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839" w:rsidRDefault="009B2719" w:rsidP="009B2719">
      <w:pPr>
        <w:suppressLineNumbers/>
        <w:tabs>
          <w:tab w:val="left" w:pos="990"/>
          <w:tab w:val="right" w:pos="8820"/>
        </w:tabs>
        <w:spacing w:before="240" w:after="120"/>
        <w:jc w:val="left"/>
        <w:rPr>
          <w:rFonts w:ascii="Arial" w:eastAsia="Times New Roman" w:hAnsi="Arial" w:cs="Arial"/>
          <w:b/>
          <w:caps/>
          <w:noProof/>
          <w:spacing w:val="40"/>
          <w:sz w:val="20"/>
          <w:szCs w:val="20"/>
        </w:rPr>
      </w:pPr>
      <w:r w:rsidRPr="009B2719">
        <w:rPr>
          <w:rFonts w:ascii="Arial" w:eastAsia="Times New Roman" w:hAnsi="Arial" w:cs="Arial"/>
          <w:b/>
          <w:caps/>
          <w:noProof/>
          <w:spacing w:val="40"/>
          <w:sz w:val="20"/>
          <w:szCs w:val="20"/>
        </w:rPr>
        <w:t>SUPPLEMENTAL MATERIAL</w:t>
      </w:r>
    </w:p>
    <w:p w:rsidR="009B2719" w:rsidRPr="009B2719" w:rsidRDefault="009B2719" w:rsidP="009B2719">
      <w:pPr>
        <w:suppressLineNumbers/>
        <w:tabs>
          <w:tab w:val="left" w:pos="990"/>
          <w:tab w:val="right" w:pos="8820"/>
        </w:tabs>
        <w:spacing w:before="240" w:after="120"/>
        <w:jc w:val="left"/>
        <w:rPr>
          <w:rFonts w:ascii="Arial" w:eastAsia="Times New Roman" w:hAnsi="Arial" w:cs="Arial"/>
          <w:b/>
          <w:noProof/>
          <w:sz w:val="32"/>
          <w:szCs w:val="32"/>
          <w:u w:val="single"/>
        </w:rPr>
      </w:pPr>
    </w:p>
    <w:p w:rsidR="00CF2839" w:rsidRDefault="00CF2839" w:rsidP="009B2719">
      <w:pPr>
        <w:suppressLineNumbers/>
        <w:jc w:val="center"/>
        <w:rPr>
          <w:rFonts w:ascii="Arial" w:eastAsia="Times New Roman" w:hAnsi="Arial" w:cs="Arial"/>
          <w:noProof/>
          <w:sz w:val="32"/>
          <w:szCs w:val="32"/>
        </w:rPr>
      </w:pPr>
      <w:r w:rsidRPr="008462E4">
        <w:rPr>
          <w:rFonts w:ascii="Arial" w:eastAsia="Times New Roman" w:hAnsi="Arial" w:cs="Arial"/>
          <w:b/>
          <w:noProof/>
          <w:sz w:val="32"/>
          <w:szCs w:val="32"/>
          <w:u w:val="single"/>
        </w:rPr>
        <w:t>Making an I</w:t>
      </w:r>
      <w:bookmarkStart w:id="0" w:name="_GoBack"/>
      <w:bookmarkEnd w:id="0"/>
      <w:r w:rsidRPr="008462E4">
        <w:rPr>
          <w:rFonts w:ascii="Arial" w:eastAsia="Times New Roman" w:hAnsi="Arial" w:cs="Arial"/>
          <w:b/>
          <w:noProof/>
          <w:sz w:val="32"/>
          <w:szCs w:val="32"/>
          <w:u w:val="single"/>
        </w:rPr>
        <w:t>nexpensive T-Maze</w:t>
      </w:r>
      <w:r>
        <w:rPr>
          <w:rFonts w:ascii="Arial" w:eastAsia="Times New Roman" w:hAnsi="Arial" w:cs="Arial"/>
          <w:b/>
          <w:noProof/>
          <w:sz w:val="32"/>
          <w:szCs w:val="32"/>
          <w:u w:val="single"/>
        </w:rPr>
        <w:t xml:space="preserve"> for Classroom Use</w:t>
      </w:r>
    </w:p>
    <w:p w:rsidR="00CF2839" w:rsidRDefault="00CF2839" w:rsidP="009B2719">
      <w:pPr>
        <w:suppressLineNumbers/>
        <w:jc w:val="center"/>
        <w:rPr>
          <w:rFonts w:ascii="Arial" w:eastAsia="Times New Roman" w:hAnsi="Arial" w:cs="Arial"/>
          <w:noProof/>
          <w:sz w:val="32"/>
          <w:szCs w:val="32"/>
        </w:rPr>
      </w:pPr>
    </w:p>
    <w:p w:rsidR="00CF2839" w:rsidRPr="008462E4" w:rsidRDefault="00CF2839" w:rsidP="009B2719">
      <w:pPr>
        <w:suppressLineNumbers/>
        <w:ind w:firstLine="720"/>
        <w:jc w:val="left"/>
        <w:rPr>
          <w:rFonts w:ascii="Arial" w:eastAsia="Times New Roman" w:hAnsi="Arial" w:cs="Arial"/>
          <w:noProof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t>If school has a wood shop, students could build this as a special project.</w:t>
      </w:r>
    </w:p>
    <w:p w:rsidR="00CF2839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  <w:sectPr w:rsidR="00CF2839" w:rsidSect="00CF2839">
          <w:pgSz w:w="12240" w:h="15840"/>
          <w:pgMar w:top="72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b/>
          <w:noProof/>
          <w:sz w:val="20"/>
          <w:szCs w:val="20"/>
          <w:u w:val="single"/>
        </w:rPr>
        <w:lastRenderedPageBreak/>
        <w:t>Tools Required</w:t>
      </w:r>
      <w:r w:rsidRPr="004D40C5">
        <w:rPr>
          <w:rFonts w:ascii="Arial" w:eastAsia="Times New Roman" w:hAnsi="Arial" w:cs="Arial"/>
          <w:b/>
          <w:noProof/>
          <w:sz w:val="20"/>
          <w:szCs w:val="20"/>
        </w:rPr>
        <w:t>:</w:t>
      </w:r>
    </w:p>
    <w:p w:rsidR="00CF2839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  <w:u w:val="single"/>
        </w:rPr>
      </w:pP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  <w:u w:val="single"/>
        </w:rPr>
        <w:t>Table-saw</w:t>
      </w:r>
      <w:r w:rsidRPr="004D40C5">
        <w:rPr>
          <w:rFonts w:ascii="Arial" w:eastAsia="Times New Roman" w:hAnsi="Arial" w:cs="Arial"/>
          <w:noProof/>
          <w:sz w:val="20"/>
          <w:szCs w:val="20"/>
        </w:rPr>
        <w:t xml:space="preserve"> or circular-saw &amp; straight-edge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  <w:u w:val="single"/>
        </w:rPr>
        <w:t>Cut-off saw</w:t>
      </w:r>
      <w:r w:rsidRPr="004D40C5">
        <w:rPr>
          <w:rFonts w:ascii="Arial" w:eastAsia="Times New Roman" w:hAnsi="Arial" w:cs="Arial"/>
          <w:noProof/>
          <w:sz w:val="20"/>
          <w:szCs w:val="20"/>
        </w:rPr>
        <w:t xml:space="preserve"> or miter-box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  <w:u w:val="single"/>
        </w:rPr>
        <w:t>Drill-press</w:t>
      </w:r>
      <w:r w:rsidRPr="004D40C5">
        <w:rPr>
          <w:rFonts w:ascii="Arial" w:eastAsia="Times New Roman" w:hAnsi="Arial" w:cs="Arial"/>
          <w:noProof/>
          <w:sz w:val="20"/>
          <w:szCs w:val="20"/>
        </w:rPr>
        <w:t xml:space="preserve"> or hand-drill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  <w:vertAlign w:val="superscript"/>
        </w:rPr>
        <w:t>3</w:t>
      </w:r>
      <w:r w:rsidRPr="004D40C5">
        <w:rPr>
          <w:rFonts w:ascii="Arial" w:eastAsia="Times New Roman" w:hAnsi="Arial" w:cs="Arial"/>
          <w:noProof/>
          <w:sz w:val="20"/>
          <w:szCs w:val="20"/>
        </w:rPr>
        <w:t>/</w:t>
      </w:r>
      <w:r w:rsidRPr="004D40C5">
        <w:rPr>
          <w:rFonts w:ascii="Arial" w:eastAsia="Times New Roman" w:hAnsi="Arial" w:cs="Arial"/>
          <w:noProof/>
          <w:sz w:val="20"/>
          <w:szCs w:val="20"/>
          <w:vertAlign w:val="subscript"/>
        </w:rPr>
        <w:t>32</w:t>
      </w:r>
      <w:r w:rsidRPr="004D40C5">
        <w:rPr>
          <w:rFonts w:ascii="Arial" w:eastAsia="Times New Roman" w:hAnsi="Arial" w:cs="Arial"/>
          <w:noProof/>
          <w:sz w:val="20"/>
          <w:szCs w:val="20"/>
        </w:rPr>
        <w:t xml:space="preserve"> , </w:t>
      </w:r>
      <w:r w:rsidRPr="004D40C5">
        <w:rPr>
          <w:rFonts w:ascii="Arial" w:eastAsia="Times New Roman" w:hAnsi="Arial" w:cs="Arial"/>
          <w:noProof/>
          <w:sz w:val="20"/>
          <w:szCs w:val="20"/>
          <w:vertAlign w:val="superscript"/>
        </w:rPr>
        <w:t>5</w:t>
      </w:r>
      <w:r w:rsidRPr="004D40C5">
        <w:rPr>
          <w:rFonts w:ascii="Arial" w:eastAsia="Times New Roman" w:hAnsi="Arial" w:cs="Arial"/>
          <w:noProof/>
          <w:sz w:val="20"/>
          <w:szCs w:val="20"/>
        </w:rPr>
        <w:t>/</w:t>
      </w:r>
      <w:r w:rsidRPr="004D40C5">
        <w:rPr>
          <w:rFonts w:ascii="Arial" w:eastAsia="Times New Roman" w:hAnsi="Arial" w:cs="Arial"/>
          <w:noProof/>
          <w:sz w:val="20"/>
          <w:szCs w:val="20"/>
          <w:vertAlign w:val="subscript"/>
        </w:rPr>
        <w:t>32</w:t>
      </w:r>
      <w:r w:rsidRPr="004D40C5">
        <w:rPr>
          <w:rFonts w:ascii="Arial" w:eastAsia="Times New Roman" w:hAnsi="Arial" w:cs="Arial"/>
          <w:noProof/>
          <w:sz w:val="20"/>
          <w:szCs w:val="20"/>
        </w:rPr>
        <w:t xml:space="preserve"> , </w:t>
      </w:r>
      <w:r w:rsidRPr="004D40C5">
        <w:rPr>
          <w:rFonts w:ascii="Arial" w:eastAsia="Times New Roman" w:hAnsi="Arial" w:cs="Arial"/>
          <w:noProof/>
          <w:sz w:val="20"/>
          <w:szCs w:val="20"/>
          <w:vertAlign w:val="superscript"/>
        </w:rPr>
        <w:t>5</w:t>
      </w:r>
      <w:r w:rsidRPr="004D40C5">
        <w:rPr>
          <w:rFonts w:ascii="Arial" w:eastAsia="Times New Roman" w:hAnsi="Arial" w:cs="Arial"/>
          <w:noProof/>
          <w:sz w:val="20"/>
          <w:szCs w:val="20"/>
        </w:rPr>
        <w:t>/</w:t>
      </w:r>
      <w:r w:rsidRPr="004D40C5">
        <w:rPr>
          <w:rFonts w:ascii="Arial" w:eastAsia="Times New Roman" w:hAnsi="Arial" w:cs="Arial"/>
          <w:noProof/>
          <w:sz w:val="20"/>
          <w:szCs w:val="20"/>
          <w:vertAlign w:val="subscript"/>
        </w:rPr>
        <w:t>16</w:t>
      </w:r>
      <w:r w:rsidRPr="004D40C5">
        <w:rPr>
          <w:rFonts w:ascii="Arial" w:eastAsia="Times New Roman" w:hAnsi="Arial" w:cs="Arial"/>
          <w:noProof/>
          <w:sz w:val="20"/>
          <w:szCs w:val="20"/>
        </w:rPr>
        <w:t>” Drill-bits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  <w:u w:val="single"/>
          <w:vertAlign w:val="superscript"/>
        </w:rPr>
        <w:t>7</w:t>
      </w:r>
      <w:r w:rsidRPr="004D40C5">
        <w:rPr>
          <w:rFonts w:ascii="Arial" w:eastAsia="Times New Roman" w:hAnsi="Arial" w:cs="Arial"/>
          <w:noProof/>
          <w:sz w:val="20"/>
          <w:szCs w:val="20"/>
          <w:u w:val="single"/>
        </w:rPr>
        <w:t>/</w:t>
      </w:r>
      <w:r w:rsidRPr="004D40C5">
        <w:rPr>
          <w:rFonts w:ascii="Arial" w:eastAsia="Times New Roman" w:hAnsi="Arial" w:cs="Arial"/>
          <w:noProof/>
          <w:sz w:val="20"/>
          <w:szCs w:val="20"/>
          <w:u w:val="single"/>
          <w:vertAlign w:val="subscript"/>
        </w:rPr>
        <w:t>8</w:t>
      </w:r>
      <w:r w:rsidRPr="004D40C5">
        <w:rPr>
          <w:rFonts w:ascii="Arial" w:eastAsia="Times New Roman" w:hAnsi="Arial" w:cs="Arial"/>
          <w:noProof/>
          <w:sz w:val="20"/>
          <w:szCs w:val="20"/>
          <w:u w:val="single"/>
        </w:rPr>
        <w:t>” Hole-saw &amp; arbor</w:t>
      </w:r>
      <w:r w:rsidRPr="004D40C5">
        <w:rPr>
          <w:rFonts w:ascii="Arial" w:eastAsia="Times New Roman" w:hAnsi="Arial" w:cs="Arial"/>
          <w:noProof/>
          <w:sz w:val="20"/>
          <w:szCs w:val="20"/>
        </w:rPr>
        <w:t xml:space="preserve"> or spade-bit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Counter-sink bit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  <w:u w:val="single"/>
        </w:rPr>
        <w:t>Screw-gun</w:t>
      </w:r>
      <w:r w:rsidRPr="004D40C5">
        <w:rPr>
          <w:rFonts w:ascii="Arial" w:eastAsia="Times New Roman" w:hAnsi="Arial" w:cs="Arial"/>
          <w:noProof/>
          <w:sz w:val="20"/>
          <w:szCs w:val="20"/>
        </w:rPr>
        <w:t xml:space="preserve"> or Phillips screw-driver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3 (minimum) – 5” Clamps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2” Brush for polyurethane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Caulking-gun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  <w:u w:val="single"/>
        </w:rPr>
        <w:t>Belt-sander</w:t>
      </w:r>
      <w:r w:rsidRPr="004D40C5">
        <w:rPr>
          <w:rFonts w:ascii="Arial" w:eastAsia="Times New Roman" w:hAnsi="Arial" w:cs="Arial"/>
          <w:noProof/>
          <w:sz w:val="20"/>
          <w:szCs w:val="20"/>
        </w:rPr>
        <w:t xml:space="preserve"> or hand-file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  <w:u w:val="single"/>
        </w:rPr>
        <w:t>Vertical band-saw</w:t>
      </w:r>
      <w:r w:rsidRPr="004D40C5">
        <w:rPr>
          <w:rFonts w:ascii="Arial" w:eastAsia="Times New Roman" w:hAnsi="Arial" w:cs="Arial"/>
          <w:noProof/>
          <w:sz w:val="20"/>
          <w:szCs w:val="20"/>
        </w:rPr>
        <w:t xml:space="preserve"> or utility-knife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b/>
          <w:noProof/>
          <w:sz w:val="20"/>
          <w:szCs w:val="20"/>
          <w:u w:val="single"/>
        </w:rPr>
        <w:br w:type="column"/>
      </w:r>
      <w:r w:rsidRPr="004D40C5">
        <w:rPr>
          <w:rFonts w:ascii="Arial" w:eastAsia="Times New Roman" w:hAnsi="Arial" w:cs="Arial"/>
          <w:b/>
          <w:noProof/>
          <w:sz w:val="20"/>
          <w:szCs w:val="20"/>
          <w:u w:val="single"/>
        </w:rPr>
        <w:lastRenderedPageBreak/>
        <w:t>Materials List</w:t>
      </w:r>
      <w:r w:rsidRPr="004D40C5">
        <w:rPr>
          <w:rFonts w:ascii="Arial" w:eastAsia="Times New Roman" w:hAnsi="Arial" w:cs="Arial"/>
          <w:noProof/>
          <w:sz w:val="20"/>
          <w:szCs w:val="20"/>
        </w:rPr>
        <w:t>:</w:t>
      </w:r>
    </w:p>
    <w:p w:rsidR="00CF2839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1 – 18 x 24 x 1” End-glued pine board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  <w:vertAlign w:val="superscript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1 – 36 4 x 4” Post</w:t>
      </w:r>
      <w:r w:rsidRPr="004D40C5">
        <w:rPr>
          <w:rFonts w:ascii="Arial" w:eastAsia="Times New Roman" w:hAnsi="Arial" w:cs="Arial"/>
          <w:noProof/>
          <w:sz w:val="20"/>
          <w:szCs w:val="20"/>
          <w:vertAlign w:val="superscript"/>
        </w:rPr>
        <w:t>1</w:t>
      </w:r>
    </w:p>
    <w:p w:rsidR="00CF2839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 xml:space="preserve">2 – 36 x </w:t>
      </w:r>
      <w:r w:rsidRPr="004D40C5">
        <w:rPr>
          <w:rFonts w:ascii="Arial" w:eastAsia="Times New Roman" w:hAnsi="Arial" w:cs="Arial"/>
          <w:noProof/>
          <w:sz w:val="20"/>
          <w:szCs w:val="20"/>
          <w:vertAlign w:val="superscript"/>
        </w:rPr>
        <w:t>5</w:t>
      </w:r>
      <w:r w:rsidRPr="004D40C5">
        <w:rPr>
          <w:rFonts w:ascii="Arial" w:eastAsia="Times New Roman" w:hAnsi="Arial" w:cs="Arial"/>
          <w:noProof/>
          <w:sz w:val="20"/>
          <w:szCs w:val="20"/>
        </w:rPr>
        <w:t>/</w:t>
      </w:r>
      <w:r w:rsidRPr="004D40C5">
        <w:rPr>
          <w:rFonts w:ascii="Arial" w:eastAsia="Times New Roman" w:hAnsi="Arial" w:cs="Arial"/>
          <w:noProof/>
          <w:sz w:val="20"/>
          <w:szCs w:val="20"/>
          <w:vertAlign w:val="subscript"/>
        </w:rPr>
        <w:t>16</w:t>
      </w:r>
      <w:r w:rsidRPr="004D40C5">
        <w:rPr>
          <w:rFonts w:ascii="Arial" w:eastAsia="Times New Roman" w:hAnsi="Arial" w:cs="Arial"/>
          <w:noProof/>
          <w:sz w:val="20"/>
          <w:szCs w:val="20"/>
        </w:rPr>
        <w:t>” diameter dowel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1 – 72 x 1 x 4” pine-board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1 - #4 Rubber-stopper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MS Gothic" w:eastAsia="MS Gothic" w:hAnsi="MS Gothic" w:cs="MS Gothic" w:hint="eastAsia"/>
          <w:noProof/>
          <w:sz w:val="20"/>
          <w:szCs w:val="20"/>
        </w:rPr>
        <w:t>⅟</w:t>
      </w:r>
      <w:r w:rsidRPr="004D40C5">
        <w:rPr>
          <w:rFonts w:ascii="Arial" w:eastAsia="Times New Roman" w:hAnsi="Arial" w:cs="Arial"/>
          <w:noProof/>
          <w:sz w:val="20"/>
          <w:szCs w:val="20"/>
          <w:vertAlign w:val="subscript"/>
        </w:rPr>
        <w:t xml:space="preserve">16 – </w:t>
      </w:r>
      <w:r w:rsidRPr="004D40C5">
        <w:rPr>
          <w:rFonts w:ascii="Arial" w:eastAsia="Times New Roman" w:hAnsi="Arial" w:cs="Arial"/>
          <w:noProof/>
          <w:sz w:val="20"/>
          <w:szCs w:val="20"/>
          <w:vertAlign w:val="superscript"/>
        </w:rPr>
        <w:t>1</w:t>
      </w:r>
      <w:r w:rsidRPr="004D40C5">
        <w:rPr>
          <w:rFonts w:ascii="Arial" w:eastAsia="Times New Roman" w:hAnsi="Arial" w:cs="Arial"/>
          <w:noProof/>
          <w:sz w:val="20"/>
          <w:szCs w:val="20"/>
        </w:rPr>
        <w:t>/</w:t>
      </w:r>
      <w:r w:rsidRPr="004D40C5">
        <w:rPr>
          <w:rFonts w:ascii="Arial" w:eastAsia="Times New Roman" w:hAnsi="Arial" w:cs="Arial"/>
          <w:noProof/>
          <w:sz w:val="20"/>
          <w:szCs w:val="20"/>
          <w:vertAlign w:val="subscript"/>
        </w:rPr>
        <w:t>8</w:t>
      </w:r>
      <w:r w:rsidRPr="004D40C5">
        <w:rPr>
          <w:rFonts w:ascii="Arial" w:eastAsia="Times New Roman" w:hAnsi="Arial" w:cs="Arial"/>
          <w:noProof/>
          <w:sz w:val="20"/>
          <w:szCs w:val="20"/>
        </w:rPr>
        <w:t>”-Thick, clear acrylic sheet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Wood glue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1-qt. urethane wood finish</w:t>
      </w:r>
      <w:r>
        <w:rPr>
          <w:rFonts w:ascii="Arial" w:eastAsia="Times New Roman" w:hAnsi="Arial" w:cs="Arial"/>
          <w:noProof/>
          <w:sz w:val="20"/>
          <w:szCs w:val="20"/>
        </w:rPr>
        <w:t xml:space="preserve"> (</w:t>
      </w:r>
      <w:r w:rsidRPr="008D6283">
        <w:rPr>
          <w:rFonts w:ascii="Arial" w:eastAsia="Times New Roman" w:hAnsi="Arial" w:cs="Arial"/>
          <w:noProof/>
          <w:sz w:val="20"/>
          <w:szCs w:val="20"/>
          <w:u w:val="single"/>
        </w:rPr>
        <w:t>Marine Grade</w:t>
      </w:r>
      <w:r>
        <w:rPr>
          <w:rFonts w:ascii="Arial" w:eastAsia="Times New Roman" w:hAnsi="Arial" w:cs="Arial"/>
          <w:noProof/>
          <w:sz w:val="20"/>
          <w:szCs w:val="20"/>
        </w:rPr>
        <w:t>)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50 – #8 x 1-¼” Flat-head screws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Aquarium-safe, silicone caulk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Mineral spirits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br w:type="column"/>
      </w:r>
      <w:r w:rsidRPr="004D40C5">
        <w:rPr>
          <w:rFonts w:ascii="Arial" w:eastAsia="Times New Roman" w:hAnsi="Arial" w:cs="Arial"/>
          <w:noProof/>
          <w:sz w:val="20"/>
          <w:szCs w:val="20"/>
        </w:rPr>
        <w:lastRenderedPageBreak/>
        <w:t xml:space="preserve"> </w:t>
      </w:r>
      <w:r w:rsidRPr="004D40C5">
        <w:rPr>
          <w:rFonts w:ascii="Arial" w:eastAsia="Times New Roman" w:hAnsi="Arial" w:cs="Arial"/>
          <w:b/>
          <w:noProof/>
          <w:sz w:val="20"/>
          <w:szCs w:val="20"/>
          <w:u w:val="single"/>
        </w:rPr>
        <w:t>Cut List</w:t>
      </w:r>
      <w:r w:rsidRPr="004D40C5">
        <w:rPr>
          <w:rFonts w:ascii="Arial" w:eastAsia="Times New Roman" w:hAnsi="Arial" w:cs="Arial"/>
          <w:b/>
          <w:noProof/>
          <w:sz w:val="20"/>
          <w:szCs w:val="20"/>
        </w:rPr>
        <w:t>:</w:t>
      </w:r>
    </w:p>
    <w:p w:rsidR="00CF2839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1 – 18 x 24” Pine base plate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1 – 18-½” 4x4 Post fixture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1 – 12” 4x4 Post fixture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16 – 3-</w:t>
      </w:r>
      <w:r w:rsidRPr="004D40C5">
        <w:rPr>
          <w:rFonts w:ascii="Arial" w:eastAsia="Times New Roman" w:hAnsi="Arial" w:cs="Arial"/>
          <w:noProof/>
          <w:sz w:val="20"/>
          <w:szCs w:val="20"/>
          <w:vertAlign w:val="superscript"/>
        </w:rPr>
        <w:t>7</w:t>
      </w:r>
      <w:r w:rsidRPr="004D40C5">
        <w:rPr>
          <w:rFonts w:ascii="Arial" w:eastAsia="Times New Roman" w:hAnsi="Arial" w:cs="Arial"/>
          <w:noProof/>
          <w:sz w:val="20"/>
          <w:szCs w:val="20"/>
        </w:rPr>
        <w:t>/</w:t>
      </w:r>
      <w:r w:rsidRPr="004D40C5">
        <w:rPr>
          <w:rFonts w:ascii="Arial" w:eastAsia="Times New Roman" w:hAnsi="Arial" w:cs="Arial"/>
          <w:noProof/>
          <w:sz w:val="20"/>
          <w:szCs w:val="20"/>
          <w:vertAlign w:val="subscript"/>
        </w:rPr>
        <w:t>8</w:t>
      </w:r>
      <w:r w:rsidRPr="004D40C5">
        <w:rPr>
          <w:rFonts w:ascii="Arial" w:eastAsia="Times New Roman" w:hAnsi="Arial" w:cs="Arial"/>
          <w:noProof/>
          <w:sz w:val="20"/>
          <w:szCs w:val="20"/>
        </w:rPr>
        <w:t>” Dowel door guides</w:t>
      </w:r>
    </w:p>
    <w:p w:rsidR="00CF2839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3 – 3-½” Pine board</w:t>
      </w:r>
      <w:r>
        <w:rPr>
          <w:rFonts w:ascii="Arial" w:eastAsia="Times New Roman" w:hAnsi="Arial" w:cs="Arial"/>
          <w:noProof/>
          <w:sz w:val="20"/>
          <w:szCs w:val="20"/>
        </w:rPr>
        <w:t xml:space="preserve"> </w:t>
      </w:r>
      <w:r w:rsidRPr="004D40C5">
        <w:rPr>
          <w:rFonts w:ascii="Arial" w:eastAsia="Times New Roman" w:hAnsi="Arial" w:cs="Arial"/>
          <w:noProof/>
          <w:sz w:val="20"/>
          <w:szCs w:val="20"/>
        </w:rPr>
        <w:t>end caps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2 – 11-½” Pine board long walls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2 – 8-¼” Pine board short walls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</w:pPr>
      <w:r w:rsidRPr="004D40C5">
        <w:rPr>
          <w:rFonts w:ascii="Arial" w:eastAsia="Times New Roman" w:hAnsi="Arial" w:cs="Arial"/>
          <w:noProof/>
          <w:sz w:val="20"/>
          <w:szCs w:val="20"/>
        </w:rPr>
        <w:t>1 – 20” Pine board back wall</w:t>
      </w:r>
    </w:p>
    <w:p w:rsidR="00CF2839" w:rsidRPr="004D40C5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0"/>
          <w:szCs w:val="20"/>
        </w:rPr>
        <w:sectPr w:rsidR="00CF2839" w:rsidRPr="004D40C5" w:rsidSect="00E86155">
          <w:footerReference w:type="default" r:id="rId8"/>
          <w:type w:val="continuous"/>
          <w:pgSz w:w="12240" w:h="15840"/>
          <w:pgMar w:top="1530" w:right="1440" w:bottom="1440" w:left="1440" w:header="720" w:footer="720" w:gutter="0"/>
          <w:lnNumType w:countBy="1" w:restart="continuous"/>
          <w:cols w:num="3" w:space="720"/>
          <w:docGrid w:linePitch="360"/>
        </w:sectPr>
      </w:pPr>
      <w:r w:rsidRPr="004D40C5">
        <w:rPr>
          <w:rFonts w:ascii="Arial" w:eastAsia="Times New Roman" w:hAnsi="Arial" w:cs="Arial"/>
          <w:noProof/>
          <w:sz w:val="20"/>
          <w:szCs w:val="20"/>
        </w:rPr>
        <w:t xml:space="preserve">4 – 3-⅜ x 3-⅜” </w:t>
      </w:r>
      <w:r>
        <w:rPr>
          <w:rFonts w:ascii="Arial" w:eastAsia="Times New Roman" w:hAnsi="Arial" w:cs="Arial"/>
          <w:noProof/>
          <w:sz w:val="20"/>
          <w:szCs w:val="20"/>
        </w:rPr>
        <w:t xml:space="preserve">clear </w:t>
      </w:r>
      <w:r w:rsidRPr="004D40C5">
        <w:rPr>
          <w:rFonts w:ascii="Arial" w:eastAsia="Times New Roman" w:hAnsi="Arial" w:cs="Arial"/>
          <w:noProof/>
          <w:sz w:val="20"/>
          <w:szCs w:val="20"/>
        </w:rPr>
        <w:t xml:space="preserve">acrylic </w:t>
      </w:r>
      <w:r>
        <w:rPr>
          <w:rFonts w:ascii="Arial" w:eastAsia="Times New Roman" w:hAnsi="Arial" w:cs="Arial"/>
          <w:noProof/>
          <w:sz w:val="20"/>
          <w:szCs w:val="20"/>
        </w:rPr>
        <w:t>d</w:t>
      </w:r>
      <w:r w:rsidRPr="004D40C5">
        <w:rPr>
          <w:rFonts w:ascii="Arial" w:eastAsia="Times New Roman" w:hAnsi="Arial" w:cs="Arial"/>
          <w:noProof/>
          <w:sz w:val="20"/>
          <w:szCs w:val="20"/>
        </w:rPr>
        <w:t>oors</w:t>
      </w:r>
    </w:p>
    <w:p w:rsidR="00CF2839" w:rsidRDefault="00CF2839" w:rsidP="009B2719">
      <w:pPr>
        <w:suppressLineNumbers/>
        <w:jc w:val="left"/>
        <w:rPr>
          <w:rFonts w:ascii="Arial" w:eastAsia="Times New Roman" w:hAnsi="Arial" w:cs="Arial"/>
          <w:b/>
          <w:noProof/>
          <w:sz w:val="24"/>
          <w:szCs w:val="24"/>
          <w:u w:val="single"/>
        </w:rPr>
      </w:pPr>
    </w:p>
    <w:p w:rsidR="00CF2839" w:rsidRPr="00C01491" w:rsidRDefault="00CF2839" w:rsidP="009B2719">
      <w:pPr>
        <w:pStyle w:val="Footer"/>
        <w:suppressLineNumbers/>
        <w:rPr>
          <w:sz w:val="20"/>
        </w:rPr>
      </w:pPr>
      <w:r w:rsidRPr="00C01491">
        <w:rPr>
          <w:sz w:val="20"/>
          <w:vertAlign w:val="superscript"/>
        </w:rPr>
        <w:t xml:space="preserve">1 </w:t>
      </w:r>
      <w:r w:rsidRPr="00C01491">
        <w:rPr>
          <w:sz w:val="20"/>
        </w:rPr>
        <w:t>A length of 2x4 or left-over 1x4 pieces can also be used. They can also be shorter than the specified lengths.</w:t>
      </w:r>
    </w:p>
    <w:p w:rsidR="00CF2839" w:rsidRPr="00835529" w:rsidRDefault="00CF2839" w:rsidP="009B2719">
      <w:pPr>
        <w:suppressLineNumbers/>
        <w:jc w:val="left"/>
        <w:rPr>
          <w:rFonts w:ascii="Arial" w:eastAsia="Times New Roman" w:hAnsi="Arial" w:cs="Arial"/>
          <w:b/>
          <w:noProof/>
          <w:sz w:val="24"/>
          <w:szCs w:val="24"/>
          <w:u w:val="single"/>
        </w:rPr>
      </w:pPr>
    </w:p>
    <w:p w:rsidR="00CF2839" w:rsidRDefault="00CF2839" w:rsidP="009B2719">
      <w:pPr>
        <w:suppressLineNumbers/>
        <w:jc w:val="left"/>
        <w:rPr>
          <w:rFonts w:ascii="Arial" w:eastAsia="Times New Roman" w:hAnsi="Arial" w:cs="Arial"/>
          <w:b/>
          <w:noProof/>
          <w:sz w:val="24"/>
          <w:szCs w:val="24"/>
        </w:rPr>
      </w:pPr>
      <w:r w:rsidRPr="00835529">
        <w:rPr>
          <w:rFonts w:ascii="Arial" w:eastAsia="Times New Roman" w:hAnsi="Arial" w:cs="Arial"/>
          <w:b/>
          <w:noProof/>
          <w:sz w:val="24"/>
          <w:szCs w:val="24"/>
          <w:u w:val="single"/>
        </w:rPr>
        <w:t>Instructions</w:t>
      </w:r>
      <w:r w:rsidRPr="00835529">
        <w:rPr>
          <w:rFonts w:ascii="Arial" w:eastAsia="Times New Roman" w:hAnsi="Arial" w:cs="Arial"/>
          <w:b/>
          <w:noProof/>
          <w:sz w:val="24"/>
          <w:szCs w:val="24"/>
        </w:rPr>
        <w:t>:</w:t>
      </w:r>
    </w:p>
    <w:p w:rsidR="00CF2839" w:rsidRDefault="00CF2839" w:rsidP="009B2719">
      <w:pPr>
        <w:suppressLineNumbers/>
        <w:jc w:val="left"/>
        <w:rPr>
          <w:rFonts w:ascii="Arial" w:eastAsia="Times New Roman" w:hAnsi="Arial" w:cs="Arial"/>
          <w:b/>
          <w:noProof/>
          <w:sz w:val="24"/>
          <w:szCs w:val="24"/>
        </w:rPr>
      </w:pPr>
    </w:p>
    <w:p w:rsidR="00CF2839" w:rsidRPr="009E59FE" w:rsidRDefault="00CF2839" w:rsidP="009B2719">
      <w:pPr>
        <w:suppressLineNumbers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 to Figures A-C to see how pieces fit together.</w:t>
      </w:r>
    </w:p>
    <w:p w:rsidR="00CF2839" w:rsidRDefault="00CF2839" w:rsidP="009B2719">
      <w:pPr>
        <w:suppressLineNumbers/>
        <w:ind w:left="720"/>
        <w:jc w:val="left"/>
        <w:rPr>
          <w:rFonts w:ascii="Arial" w:eastAsia="Times New Roman" w:hAnsi="Arial" w:cs="Arial"/>
          <w:noProof/>
          <w:sz w:val="24"/>
          <w:szCs w:val="24"/>
        </w:rPr>
      </w:pPr>
    </w:p>
    <w:p w:rsidR="00CF2839" w:rsidRPr="0083552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835529">
        <w:rPr>
          <w:rFonts w:ascii="Arial" w:eastAsia="Times New Roman" w:hAnsi="Arial" w:cs="Arial"/>
          <w:noProof/>
          <w:sz w:val="24"/>
          <w:szCs w:val="24"/>
        </w:rPr>
        <w:t>Cut boards to length</w:t>
      </w:r>
      <w:r>
        <w:rPr>
          <w:rFonts w:ascii="Arial" w:eastAsia="Times New Roman" w:hAnsi="Arial" w:cs="Arial"/>
          <w:noProof/>
          <w:sz w:val="24"/>
          <w:szCs w:val="24"/>
        </w:rPr>
        <w:t>,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 making sure that </w:t>
      </w:r>
      <w:r>
        <w:rPr>
          <w:rFonts w:ascii="Arial" w:eastAsia="Times New Roman" w:hAnsi="Arial" w:cs="Arial"/>
          <w:noProof/>
          <w:sz w:val="24"/>
          <w:szCs w:val="24"/>
        </w:rPr>
        <w:t>3-½ x 3-½” pieces are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 same width as 4x4 </w:t>
      </w:r>
      <w:r>
        <w:rPr>
          <w:rFonts w:ascii="Arial" w:eastAsia="Times New Roman" w:hAnsi="Arial" w:cs="Arial"/>
          <w:noProof/>
          <w:sz w:val="24"/>
          <w:szCs w:val="24"/>
        </w:rPr>
        <w:t>piece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s.  Ensure that all ends are square to ease assembly and reduce leaks. </w:t>
      </w:r>
      <w:r>
        <w:rPr>
          <w:rFonts w:ascii="Arial" w:eastAsia="Times New Roman" w:hAnsi="Arial" w:cs="Arial"/>
          <w:noProof/>
          <w:sz w:val="24"/>
          <w:szCs w:val="24"/>
        </w:rPr>
        <w:t>C</w:t>
      </w:r>
      <w:r w:rsidRPr="00835529">
        <w:rPr>
          <w:rFonts w:ascii="Arial" w:eastAsia="Times New Roman" w:hAnsi="Arial" w:cs="Arial"/>
          <w:noProof/>
          <w:sz w:val="24"/>
          <w:szCs w:val="24"/>
        </w:rPr>
        <w:t>ut shortest pieces first.</w:t>
      </w:r>
    </w:p>
    <w:p w:rsidR="00CF2839" w:rsidRPr="0083552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835529">
        <w:rPr>
          <w:rFonts w:ascii="Arial" w:eastAsia="Times New Roman" w:hAnsi="Arial" w:cs="Arial"/>
          <w:noProof/>
          <w:sz w:val="24"/>
          <w:szCs w:val="24"/>
        </w:rPr>
        <w:t>Bevel short, vertical edges of 4x4 posts so that glue from walls’ inside corners won’t contact 4x4 posts during assembly.</w:t>
      </w:r>
    </w:p>
    <w:p w:rsidR="00CF283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Clamp walls of </w:t>
      </w:r>
      <w:r>
        <w:rPr>
          <w:rFonts w:ascii="Arial" w:eastAsia="Times New Roman" w:hAnsi="Arial" w:cs="Arial"/>
          <w:noProof/>
          <w:sz w:val="24"/>
          <w:szCs w:val="24"/>
        </w:rPr>
        <w:t>m</w:t>
      </w:r>
      <w:r w:rsidRPr="00835529">
        <w:rPr>
          <w:rFonts w:ascii="Arial" w:eastAsia="Times New Roman" w:hAnsi="Arial" w:cs="Arial"/>
          <w:noProof/>
          <w:sz w:val="24"/>
          <w:szCs w:val="24"/>
        </w:rPr>
        <w:t>aze onto 4x4 fixtures and dry-assemble to check for fit. Ensure that bottoms of all wall sections sit flush with each other. Rest</w:t>
      </w:r>
      <w:r>
        <w:rPr>
          <w:rFonts w:ascii="Arial" w:eastAsia="Times New Roman" w:hAnsi="Arial" w:cs="Arial"/>
          <w:noProof/>
          <w:sz w:val="24"/>
          <w:szCs w:val="24"/>
        </w:rPr>
        <w:t xml:space="preserve"> </w:t>
      </w:r>
      <w:r w:rsidRPr="00835529">
        <w:rPr>
          <w:rFonts w:ascii="Arial" w:eastAsia="Times New Roman" w:hAnsi="Arial" w:cs="Arial"/>
          <w:noProof/>
          <w:sz w:val="24"/>
          <w:szCs w:val="24"/>
        </w:rPr>
        <w:t>assembly on flat, smooth table surface.</w:t>
      </w:r>
    </w:p>
    <w:p w:rsidR="00CF2839" w:rsidRPr="0083552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Drill pilot-holes through assembled wall sections into their adjoining piece using </w:t>
      </w:r>
      <w:r w:rsidRPr="00835529">
        <w:rPr>
          <w:rFonts w:ascii="Arial" w:eastAsia="Times New Roman" w:hAnsi="Arial" w:cs="Arial"/>
          <w:noProof/>
          <w:sz w:val="24"/>
          <w:szCs w:val="24"/>
          <w:vertAlign w:val="superscript"/>
        </w:rPr>
        <w:t>3</w:t>
      </w:r>
      <w:r w:rsidRPr="00835529">
        <w:rPr>
          <w:rFonts w:ascii="Arial" w:eastAsia="Times New Roman" w:hAnsi="Arial" w:cs="Arial"/>
          <w:noProof/>
          <w:sz w:val="24"/>
          <w:szCs w:val="24"/>
        </w:rPr>
        <w:t>/</w:t>
      </w:r>
      <w:r w:rsidRPr="00835529">
        <w:rPr>
          <w:rFonts w:ascii="Arial" w:eastAsia="Times New Roman" w:hAnsi="Arial" w:cs="Arial"/>
          <w:noProof/>
          <w:sz w:val="24"/>
          <w:szCs w:val="24"/>
          <w:vertAlign w:val="subscript"/>
        </w:rPr>
        <w:t>32</w:t>
      </w:r>
      <w:r w:rsidRPr="00835529">
        <w:rPr>
          <w:rFonts w:ascii="Arial" w:eastAsia="Times New Roman" w:hAnsi="Arial" w:cs="Arial"/>
          <w:noProof/>
          <w:sz w:val="24"/>
          <w:szCs w:val="24"/>
        </w:rPr>
        <w:t>” drill-bit.</w:t>
      </w:r>
    </w:p>
    <w:p w:rsidR="00CF2839" w:rsidRPr="0083552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Mark </w:t>
      </w:r>
      <w:r>
        <w:rPr>
          <w:rFonts w:ascii="Arial" w:eastAsia="Times New Roman" w:hAnsi="Arial" w:cs="Arial"/>
          <w:noProof/>
          <w:sz w:val="24"/>
          <w:szCs w:val="24"/>
        </w:rPr>
        <w:t>and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 dissemble wall sections.</w:t>
      </w:r>
    </w:p>
    <w:p w:rsidR="00CF2839" w:rsidRPr="0083552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With the </w:t>
      </w:r>
      <w:r w:rsidRPr="00835529">
        <w:rPr>
          <w:rFonts w:ascii="Arial" w:eastAsia="Times New Roman" w:hAnsi="Arial" w:cs="Arial"/>
          <w:noProof/>
          <w:sz w:val="24"/>
          <w:szCs w:val="24"/>
          <w:vertAlign w:val="superscript"/>
        </w:rPr>
        <w:t>5</w:t>
      </w:r>
      <w:r w:rsidRPr="00835529">
        <w:rPr>
          <w:rFonts w:ascii="Arial" w:eastAsia="Times New Roman" w:hAnsi="Arial" w:cs="Arial"/>
          <w:noProof/>
          <w:sz w:val="24"/>
          <w:szCs w:val="24"/>
        </w:rPr>
        <w:t>/</w:t>
      </w:r>
      <w:r w:rsidRPr="00835529">
        <w:rPr>
          <w:rFonts w:ascii="Arial" w:eastAsia="Times New Roman" w:hAnsi="Arial" w:cs="Arial"/>
          <w:noProof/>
          <w:sz w:val="24"/>
          <w:szCs w:val="24"/>
          <w:vertAlign w:val="subscript"/>
        </w:rPr>
        <w:t>32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” bit, drill </w:t>
      </w:r>
      <w:r>
        <w:rPr>
          <w:rFonts w:ascii="Arial" w:eastAsia="Times New Roman" w:hAnsi="Arial" w:cs="Arial"/>
          <w:noProof/>
          <w:sz w:val="24"/>
          <w:szCs w:val="24"/>
        </w:rPr>
        <w:t>and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 counter-sink holes in side walls’ short axis to allow sc</w:t>
      </w:r>
      <w:r>
        <w:rPr>
          <w:rFonts w:ascii="Arial" w:eastAsia="Times New Roman" w:hAnsi="Arial" w:cs="Arial"/>
          <w:noProof/>
          <w:sz w:val="24"/>
          <w:szCs w:val="24"/>
        </w:rPr>
        <w:t xml:space="preserve">rews to pass through (Fig. B). </w:t>
      </w:r>
      <w:r w:rsidRPr="00835529">
        <w:rPr>
          <w:rFonts w:ascii="Arial" w:eastAsia="Times New Roman" w:hAnsi="Arial" w:cs="Arial"/>
          <w:noProof/>
          <w:sz w:val="24"/>
          <w:szCs w:val="24"/>
        </w:rPr>
        <w:t>Not all holes in 8-¼” piece are counter-sunk from the same side. Leave holes in end-grain at smaller size.</w:t>
      </w:r>
    </w:p>
    <w:p w:rsidR="00CF2839" w:rsidRPr="0083552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t xml:space="preserve">Using </w:t>
      </w:r>
      <w:r w:rsidRPr="00835529">
        <w:rPr>
          <w:rFonts w:ascii="Arial" w:eastAsia="Times New Roman" w:hAnsi="Arial" w:cs="Arial"/>
          <w:noProof/>
          <w:sz w:val="24"/>
          <w:szCs w:val="24"/>
        </w:rPr>
        <w:t>mating marks, glue</w:t>
      </w:r>
      <w:r>
        <w:rPr>
          <w:rFonts w:ascii="Arial" w:eastAsia="Times New Roman" w:hAnsi="Arial" w:cs="Arial"/>
          <w:noProof/>
          <w:sz w:val="24"/>
          <w:szCs w:val="24"/>
        </w:rPr>
        <w:t>/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screw walls according to numbered sequence </w:t>
      </w:r>
      <w:r>
        <w:rPr>
          <w:rFonts w:ascii="Arial" w:eastAsia="Times New Roman" w:hAnsi="Arial" w:cs="Arial"/>
          <w:noProof/>
          <w:sz w:val="24"/>
          <w:szCs w:val="24"/>
        </w:rPr>
        <w:t>(Fig. C)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</w:rPr>
        <w:t>with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 4x4s as squaring</w:t>
      </w:r>
      <w:r>
        <w:rPr>
          <w:rFonts w:ascii="Arial" w:eastAsia="Times New Roman" w:hAnsi="Arial" w:cs="Arial"/>
          <w:noProof/>
          <w:sz w:val="24"/>
          <w:szCs w:val="24"/>
        </w:rPr>
        <w:t xml:space="preserve"> 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fixtures. Ensure that bottom </w:t>
      </w:r>
      <w:r>
        <w:rPr>
          <w:rFonts w:ascii="Arial" w:eastAsia="Times New Roman" w:hAnsi="Arial" w:cs="Arial"/>
          <w:noProof/>
          <w:sz w:val="24"/>
          <w:szCs w:val="24"/>
        </w:rPr>
        <w:t xml:space="preserve">wall 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surfaces are flush. They MUST sit flat on base to prevent leaks. Be aware of order pieces </w:t>
      </w:r>
      <w:r>
        <w:rPr>
          <w:rFonts w:ascii="Arial" w:eastAsia="Times New Roman" w:hAnsi="Arial" w:cs="Arial"/>
          <w:noProof/>
          <w:sz w:val="24"/>
          <w:szCs w:val="24"/>
        </w:rPr>
        <w:t xml:space="preserve">are screwed </w:t>
      </w:r>
      <w:r w:rsidRPr="00835529">
        <w:rPr>
          <w:rFonts w:ascii="Arial" w:eastAsia="Times New Roman" w:hAnsi="Arial" w:cs="Arial"/>
          <w:noProof/>
          <w:sz w:val="24"/>
          <w:szCs w:val="24"/>
        </w:rPr>
        <w:lastRenderedPageBreak/>
        <w:t>together, as some hole-locations will become inaccessible as you attach wall sections to base.</w:t>
      </w:r>
    </w:p>
    <w:p w:rsidR="00CF2839" w:rsidRPr="003131FF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3131FF">
        <w:rPr>
          <w:rFonts w:ascii="Arial" w:eastAsia="Times New Roman" w:hAnsi="Arial" w:cs="Arial"/>
          <w:noProof/>
          <w:sz w:val="24"/>
          <w:szCs w:val="24"/>
        </w:rPr>
        <w:t>Trace assembled maze walls’ interior</w:t>
      </w:r>
      <w:r>
        <w:rPr>
          <w:rFonts w:ascii="Arial" w:eastAsia="Times New Roman" w:hAnsi="Arial" w:cs="Arial"/>
          <w:noProof/>
          <w:sz w:val="24"/>
          <w:szCs w:val="24"/>
        </w:rPr>
        <w:t>/</w:t>
      </w:r>
      <w:r w:rsidRPr="003131FF">
        <w:rPr>
          <w:rFonts w:ascii="Arial" w:eastAsia="Times New Roman" w:hAnsi="Arial" w:cs="Arial"/>
          <w:noProof/>
          <w:sz w:val="24"/>
          <w:szCs w:val="24"/>
        </w:rPr>
        <w:t>exterior outlines onto base-plate’s top surface. Use this to locate and drill hole</w:t>
      </w:r>
      <w:r>
        <w:rPr>
          <w:rFonts w:ascii="Arial" w:eastAsia="Times New Roman" w:hAnsi="Arial" w:cs="Arial"/>
          <w:noProof/>
          <w:sz w:val="24"/>
          <w:szCs w:val="24"/>
        </w:rPr>
        <w:t xml:space="preserve"> </w:t>
      </w:r>
      <w:r w:rsidRPr="003131FF">
        <w:rPr>
          <w:rFonts w:ascii="Arial" w:eastAsia="Times New Roman" w:hAnsi="Arial" w:cs="Arial"/>
          <w:noProof/>
          <w:sz w:val="24"/>
          <w:szCs w:val="24"/>
        </w:rPr>
        <w:t xml:space="preserve">locations for screws that will attach wall assembly to base. Drill </w:t>
      </w:r>
      <w:r w:rsidRPr="003131FF">
        <w:rPr>
          <w:rFonts w:ascii="Arial" w:eastAsia="Times New Roman" w:hAnsi="Arial" w:cs="Arial"/>
          <w:noProof/>
          <w:sz w:val="24"/>
          <w:szCs w:val="24"/>
          <w:vertAlign w:val="superscript"/>
        </w:rPr>
        <w:t>3</w:t>
      </w:r>
      <w:r w:rsidRPr="003131FF">
        <w:rPr>
          <w:rFonts w:ascii="Arial" w:eastAsia="Times New Roman" w:hAnsi="Arial" w:cs="Arial"/>
          <w:noProof/>
          <w:sz w:val="24"/>
          <w:szCs w:val="24"/>
        </w:rPr>
        <w:t>/</w:t>
      </w:r>
      <w:r w:rsidRPr="003131FF">
        <w:rPr>
          <w:rFonts w:ascii="Arial" w:eastAsia="Times New Roman" w:hAnsi="Arial" w:cs="Arial"/>
          <w:noProof/>
          <w:sz w:val="24"/>
          <w:szCs w:val="24"/>
          <w:vertAlign w:val="subscript"/>
        </w:rPr>
        <w:t>32</w:t>
      </w:r>
      <w:r w:rsidRPr="003131FF">
        <w:rPr>
          <w:rFonts w:ascii="Arial" w:eastAsia="Times New Roman" w:hAnsi="Arial" w:cs="Arial"/>
          <w:noProof/>
          <w:sz w:val="24"/>
          <w:szCs w:val="24"/>
        </w:rPr>
        <w:t xml:space="preserve">” </w:t>
      </w:r>
      <w:r>
        <w:rPr>
          <w:rFonts w:ascii="Arial" w:eastAsia="Times New Roman" w:hAnsi="Arial" w:cs="Arial"/>
          <w:noProof/>
          <w:sz w:val="24"/>
          <w:szCs w:val="24"/>
        </w:rPr>
        <w:t>holes through base at these locations.</w:t>
      </w:r>
    </w:p>
    <w:p w:rsidR="00CF2839" w:rsidRPr="0083552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835529">
        <w:rPr>
          <w:rFonts w:ascii="Arial" w:eastAsia="Times New Roman" w:hAnsi="Arial" w:cs="Arial"/>
          <w:noProof/>
          <w:sz w:val="24"/>
          <w:szCs w:val="24"/>
        </w:rPr>
        <w:t>Clamp wall assembly to base</w:t>
      </w:r>
      <w:r>
        <w:rPr>
          <w:rFonts w:ascii="Arial" w:eastAsia="Times New Roman" w:hAnsi="Arial" w:cs="Arial"/>
          <w:noProof/>
          <w:sz w:val="24"/>
          <w:szCs w:val="24"/>
        </w:rPr>
        <w:t>.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</w:rPr>
        <w:t>T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ransfer hole-locations to it with </w:t>
      </w:r>
      <w:r w:rsidRPr="00835529">
        <w:rPr>
          <w:rFonts w:ascii="Arial" w:eastAsia="Times New Roman" w:hAnsi="Arial" w:cs="Arial"/>
          <w:noProof/>
          <w:sz w:val="24"/>
          <w:szCs w:val="24"/>
          <w:vertAlign w:val="superscript"/>
        </w:rPr>
        <w:t>3</w:t>
      </w:r>
      <w:r w:rsidRPr="00835529">
        <w:rPr>
          <w:rFonts w:ascii="Arial" w:eastAsia="Times New Roman" w:hAnsi="Arial" w:cs="Arial"/>
          <w:noProof/>
          <w:sz w:val="24"/>
          <w:szCs w:val="24"/>
        </w:rPr>
        <w:t>/</w:t>
      </w:r>
      <w:r w:rsidRPr="00835529">
        <w:rPr>
          <w:rFonts w:ascii="Arial" w:eastAsia="Times New Roman" w:hAnsi="Arial" w:cs="Arial"/>
          <w:noProof/>
          <w:sz w:val="24"/>
          <w:szCs w:val="24"/>
          <w:vertAlign w:val="subscript"/>
        </w:rPr>
        <w:t>32</w:t>
      </w:r>
      <w:r w:rsidRPr="00835529">
        <w:rPr>
          <w:rFonts w:ascii="Arial" w:eastAsia="Times New Roman" w:hAnsi="Arial" w:cs="Arial"/>
          <w:noProof/>
          <w:sz w:val="24"/>
          <w:szCs w:val="24"/>
        </w:rPr>
        <w:t>” drill.</w:t>
      </w:r>
    </w:p>
    <w:p w:rsidR="00CF2839" w:rsidRPr="0083552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835529">
        <w:rPr>
          <w:rFonts w:ascii="Arial" w:eastAsia="Times New Roman" w:hAnsi="Arial" w:cs="Arial"/>
          <w:noProof/>
          <w:sz w:val="24"/>
          <w:szCs w:val="24"/>
        </w:rPr>
        <w:t>Separate two assemblies</w:t>
      </w:r>
      <w:r>
        <w:rPr>
          <w:rFonts w:ascii="Arial" w:eastAsia="Times New Roman" w:hAnsi="Arial" w:cs="Arial"/>
          <w:noProof/>
          <w:sz w:val="24"/>
          <w:szCs w:val="24"/>
        </w:rPr>
        <w:t>.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</w:rPr>
        <w:t>E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nlarge holes in base to </w:t>
      </w:r>
      <w:r w:rsidRPr="00835529">
        <w:rPr>
          <w:rFonts w:ascii="Arial" w:eastAsia="Times New Roman" w:hAnsi="Arial" w:cs="Arial"/>
          <w:noProof/>
          <w:sz w:val="24"/>
          <w:szCs w:val="24"/>
          <w:vertAlign w:val="superscript"/>
        </w:rPr>
        <w:t>5</w:t>
      </w:r>
      <w:r w:rsidRPr="00835529">
        <w:rPr>
          <w:rFonts w:ascii="Arial" w:eastAsia="Times New Roman" w:hAnsi="Arial" w:cs="Arial"/>
          <w:noProof/>
          <w:sz w:val="24"/>
          <w:szCs w:val="24"/>
        </w:rPr>
        <w:t>/</w:t>
      </w:r>
      <w:r w:rsidRPr="00835529">
        <w:rPr>
          <w:rFonts w:ascii="Arial" w:eastAsia="Times New Roman" w:hAnsi="Arial" w:cs="Arial"/>
          <w:noProof/>
          <w:sz w:val="24"/>
          <w:szCs w:val="24"/>
          <w:vertAlign w:val="subscript"/>
        </w:rPr>
        <w:t>32</w:t>
      </w:r>
      <w:r w:rsidRPr="00835529">
        <w:rPr>
          <w:rFonts w:ascii="Arial" w:eastAsia="Times New Roman" w:hAnsi="Arial" w:cs="Arial"/>
          <w:noProof/>
          <w:sz w:val="24"/>
          <w:szCs w:val="24"/>
        </w:rPr>
        <w:t>”.</w:t>
      </w:r>
    </w:p>
    <w:p w:rsidR="00CF2839" w:rsidRPr="0083552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Counter-sink holes from base’s </w:t>
      </w:r>
      <w:r w:rsidRPr="006C3E16">
        <w:rPr>
          <w:rFonts w:ascii="Arial" w:eastAsia="Times New Roman" w:hAnsi="Arial" w:cs="Arial"/>
          <w:noProof/>
          <w:sz w:val="24"/>
          <w:szCs w:val="24"/>
        </w:rPr>
        <w:t>underside</w:t>
      </w:r>
      <w:r w:rsidRPr="00835529">
        <w:rPr>
          <w:rFonts w:ascii="Arial" w:eastAsia="Times New Roman" w:hAnsi="Arial" w:cs="Arial"/>
          <w:noProof/>
          <w:sz w:val="24"/>
          <w:szCs w:val="24"/>
        </w:rPr>
        <w:t>.</w:t>
      </w:r>
    </w:p>
    <w:p w:rsidR="00CF2839" w:rsidRPr="0083552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Drill a </w:t>
      </w:r>
      <w:r w:rsidRPr="00835529">
        <w:rPr>
          <w:rFonts w:ascii="Arial" w:eastAsia="Times New Roman" w:hAnsi="Arial" w:cs="Arial"/>
          <w:noProof/>
          <w:sz w:val="24"/>
          <w:szCs w:val="24"/>
          <w:vertAlign w:val="superscript"/>
        </w:rPr>
        <w:t>7</w:t>
      </w:r>
      <w:r w:rsidRPr="00835529">
        <w:rPr>
          <w:rFonts w:ascii="Arial" w:eastAsia="Times New Roman" w:hAnsi="Arial" w:cs="Arial"/>
          <w:noProof/>
          <w:sz w:val="24"/>
          <w:szCs w:val="24"/>
        </w:rPr>
        <w:t>/</w:t>
      </w:r>
      <w:r w:rsidRPr="00835529">
        <w:rPr>
          <w:rFonts w:ascii="Arial" w:eastAsia="Times New Roman" w:hAnsi="Arial" w:cs="Arial"/>
          <w:noProof/>
          <w:sz w:val="24"/>
          <w:szCs w:val="24"/>
          <w:vertAlign w:val="subscript"/>
        </w:rPr>
        <w:t>8</w:t>
      </w:r>
      <w:r w:rsidRPr="00835529">
        <w:rPr>
          <w:rFonts w:ascii="Arial" w:eastAsia="Times New Roman" w:hAnsi="Arial" w:cs="Arial"/>
          <w:noProof/>
          <w:sz w:val="24"/>
          <w:szCs w:val="24"/>
        </w:rPr>
        <w:t>” hole through base for drain plug, ensuring that stopper fits properly.</w:t>
      </w:r>
    </w:p>
    <w:p w:rsidR="00CF2839" w:rsidRPr="00A81C64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A81C64">
        <w:rPr>
          <w:rFonts w:ascii="Arial" w:eastAsia="Times New Roman" w:hAnsi="Arial" w:cs="Arial"/>
          <w:noProof/>
          <w:sz w:val="24"/>
          <w:szCs w:val="24"/>
        </w:rPr>
        <w:t>Attach wall-assembly to base. If you have a longer</w:t>
      </w:r>
      <w:r>
        <w:rPr>
          <w:rFonts w:ascii="Arial" w:eastAsia="Times New Roman" w:hAnsi="Arial" w:cs="Arial"/>
          <w:noProof/>
          <w:sz w:val="24"/>
          <w:szCs w:val="24"/>
        </w:rPr>
        <w:t xml:space="preserve"> </w:t>
      </w:r>
      <w:r w:rsidRPr="00A81C64">
        <w:rPr>
          <w:rFonts w:ascii="Arial" w:eastAsia="Times New Roman" w:hAnsi="Arial" w:cs="Arial"/>
          <w:noProof/>
          <w:sz w:val="24"/>
          <w:szCs w:val="24"/>
        </w:rPr>
        <w:t>drill bit, skip next step and drill dowel</w:t>
      </w:r>
      <w:r>
        <w:rPr>
          <w:rFonts w:ascii="Arial" w:eastAsia="Times New Roman" w:hAnsi="Arial" w:cs="Arial"/>
          <w:noProof/>
          <w:sz w:val="24"/>
          <w:szCs w:val="24"/>
        </w:rPr>
        <w:t xml:space="preserve"> </w:t>
      </w:r>
      <w:r w:rsidRPr="00A81C64">
        <w:rPr>
          <w:rFonts w:ascii="Arial" w:eastAsia="Times New Roman" w:hAnsi="Arial" w:cs="Arial"/>
          <w:noProof/>
          <w:sz w:val="24"/>
          <w:szCs w:val="24"/>
        </w:rPr>
        <w:t>holes’ locations directly, using walls’ inside surface as a guide.</w:t>
      </w:r>
    </w:p>
    <w:p w:rsidR="00CF2839" w:rsidRPr="0083552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t>M</w:t>
      </w:r>
      <w:r w:rsidRPr="00835529">
        <w:rPr>
          <w:rFonts w:ascii="Arial" w:eastAsia="Times New Roman" w:hAnsi="Arial" w:cs="Arial"/>
          <w:noProof/>
          <w:sz w:val="24"/>
          <w:szCs w:val="24"/>
        </w:rPr>
        <w:t>ark dowelhole</w:t>
      </w:r>
      <w:r>
        <w:rPr>
          <w:rFonts w:ascii="Arial" w:eastAsia="Times New Roman" w:hAnsi="Arial" w:cs="Arial"/>
          <w:noProof/>
          <w:sz w:val="24"/>
          <w:szCs w:val="24"/>
        </w:rPr>
        <w:t xml:space="preserve"> </w:t>
      </w:r>
      <w:r w:rsidRPr="00835529">
        <w:rPr>
          <w:rFonts w:ascii="Arial" w:eastAsia="Times New Roman" w:hAnsi="Arial" w:cs="Arial"/>
          <w:noProof/>
          <w:sz w:val="24"/>
          <w:szCs w:val="24"/>
        </w:rPr>
        <w:t>locations</w:t>
      </w:r>
      <w:r>
        <w:rPr>
          <w:rFonts w:ascii="Arial" w:eastAsia="Times New Roman" w:hAnsi="Arial" w:cs="Arial"/>
          <w:noProof/>
          <w:sz w:val="24"/>
          <w:szCs w:val="24"/>
        </w:rPr>
        <w:t>;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 should rest against walls’ inner surface </w:t>
      </w:r>
      <w:r>
        <w:rPr>
          <w:rFonts w:ascii="Arial" w:eastAsia="Times New Roman" w:hAnsi="Arial" w:cs="Arial"/>
          <w:noProof/>
          <w:sz w:val="24"/>
          <w:szCs w:val="24"/>
        </w:rPr>
        <w:t>and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 be far enough apart to allow doors to slide freely.</w:t>
      </w:r>
    </w:p>
    <w:p w:rsidR="00CF2839" w:rsidRPr="0083552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t>Don’t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 drill through base. This will help prevent leaks</w:t>
      </w:r>
      <w:r>
        <w:rPr>
          <w:rFonts w:ascii="Arial" w:eastAsia="Times New Roman" w:hAnsi="Arial" w:cs="Arial"/>
          <w:noProof/>
          <w:sz w:val="24"/>
          <w:szCs w:val="24"/>
        </w:rPr>
        <w:t>,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 and make assembly </w:t>
      </w:r>
      <w:r>
        <w:rPr>
          <w:rFonts w:ascii="Arial" w:eastAsia="Times New Roman" w:hAnsi="Arial" w:cs="Arial"/>
          <w:noProof/>
          <w:sz w:val="24"/>
          <w:szCs w:val="24"/>
        </w:rPr>
        <w:t>and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 finishing easier.</w:t>
      </w:r>
    </w:p>
    <w:p w:rsidR="00CF2839" w:rsidRPr="0083552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835529">
        <w:rPr>
          <w:rFonts w:ascii="Arial" w:eastAsia="Times New Roman" w:hAnsi="Arial" w:cs="Arial"/>
          <w:noProof/>
          <w:sz w:val="24"/>
          <w:szCs w:val="24"/>
        </w:rPr>
        <w:t>Glue</w:t>
      </w:r>
      <w:r>
        <w:rPr>
          <w:rFonts w:ascii="Arial" w:eastAsia="Times New Roman" w:hAnsi="Arial" w:cs="Arial"/>
          <w:noProof/>
          <w:sz w:val="24"/>
          <w:szCs w:val="24"/>
        </w:rPr>
        <w:t>/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assemble </w:t>
      </w:r>
      <w:r>
        <w:rPr>
          <w:rFonts w:ascii="Arial" w:eastAsia="Times New Roman" w:hAnsi="Arial" w:cs="Arial"/>
          <w:noProof/>
          <w:sz w:val="24"/>
          <w:szCs w:val="24"/>
        </w:rPr>
        <w:t>everything</w:t>
      </w:r>
      <w:r w:rsidRPr="00835529">
        <w:rPr>
          <w:rFonts w:ascii="Arial" w:eastAsia="Times New Roman" w:hAnsi="Arial" w:cs="Arial"/>
          <w:noProof/>
          <w:sz w:val="24"/>
          <w:szCs w:val="24"/>
        </w:rPr>
        <w:t>, making sure that walls don’t overlap holes for dowels.</w:t>
      </w:r>
    </w:p>
    <w:p w:rsidR="00CF283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DE5FA7">
        <w:rPr>
          <w:rFonts w:ascii="Arial" w:eastAsia="Times New Roman" w:hAnsi="Arial" w:cs="Arial"/>
          <w:noProof/>
          <w:sz w:val="24"/>
          <w:szCs w:val="24"/>
        </w:rPr>
        <w:t>Apply</w:t>
      </w:r>
      <w:r>
        <w:rPr>
          <w:rFonts w:ascii="Arial" w:eastAsia="Times New Roman" w:hAnsi="Arial" w:cs="Arial"/>
          <w:noProof/>
          <w:sz w:val="24"/>
          <w:szCs w:val="24"/>
        </w:rPr>
        <w:t xml:space="preserve"> minimum 3 coats of</w:t>
      </w:r>
      <w:r w:rsidRPr="00DE5FA7">
        <w:rPr>
          <w:rFonts w:ascii="Arial" w:eastAsia="Times New Roman" w:hAnsi="Arial" w:cs="Arial"/>
          <w:noProof/>
          <w:sz w:val="24"/>
          <w:szCs w:val="24"/>
        </w:rPr>
        <w:t xml:space="preserve"> </w:t>
      </w:r>
      <w:r w:rsidRPr="00DE5FA7">
        <w:rPr>
          <w:rFonts w:ascii="Arial" w:eastAsia="Times New Roman" w:hAnsi="Arial" w:cs="Arial"/>
          <w:noProof/>
          <w:sz w:val="24"/>
          <w:szCs w:val="24"/>
          <w:u w:val="single"/>
        </w:rPr>
        <w:t>Marine Grade</w:t>
      </w:r>
      <w:r w:rsidRPr="00DE5FA7">
        <w:rPr>
          <w:rFonts w:ascii="Arial" w:eastAsia="Times New Roman" w:hAnsi="Arial" w:cs="Arial"/>
          <w:noProof/>
          <w:sz w:val="24"/>
          <w:szCs w:val="24"/>
        </w:rPr>
        <w:t xml:space="preserve"> urethane to all surfaces to </w:t>
      </w:r>
      <w:r>
        <w:rPr>
          <w:rFonts w:ascii="Arial" w:eastAsia="Times New Roman" w:hAnsi="Arial" w:cs="Arial"/>
          <w:noProof/>
          <w:sz w:val="24"/>
          <w:szCs w:val="24"/>
        </w:rPr>
        <w:t>waterproof.</w:t>
      </w:r>
    </w:p>
    <w:p w:rsidR="00CF2839" w:rsidRPr="00DE5FA7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DE5FA7">
        <w:rPr>
          <w:rFonts w:ascii="Arial" w:eastAsia="Times New Roman" w:hAnsi="Arial" w:cs="Arial"/>
          <w:noProof/>
          <w:sz w:val="24"/>
          <w:szCs w:val="24"/>
        </w:rPr>
        <w:t>After urethane has cured, caulk all joints to prevent leaking.</w:t>
      </w:r>
    </w:p>
    <w:p w:rsidR="00CF2839" w:rsidRPr="00835529" w:rsidRDefault="00CF2839" w:rsidP="009B2719">
      <w:pPr>
        <w:numPr>
          <w:ilvl w:val="0"/>
          <w:numId w:val="1"/>
        </w:num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  <w:r w:rsidRPr="00835529">
        <w:rPr>
          <w:rFonts w:ascii="Arial" w:eastAsia="Times New Roman" w:hAnsi="Arial" w:cs="Arial"/>
          <w:noProof/>
          <w:sz w:val="24"/>
          <w:szCs w:val="24"/>
        </w:rPr>
        <w:t>Cut acrylic doors</w:t>
      </w:r>
      <w:r>
        <w:rPr>
          <w:rFonts w:ascii="Arial" w:eastAsia="Times New Roman" w:hAnsi="Arial" w:cs="Arial"/>
          <w:noProof/>
          <w:sz w:val="24"/>
          <w:szCs w:val="24"/>
        </w:rPr>
        <w:t>.</w:t>
      </w:r>
      <w:r w:rsidRPr="00835529">
        <w:rPr>
          <w:rFonts w:ascii="Arial" w:eastAsia="Times New Roman" w:hAnsi="Arial" w:cs="Arial"/>
          <w:noProof/>
          <w:sz w:val="24"/>
          <w:szCs w:val="24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</w:rPr>
        <w:t>M</w:t>
      </w:r>
      <w:r w:rsidRPr="00835529">
        <w:rPr>
          <w:rFonts w:ascii="Arial" w:eastAsia="Times New Roman" w:hAnsi="Arial" w:cs="Arial"/>
          <w:noProof/>
          <w:sz w:val="24"/>
          <w:szCs w:val="24"/>
        </w:rPr>
        <w:t>ust fit between the dowel/guides. Beveling edges with a file may help them slide more easily.</w:t>
      </w:r>
    </w:p>
    <w:p w:rsidR="00CF2839" w:rsidRDefault="00CF2839" w:rsidP="009B2719">
      <w:pPr>
        <w:suppressLineNumbers/>
        <w:jc w:val="left"/>
        <w:rPr>
          <w:rFonts w:ascii="Arial" w:eastAsia="Times New Roman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rPr>
          <w:rFonts w:ascii="Arial" w:eastAsia="Times New Roman" w:hAnsi="Arial" w:cs="Arial"/>
          <w:b/>
          <w:noProof/>
          <w:sz w:val="24"/>
          <w:szCs w:val="24"/>
          <w:u w:val="single"/>
        </w:rPr>
      </w:pPr>
    </w:p>
    <w:p w:rsidR="00CF2839" w:rsidRDefault="00CF2839" w:rsidP="009B2719">
      <w:pPr>
        <w:suppressLineNumbers/>
        <w:rPr>
          <w:rFonts w:ascii="Arial" w:eastAsia="Times New Roman" w:hAnsi="Arial" w:cs="Arial"/>
          <w:b/>
          <w:noProof/>
          <w:sz w:val="24"/>
          <w:szCs w:val="24"/>
          <w:u w:val="single"/>
        </w:rPr>
        <w:sectPr w:rsidR="00CF2839" w:rsidSect="00E86155">
          <w:type w:val="continuous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:rsidR="00CF2839" w:rsidRDefault="00CF2839" w:rsidP="009B2719">
      <w:pPr>
        <w:suppressLineNumbers/>
        <w:ind w:left="360"/>
        <w:rPr>
          <w:rFonts w:ascii="Arial" w:eastAsia="Times New Roman" w:hAnsi="Arial" w:cs="Arial"/>
          <w:b/>
          <w:noProof/>
          <w:sz w:val="24"/>
          <w:szCs w:val="24"/>
        </w:rPr>
      </w:pPr>
    </w:p>
    <w:p w:rsidR="00CF2839" w:rsidRDefault="00CF2839" w:rsidP="009B2719">
      <w:pPr>
        <w:suppressLineNumbers/>
        <w:rPr>
          <w:rFonts w:ascii="Arial" w:eastAsia="Times New Roman" w:hAnsi="Arial" w:cs="Arial"/>
          <w:b/>
          <w:noProof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br w:type="page"/>
      </w:r>
    </w:p>
    <w:p w:rsidR="00CF2839" w:rsidRDefault="00CF2839" w:rsidP="009B2719">
      <w:pPr>
        <w:suppressLineNumbers/>
        <w:jc w:val="left"/>
        <w:rPr>
          <w:rFonts w:ascii="Arial" w:hAnsi="Arial" w:cs="Arial"/>
          <w:noProof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lastRenderedPageBreak/>
        <w:t>A.</w:t>
      </w:r>
      <w:r w:rsidRPr="00BC27E9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View of completed T-maze apparatus</w:t>
      </w:r>
    </w:p>
    <w:p w:rsidR="00CF2839" w:rsidRDefault="00CF2839" w:rsidP="009B2719">
      <w:pPr>
        <w:suppressLineNumbers/>
        <w:ind w:firstLine="360"/>
        <w:rPr>
          <w:rFonts w:ascii="Arial" w:eastAsia="Times New Roman" w:hAnsi="Arial" w:cs="Arial"/>
          <w:b/>
          <w:noProof/>
          <w:sz w:val="24"/>
          <w:szCs w:val="24"/>
        </w:rPr>
      </w:pPr>
    </w:p>
    <w:p w:rsidR="00CF2839" w:rsidRDefault="00CF2839" w:rsidP="009B2719">
      <w:pPr>
        <w:suppressLineNumbers/>
        <w:rPr>
          <w:rFonts w:ascii="Arial" w:eastAsia="Times New Roman" w:hAnsi="Arial" w:cs="Arial"/>
          <w:b/>
          <w:noProof/>
          <w:sz w:val="24"/>
          <w:szCs w:val="24"/>
        </w:rPr>
      </w:pPr>
    </w:p>
    <w:p w:rsidR="00CF2839" w:rsidRDefault="00CF2839" w:rsidP="009B2719">
      <w:pPr>
        <w:suppressLineNumbers/>
        <w:rPr>
          <w:rFonts w:ascii="Arial" w:eastAsia="Times New Roman" w:hAnsi="Arial" w:cs="Arial"/>
          <w:b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noProof/>
        </w:rPr>
      </w:pPr>
      <w:r>
        <w:rPr>
          <w:noProof/>
        </w:rPr>
        <w:drawing>
          <wp:inline distT="0" distB="0" distL="0" distR="0" wp14:anchorId="5AF761C1" wp14:editId="5F6E1F93">
            <wp:extent cx="6220194" cy="4171950"/>
            <wp:effectExtent l="0" t="0" r="9525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" t="13684" r="3531" b="4841"/>
                    <a:stretch/>
                  </pic:blipFill>
                  <pic:spPr bwMode="auto">
                    <a:xfrm>
                      <a:off x="0" y="0"/>
                      <a:ext cx="6223171" cy="417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6A61">
        <w:rPr>
          <w:noProof/>
        </w:rPr>
        <w:t xml:space="preserve"> </w:t>
      </w:r>
    </w:p>
    <w:p w:rsidR="00CF2839" w:rsidRDefault="00CF2839" w:rsidP="009B2719">
      <w:pPr>
        <w:suppressLineNumbers/>
        <w:jc w:val="center"/>
        <w:rPr>
          <w:noProof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Default="00CF2839" w:rsidP="009B2719">
      <w:pPr>
        <w:suppressLineNumbers/>
        <w:jc w:val="center"/>
        <w:rPr>
          <w:rFonts w:ascii="Arial" w:hAnsi="Arial" w:cs="Arial"/>
          <w:noProof/>
          <w:sz w:val="24"/>
          <w:szCs w:val="24"/>
        </w:rPr>
      </w:pPr>
    </w:p>
    <w:p w:rsidR="00CF2839" w:rsidRPr="00BC27E9" w:rsidRDefault="00CF2839" w:rsidP="009B2719">
      <w:pPr>
        <w:suppressLineNumbers/>
        <w:jc w:val="left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>B.</w:t>
      </w:r>
      <w:r>
        <w:rPr>
          <w:rFonts w:ascii="Arial" w:hAnsi="Arial" w:cs="Arial"/>
          <w:noProof/>
          <w:sz w:val="24"/>
          <w:szCs w:val="24"/>
        </w:rPr>
        <w:t xml:space="preserve"> Pilot hole locations-walls (scale: 1” = 3”)</w:t>
      </w:r>
    </w:p>
    <w:p w:rsidR="00CF2839" w:rsidRDefault="00CF2839" w:rsidP="009B2719">
      <w:pPr>
        <w:suppressLineNumbers/>
        <w:jc w:val="left"/>
        <w:rPr>
          <w:noProof/>
        </w:rPr>
      </w:pPr>
    </w:p>
    <w:p w:rsidR="00CF2839" w:rsidRDefault="00CF2839" w:rsidP="009B2719">
      <w:pPr>
        <w:suppressLineNumbers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EBE2AEA" wp14:editId="008104B1">
            <wp:simplePos x="0" y="0"/>
            <wp:positionH relativeFrom="column">
              <wp:posOffset>200025</wp:posOffset>
            </wp:positionH>
            <wp:positionV relativeFrom="paragraph">
              <wp:posOffset>322580</wp:posOffset>
            </wp:positionV>
            <wp:extent cx="6753225" cy="5981700"/>
            <wp:effectExtent l="0" t="0" r="9525" b="0"/>
            <wp:wrapTight wrapText="bothSides">
              <wp:wrapPolygon edited="0">
                <wp:start x="0" y="0"/>
                <wp:lineTo x="0" y="21531"/>
                <wp:lineTo x="21570" y="21531"/>
                <wp:lineTo x="21570" y="0"/>
                <wp:lineTo x="0" y="0"/>
              </wp:wrapPolygon>
            </wp:wrapTight>
            <wp:docPr id="6920" name="Picture 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8" t="17778" r="22639" b="7901"/>
                    <a:stretch/>
                  </pic:blipFill>
                  <pic:spPr bwMode="auto">
                    <a:xfrm>
                      <a:off x="0" y="0"/>
                      <a:ext cx="6753225" cy="598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839" w:rsidRDefault="00CF2839" w:rsidP="009B2719">
      <w:pPr>
        <w:suppressLineNumbers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9D97D2" wp14:editId="68D642DB">
                <wp:simplePos x="0" y="0"/>
                <wp:positionH relativeFrom="column">
                  <wp:posOffset>4248150</wp:posOffset>
                </wp:positionH>
                <wp:positionV relativeFrom="paragraph">
                  <wp:posOffset>-730885</wp:posOffset>
                </wp:positionV>
                <wp:extent cx="2524125" cy="7239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334.5pt;margin-top:-57.55pt;width:198.75pt;height:5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" fillcolor="white [3212]" strokecolor="white [3212]" strokeweight="2pt"/>
            </w:pict>
          </mc:Fallback>
        </mc:AlternateContent>
      </w:r>
    </w:p>
    <w:p w:rsidR="00CF2839" w:rsidRDefault="00CF2839" w:rsidP="009B2719">
      <w:pPr>
        <w:suppressLineNumbers/>
        <w:rPr>
          <w:noProof/>
        </w:rPr>
      </w:pPr>
    </w:p>
    <w:p w:rsidR="00CF2839" w:rsidRDefault="00CF2839" w:rsidP="009B2719">
      <w:pPr>
        <w:suppressLineNumbers/>
        <w:rPr>
          <w:noProof/>
        </w:rPr>
      </w:pPr>
    </w:p>
    <w:p w:rsidR="00CF2839" w:rsidRDefault="00CF2839" w:rsidP="009B2719">
      <w:pPr>
        <w:suppressLineNumbers/>
        <w:rPr>
          <w:noProof/>
        </w:rPr>
      </w:pPr>
    </w:p>
    <w:p w:rsidR="00CF2839" w:rsidRDefault="00CF2839" w:rsidP="009B2719">
      <w:pPr>
        <w:suppressLineNumbers/>
        <w:rPr>
          <w:noProof/>
        </w:rPr>
      </w:pPr>
    </w:p>
    <w:p w:rsidR="00CF2839" w:rsidRDefault="00CF2839" w:rsidP="009B2719">
      <w:pPr>
        <w:suppressLineNumbers/>
        <w:rPr>
          <w:noProof/>
        </w:rPr>
      </w:pPr>
    </w:p>
    <w:p w:rsidR="00CF2839" w:rsidRDefault="00CF2839" w:rsidP="009B2719">
      <w:pPr>
        <w:suppressLineNumbers/>
        <w:tabs>
          <w:tab w:val="left" w:pos="990"/>
          <w:tab w:val="right" w:pos="8820"/>
        </w:tabs>
        <w:spacing w:before="240" w:after="120"/>
        <w:jc w:val="left"/>
        <w:rPr>
          <w:rFonts w:ascii="Arial" w:eastAsia="Times New Roman" w:hAnsi="Arial" w:cs="Arial"/>
          <w:caps/>
          <w:noProof/>
          <w:color w:val="4F81BD" w:themeColor="accent1"/>
          <w:spacing w:val="40"/>
          <w:sz w:val="20"/>
          <w:szCs w:val="20"/>
        </w:rPr>
      </w:pPr>
    </w:p>
    <w:p w:rsidR="00CF2839" w:rsidRDefault="00CF2839" w:rsidP="009B2719">
      <w:pPr>
        <w:suppressLineNumbers/>
      </w:pPr>
      <w:r>
        <w:rPr>
          <w:rFonts w:ascii="Arial" w:hAnsi="Arial" w:cs="Arial"/>
          <w:b/>
          <w:noProof/>
          <w:sz w:val="24"/>
          <w:szCs w:val="24"/>
        </w:rPr>
        <w:lastRenderedPageBreak/>
        <w:t xml:space="preserve">C. </w:t>
      </w:r>
      <w:r>
        <w:rPr>
          <w:rFonts w:ascii="Arial" w:hAnsi="Arial" w:cs="Arial"/>
          <w:noProof/>
          <w:sz w:val="24"/>
          <w:szCs w:val="24"/>
        </w:rPr>
        <w:t>Wall assembly sequence (scale: 1” =  3”)</w:t>
      </w:r>
      <w:r w:rsidRPr="00811763">
        <w:rPr>
          <w:noProof/>
        </w:rPr>
        <w:t xml:space="preserve"> </w:t>
      </w:r>
      <w:r w:rsidRPr="00BC27E9">
        <w:rPr>
          <w:noProof/>
        </w:rPr>
        <w:drawing>
          <wp:anchor distT="0" distB="0" distL="114300" distR="114300" simplePos="0" relativeHeight="251659264" behindDoc="1" locked="0" layoutInCell="1" allowOverlap="1" wp14:anchorId="7ECFC2C4" wp14:editId="036FD909">
            <wp:simplePos x="0" y="0"/>
            <wp:positionH relativeFrom="column">
              <wp:posOffset>501650</wp:posOffset>
            </wp:positionH>
            <wp:positionV relativeFrom="paragraph">
              <wp:posOffset>380365</wp:posOffset>
            </wp:positionV>
            <wp:extent cx="6272530" cy="6633210"/>
            <wp:effectExtent l="0" t="8890" r="5080" b="5080"/>
            <wp:wrapTight wrapText="bothSides">
              <wp:wrapPolygon edited="0">
                <wp:start x="-31" y="21571"/>
                <wp:lineTo x="21552" y="21571"/>
                <wp:lineTo x="21552" y="45"/>
                <wp:lineTo x="-31" y="45"/>
                <wp:lineTo x="-31" y="21571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4" t="4027" r="4453" b="11631"/>
                    <a:stretch/>
                  </pic:blipFill>
                  <pic:spPr bwMode="auto">
                    <a:xfrm rot="5400000">
                      <a:off x="0" y="0"/>
                      <a:ext cx="6272530" cy="663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839" w:rsidRDefault="00CF2839" w:rsidP="009B2719">
      <w:pPr>
        <w:suppressLineNumbers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E5DD3F" wp14:editId="3165B5D2">
                <wp:simplePos x="0" y="0"/>
                <wp:positionH relativeFrom="column">
                  <wp:posOffset>4219575</wp:posOffset>
                </wp:positionH>
                <wp:positionV relativeFrom="paragraph">
                  <wp:posOffset>5984240</wp:posOffset>
                </wp:positionV>
                <wp:extent cx="2524125" cy="723900"/>
                <wp:effectExtent l="0" t="0" r="28575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4" o:spid="_x0000_s1026" style="position:absolute;margin-left:332.25pt;margin-top:471.2pt;width:198.75pt;height:5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" fillcolor="window" strokecolor="window" strokeweight="1pt"/>
            </w:pict>
          </mc:Fallback>
        </mc:AlternateContent>
      </w:r>
    </w:p>
    <w:p w:rsidR="00CF2839" w:rsidRDefault="00CF2839" w:rsidP="009B2719">
      <w:pPr>
        <w:suppressLineNumbers/>
        <w:rPr>
          <w:rFonts w:ascii="Arial" w:hAnsi="Arial" w:cs="Arial"/>
          <w:sz w:val="24"/>
          <w:szCs w:val="24"/>
        </w:rPr>
      </w:pPr>
    </w:p>
    <w:p w:rsidR="001D29B3" w:rsidRDefault="001D29B3" w:rsidP="009B2719">
      <w:pPr>
        <w:suppressLineNumbers/>
      </w:pPr>
    </w:p>
    <w:sectPr w:rsidR="001D29B3" w:rsidSect="00E86155">
      <w:type w:val="continuous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E53" w:rsidRDefault="00680E53">
      <w:r>
        <w:separator/>
      </w:r>
    </w:p>
  </w:endnote>
  <w:endnote w:type="continuationSeparator" w:id="0">
    <w:p w:rsidR="00680E53" w:rsidRDefault="0068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C7" w:rsidRDefault="00680E53">
    <w:pPr>
      <w:pStyle w:val="Footer"/>
      <w:jc w:val="right"/>
    </w:pPr>
  </w:p>
  <w:p w:rsidR="005A13C7" w:rsidRPr="00C01491" w:rsidRDefault="00680E53" w:rsidP="005A13C7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E53" w:rsidRDefault="00680E53">
      <w:r>
        <w:separator/>
      </w:r>
    </w:p>
  </w:footnote>
  <w:footnote w:type="continuationSeparator" w:id="0">
    <w:p w:rsidR="00680E53" w:rsidRDefault="00680E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FD0EAB"/>
    <w:multiLevelType w:val="hybridMultilevel"/>
    <w:tmpl w:val="E9005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839"/>
    <w:rsid w:val="001D29B3"/>
    <w:rsid w:val="00680E53"/>
    <w:rsid w:val="009B2719"/>
    <w:rsid w:val="00CF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8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F2839"/>
    <w:pPr>
      <w:tabs>
        <w:tab w:val="center" w:pos="4680"/>
        <w:tab w:val="right" w:pos="9360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CF2839"/>
  </w:style>
  <w:style w:type="character" w:styleId="LineNumber">
    <w:name w:val="line number"/>
    <w:basedOn w:val="DefaultParagraphFont"/>
    <w:uiPriority w:val="99"/>
    <w:semiHidden/>
    <w:unhideWhenUsed/>
    <w:rsid w:val="00CF2839"/>
  </w:style>
  <w:style w:type="paragraph" w:styleId="BalloonText">
    <w:name w:val="Balloon Text"/>
    <w:basedOn w:val="Normal"/>
    <w:link w:val="BalloonTextChar"/>
    <w:uiPriority w:val="99"/>
    <w:semiHidden/>
    <w:unhideWhenUsed/>
    <w:rsid w:val="00CF2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8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F2839"/>
    <w:pPr>
      <w:tabs>
        <w:tab w:val="center" w:pos="4680"/>
        <w:tab w:val="right" w:pos="9360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CF2839"/>
  </w:style>
  <w:style w:type="character" w:styleId="LineNumber">
    <w:name w:val="line number"/>
    <w:basedOn w:val="DefaultParagraphFont"/>
    <w:uiPriority w:val="99"/>
    <w:semiHidden/>
    <w:unhideWhenUsed/>
    <w:rsid w:val="00CF2839"/>
  </w:style>
  <w:style w:type="paragraph" w:styleId="BalloonText">
    <w:name w:val="Balloon Text"/>
    <w:basedOn w:val="Normal"/>
    <w:link w:val="BalloonTextChar"/>
    <w:uiPriority w:val="99"/>
    <w:semiHidden/>
    <w:unhideWhenUsed/>
    <w:rsid w:val="00CF2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UW-Milwaukee</Company>
  <LinksUpToDate>false</LinksUpToDate>
  <CharactersWithSpaces>3841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N Weber</dc:creator>
  <cp:lastModifiedBy>Richard Earles</cp:lastModifiedBy>
  <cp:revision>2</cp:revision>
  <dcterms:created xsi:type="dcterms:W3CDTF">2018-06-04T15:40:00Z</dcterms:created>
  <dcterms:modified xsi:type="dcterms:W3CDTF">2019-02-27T16:06:00Z</dcterms:modified>
</cp:coreProperties>
</file>