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01766" w14:textId="77777777" w:rsidR="0085046A" w:rsidRPr="00D945C1" w:rsidRDefault="0085046A" w:rsidP="0085046A">
      <w:pPr>
        <w:shd w:val="clear" w:color="auto" w:fill="FFFFFF"/>
        <w:spacing w:before="100" w:beforeAutospacing="1" w:after="100" w:afterAutospacing="1"/>
        <w:rPr>
          <w:rFonts w:cs="Times New Roman"/>
          <w:color w:val="333333"/>
          <w:sz w:val="20"/>
          <w:szCs w:val="20"/>
        </w:rPr>
      </w:pPr>
      <w:r w:rsidRPr="00D945C1">
        <w:rPr>
          <w:rFonts w:cs="Times New Roman"/>
          <w:b/>
          <w:color w:val="333333"/>
          <w:sz w:val="20"/>
          <w:szCs w:val="20"/>
        </w:rPr>
        <w:t>Editor decision letter—Revise &amp; Resubmit</w:t>
      </w:r>
      <w:r w:rsidRPr="00D945C1">
        <w:rPr>
          <w:rFonts w:cs="Times New Roman"/>
          <w:color w:val="333333"/>
          <w:sz w:val="20"/>
          <w:szCs w:val="20"/>
        </w:rPr>
        <w:br/>
        <w:t>September 16, 2020</w:t>
      </w:r>
      <w:r w:rsidRPr="00D945C1">
        <w:rPr>
          <w:rFonts w:cs="Times New Roman"/>
          <w:color w:val="333333"/>
          <w:sz w:val="20"/>
          <w:szCs w:val="20"/>
        </w:rPr>
        <w:br/>
      </w:r>
    </w:p>
    <w:p w14:paraId="7BFE6863" w14:textId="77777777" w:rsidR="0085046A" w:rsidRPr="0085046A" w:rsidRDefault="0085046A" w:rsidP="0085046A">
      <w:pPr>
        <w:shd w:val="clear" w:color="auto" w:fill="FFFFFF"/>
        <w:spacing w:before="100" w:beforeAutospacing="1" w:after="100" w:afterAutospacing="1"/>
        <w:rPr>
          <w:rFonts w:cs="Times New Roman"/>
          <w:color w:val="333333"/>
          <w:sz w:val="20"/>
          <w:szCs w:val="20"/>
        </w:rPr>
      </w:pPr>
      <w:r w:rsidRPr="0085046A">
        <w:rPr>
          <w:rFonts w:cs="Times New Roman"/>
          <w:color w:val="333333"/>
          <w:sz w:val="20"/>
          <w:szCs w:val="20"/>
        </w:rPr>
        <w:t>Dear Zachary Neal,</w:t>
      </w:r>
    </w:p>
    <w:p w14:paraId="69F790FA" w14:textId="77777777" w:rsidR="0085046A" w:rsidRPr="0085046A" w:rsidRDefault="0085046A" w:rsidP="0085046A">
      <w:pPr>
        <w:shd w:val="clear" w:color="auto" w:fill="FFFFFF"/>
        <w:spacing w:before="100" w:beforeAutospacing="1" w:after="100" w:afterAutospacing="1"/>
        <w:rPr>
          <w:rFonts w:cs="Times New Roman"/>
          <w:color w:val="333333"/>
          <w:sz w:val="20"/>
          <w:szCs w:val="20"/>
        </w:rPr>
      </w:pPr>
      <w:r w:rsidRPr="0085046A">
        <w:rPr>
          <w:rFonts w:cs="Times New Roman"/>
          <w:color w:val="333333"/>
          <w:sz w:val="20"/>
          <w:szCs w:val="20"/>
        </w:rPr>
        <w:t>I have carefully read through your manuscript, “False positives using social cognitive mapping to identify children’s peer groups” that you submitted for streamlined review. I also read all reviews and the decision letter that you included in the submission. I agree that your manuscript has important strengths and also that there are some issues that need to be addressed. I therefore encourage you to submit a revised version for further consideration at Collabra: Psychology.</w:t>
      </w:r>
    </w:p>
    <w:p w14:paraId="5981C021" w14:textId="77777777" w:rsidR="0085046A" w:rsidRPr="0085046A" w:rsidRDefault="0085046A" w:rsidP="0085046A">
      <w:pPr>
        <w:shd w:val="clear" w:color="auto" w:fill="FFFFFF"/>
        <w:spacing w:before="100" w:beforeAutospacing="1" w:after="100" w:afterAutospacing="1"/>
        <w:rPr>
          <w:rFonts w:cs="Times New Roman"/>
          <w:color w:val="333333"/>
          <w:sz w:val="20"/>
          <w:szCs w:val="20"/>
        </w:rPr>
      </w:pPr>
      <w:r w:rsidRPr="0085046A">
        <w:rPr>
          <w:rFonts w:cs="Times New Roman"/>
          <w:color w:val="333333"/>
          <w:sz w:val="20"/>
          <w:szCs w:val="20"/>
        </w:rPr>
        <w:t>We have had extensive contact on the Discussion Board, so here I just summarize the main things left to do:</w:t>
      </w:r>
    </w:p>
    <w:p w14:paraId="61B48EBF" w14:textId="77777777" w:rsidR="0085046A" w:rsidRPr="0085046A" w:rsidRDefault="0085046A" w:rsidP="0085046A">
      <w:pPr>
        <w:numPr>
          <w:ilvl w:val="0"/>
          <w:numId w:val="1"/>
        </w:numPr>
        <w:shd w:val="clear" w:color="auto" w:fill="FFFFFF"/>
        <w:rPr>
          <w:rFonts w:eastAsia="Times New Roman" w:cs="Times New Roman"/>
          <w:color w:val="333333"/>
          <w:sz w:val="20"/>
          <w:szCs w:val="20"/>
        </w:rPr>
      </w:pPr>
      <w:r w:rsidRPr="0085046A">
        <w:rPr>
          <w:rFonts w:eastAsia="Times New Roman" w:cs="Times New Roman"/>
          <w:color w:val="333333"/>
          <w:sz w:val="20"/>
          <w:szCs w:val="20"/>
        </w:rPr>
        <w:t xml:space="preserve">Please include at least a paragraph in the discussion section about different </w:t>
      </w:r>
      <w:proofErr w:type="spellStart"/>
      <w:r w:rsidRPr="0085046A">
        <w:rPr>
          <w:rFonts w:eastAsia="Times New Roman" w:cs="Times New Roman"/>
          <w:color w:val="333333"/>
          <w:sz w:val="20"/>
          <w:szCs w:val="20"/>
        </w:rPr>
        <w:t>operationalisations</w:t>
      </w:r>
      <w:proofErr w:type="spellEnd"/>
      <w:r w:rsidRPr="0085046A">
        <w:rPr>
          <w:rFonts w:eastAsia="Times New Roman" w:cs="Times New Roman"/>
          <w:color w:val="333333"/>
          <w:sz w:val="20"/>
          <w:szCs w:val="20"/>
        </w:rPr>
        <w:t xml:space="preserve"> of peer groups (for which you are welcome to argue why yours is best)</w:t>
      </w:r>
    </w:p>
    <w:p w14:paraId="66D530A4" w14:textId="77777777" w:rsidR="0085046A" w:rsidRPr="0085046A" w:rsidRDefault="0085046A" w:rsidP="0085046A">
      <w:pPr>
        <w:numPr>
          <w:ilvl w:val="0"/>
          <w:numId w:val="1"/>
        </w:numPr>
        <w:shd w:val="clear" w:color="auto" w:fill="FFFFFF"/>
        <w:rPr>
          <w:rFonts w:eastAsia="Times New Roman" w:cs="Times New Roman"/>
          <w:color w:val="333333"/>
          <w:sz w:val="20"/>
          <w:szCs w:val="20"/>
        </w:rPr>
      </w:pPr>
      <w:r w:rsidRPr="0085046A">
        <w:rPr>
          <w:rFonts w:eastAsia="Times New Roman" w:cs="Times New Roman"/>
          <w:color w:val="333333"/>
          <w:sz w:val="20"/>
          <w:szCs w:val="20"/>
        </w:rPr>
        <w:t xml:space="preserve">Please elaborate on the analysis for T=.5 you have conducted, specifically in the context of the Cairns &amp; </w:t>
      </w:r>
      <w:proofErr w:type="spellStart"/>
      <w:r w:rsidRPr="0085046A">
        <w:rPr>
          <w:rFonts w:eastAsia="Times New Roman" w:cs="Times New Roman"/>
          <w:color w:val="333333"/>
          <w:sz w:val="20"/>
          <w:szCs w:val="20"/>
        </w:rPr>
        <w:t>Cairns</w:t>
      </w:r>
      <w:proofErr w:type="spellEnd"/>
      <w:r w:rsidRPr="0085046A">
        <w:rPr>
          <w:rFonts w:eastAsia="Times New Roman" w:cs="Times New Roman"/>
          <w:color w:val="333333"/>
          <w:sz w:val="20"/>
          <w:szCs w:val="20"/>
        </w:rPr>
        <w:t xml:space="preserve"> data. It would be good for readers to have at least an intuition on what it gains (in terms of false positives) but what it can potentially cost (for which the Cairns &amp; </w:t>
      </w:r>
      <w:proofErr w:type="spellStart"/>
      <w:r w:rsidRPr="0085046A">
        <w:rPr>
          <w:rFonts w:eastAsia="Times New Roman" w:cs="Times New Roman"/>
          <w:color w:val="333333"/>
          <w:sz w:val="20"/>
          <w:szCs w:val="20"/>
        </w:rPr>
        <w:t>Cairns</w:t>
      </w:r>
      <w:proofErr w:type="spellEnd"/>
      <w:r w:rsidRPr="0085046A">
        <w:rPr>
          <w:rFonts w:eastAsia="Times New Roman" w:cs="Times New Roman"/>
          <w:color w:val="333333"/>
          <w:sz w:val="20"/>
          <w:szCs w:val="20"/>
        </w:rPr>
        <w:t xml:space="preserve"> is one of the few ways to illustrate)</w:t>
      </w:r>
    </w:p>
    <w:p w14:paraId="1BB7FC11" w14:textId="77777777" w:rsidR="0085046A" w:rsidRPr="0085046A" w:rsidRDefault="0085046A" w:rsidP="0085046A">
      <w:pPr>
        <w:numPr>
          <w:ilvl w:val="0"/>
          <w:numId w:val="1"/>
        </w:numPr>
        <w:shd w:val="clear" w:color="auto" w:fill="FFFFFF"/>
        <w:rPr>
          <w:rFonts w:eastAsia="Times New Roman" w:cs="Times New Roman"/>
          <w:color w:val="333333"/>
          <w:sz w:val="20"/>
          <w:szCs w:val="20"/>
        </w:rPr>
      </w:pPr>
      <w:r w:rsidRPr="0085046A">
        <w:rPr>
          <w:rFonts w:eastAsia="Times New Roman" w:cs="Times New Roman"/>
          <w:color w:val="333333"/>
          <w:sz w:val="20"/>
          <w:szCs w:val="20"/>
        </w:rPr>
        <w:t>Please make explicit your attempts to contact the original creators and software developers of SCM 4.0. I have to say, as an outsider I find it hard to understand how a black-box program for which seemingly no-one knows how it works is the norm in a field, but as it is, the best that can be done here is to document for the reader you have done all you can to uncover this information.</w:t>
      </w:r>
    </w:p>
    <w:p w14:paraId="7C4DCEA5" w14:textId="77777777" w:rsidR="0085046A" w:rsidRPr="0085046A" w:rsidRDefault="0085046A" w:rsidP="0085046A">
      <w:pPr>
        <w:shd w:val="clear" w:color="auto" w:fill="FFFFFF"/>
        <w:spacing w:before="100" w:beforeAutospacing="1" w:after="100" w:afterAutospacing="1"/>
        <w:rPr>
          <w:rFonts w:cs="Times New Roman"/>
          <w:color w:val="333333"/>
          <w:sz w:val="20"/>
          <w:szCs w:val="20"/>
        </w:rPr>
      </w:pPr>
      <w:r w:rsidRPr="0085046A">
        <w:rPr>
          <w:rFonts w:cs="Times New Roman"/>
          <w:color w:val="333333"/>
          <w:sz w:val="20"/>
          <w:szCs w:val="20"/>
        </w:rPr>
        <w:t>In summary, I think this is a promising manuscript and, I hope you will revise it for further consideration at Collabra: Psychology. I look forward to receiving your revision.</w:t>
      </w:r>
    </w:p>
    <w:p w14:paraId="4FFD922B" w14:textId="77777777" w:rsidR="0085046A" w:rsidRPr="0085046A" w:rsidRDefault="0085046A" w:rsidP="0085046A">
      <w:pPr>
        <w:shd w:val="clear" w:color="auto" w:fill="FFFFFF"/>
        <w:spacing w:before="100" w:beforeAutospacing="1" w:after="100" w:afterAutospacing="1"/>
        <w:rPr>
          <w:rFonts w:cs="Times New Roman"/>
          <w:color w:val="333333"/>
          <w:sz w:val="20"/>
          <w:szCs w:val="20"/>
        </w:rPr>
      </w:pPr>
      <w:r w:rsidRPr="0085046A">
        <w:rPr>
          <w:rFonts w:cs="Times New Roman"/>
          <w:color w:val="333333"/>
          <w:sz w:val="20"/>
          <w:szCs w:val="20"/>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DDD49C5" w14:textId="77777777" w:rsidR="0085046A" w:rsidRPr="0085046A" w:rsidRDefault="0085046A" w:rsidP="0085046A">
      <w:pPr>
        <w:shd w:val="clear" w:color="auto" w:fill="FFFFFF"/>
        <w:spacing w:before="100" w:beforeAutospacing="1" w:after="100" w:afterAutospacing="1"/>
        <w:rPr>
          <w:rFonts w:cs="Times New Roman"/>
          <w:color w:val="333333"/>
          <w:sz w:val="20"/>
          <w:szCs w:val="20"/>
        </w:rPr>
      </w:pPr>
      <w:r w:rsidRPr="0085046A">
        <w:rPr>
          <w:rFonts w:cs="Times New Roman"/>
          <w:color w:val="333333"/>
          <w:sz w:val="20"/>
          <w:szCs w:val="20"/>
        </w:rPr>
        <w:t xml:space="preserve">If you have any questions or difficulties during this process, please contact the editorial office at </w:t>
      </w:r>
      <w:hyperlink r:id="rId5" w:history="1">
        <w:r w:rsidRPr="00D945C1">
          <w:rPr>
            <w:rFonts w:cs="Times New Roman"/>
            <w:color w:val="008CBA"/>
            <w:sz w:val="20"/>
            <w:szCs w:val="20"/>
          </w:rPr>
          <w:t>editorialoffice@collabra.org</w:t>
        </w:r>
      </w:hyperlink>
      <w:r w:rsidRPr="0085046A">
        <w:rPr>
          <w:rFonts w:cs="Times New Roman"/>
          <w:color w:val="333333"/>
          <w:sz w:val="20"/>
          <w:szCs w:val="20"/>
        </w:rPr>
        <w:t>.</w:t>
      </w:r>
    </w:p>
    <w:p w14:paraId="3D63F5B7" w14:textId="77777777" w:rsidR="0085046A" w:rsidRPr="0085046A" w:rsidRDefault="0085046A" w:rsidP="0085046A">
      <w:pPr>
        <w:shd w:val="clear" w:color="auto" w:fill="FFFFFF"/>
        <w:spacing w:before="100" w:beforeAutospacing="1" w:after="100" w:afterAutospacing="1"/>
        <w:rPr>
          <w:rFonts w:cs="Times New Roman"/>
          <w:color w:val="333333"/>
          <w:sz w:val="20"/>
          <w:szCs w:val="20"/>
        </w:rPr>
      </w:pPr>
      <w:r w:rsidRPr="0085046A">
        <w:rPr>
          <w:rFonts w:cs="Times New Roman"/>
          <w:color w:val="333333"/>
          <w:sz w:val="20"/>
          <w:szCs w:val="20"/>
        </w:rPr>
        <w:t>We hope you can submit your revision within the next six weeks. If you cannot make this deadline, please let us know as early as possible.</w:t>
      </w:r>
    </w:p>
    <w:p w14:paraId="3ED63D94" w14:textId="77777777" w:rsidR="0085046A" w:rsidRPr="0085046A" w:rsidRDefault="0085046A" w:rsidP="0085046A">
      <w:pPr>
        <w:shd w:val="clear" w:color="auto" w:fill="FFFFFF"/>
        <w:spacing w:before="100" w:beforeAutospacing="1" w:after="100" w:afterAutospacing="1"/>
        <w:rPr>
          <w:rFonts w:cs="Times New Roman"/>
          <w:color w:val="333333"/>
          <w:sz w:val="20"/>
          <w:szCs w:val="20"/>
        </w:rPr>
      </w:pPr>
      <w:r w:rsidRPr="0085046A">
        <w:rPr>
          <w:rFonts w:cs="Times New Roman"/>
          <w:color w:val="333333"/>
          <w:sz w:val="20"/>
          <w:szCs w:val="20"/>
        </w:rPr>
        <w:t>Sincerely,</w:t>
      </w:r>
    </w:p>
    <w:p w14:paraId="3C053746" w14:textId="77777777" w:rsidR="0085046A" w:rsidRPr="00D945C1" w:rsidRDefault="0085046A" w:rsidP="0085046A">
      <w:pPr>
        <w:shd w:val="clear" w:color="auto" w:fill="FFFFFF"/>
        <w:spacing w:before="100" w:beforeAutospacing="1" w:after="100" w:afterAutospacing="1"/>
        <w:rPr>
          <w:rFonts w:cs="Times New Roman"/>
          <w:color w:val="333333"/>
          <w:sz w:val="20"/>
          <w:szCs w:val="20"/>
        </w:rPr>
      </w:pPr>
      <w:r w:rsidRPr="0085046A">
        <w:rPr>
          <w:rFonts w:cs="Times New Roman"/>
          <w:color w:val="333333"/>
          <w:sz w:val="20"/>
          <w:szCs w:val="20"/>
        </w:rPr>
        <w:t xml:space="preserve">Don van </w:t>
      </w:r>
      <w:proofErr w:type="spellStart"/>
      <w:r w:rsidRPr="0085046A">
        <w:rPr>
          <w:rFonts w:cs="Times New Roman"/>
          <w:color w:val="333333"/>
          <w:sz w:val="20"/>
          <w:szCs w:val="20"/>
        </w:rPr>
        <w:t>Ravenzwaaij</w:t>
      </w:r>
      <w:proofErr w:type="spellEnd"/>
    </w:p>
    <w:p w14:paraId="2F265079" w14:textId="77777777" w:rsidR="0085046A" w:rsidRPr="00D945C1" w:rsidRDefault="0085046A" w:rsidP="0085046A">
      <w:pPr>
        <w:shd w:val="clear" w:color="auto" w:fill="FFFFFF"/>
        <w:spacing w:before="100" w:beforeAutospacing="1" w:after="100" w:afterAutospacing="1"/>
        <w:rPr>
          <w:rFonts w:cs="Times New Roman"/>
          <w:color w:val="333333"/>
          <w:sz w:val="20"/>
          <w:szCs w:val="20"/>
        </w:rPr>
      </w:pPr>
    </w:p>
    <w:p w14:paraId="6BE9F5D7" w14:textId="77777777" w:rsidR="00D945C1" w:rsidRDefault="00D945C1" w:rsidP="00D945C1">
      <w:pPr>
        <w:shd w:val="clear" w:color="auto" w:fill="FFFFFF"/>
        <w:spacing w:before="100" w:beforeAutospacing="1" w:after="100" w:afterAutospacing="1"/>
        <w:rPr>
          <w:rFonts w:cs="Times New Roman"/>
          <w:b/>
          <w:color w:val="333333"/>
          <w:sz w:val="20"/>
          <w:szCs w:val="20"/>
        </w:rPr>
      </w:pPr>
      <w:r w:rsidRPr="00D945C1">
        <w:rPr>
          <w:rFonts w:cs="Times New Roman"/>
          <w:b/>
          <w:color w:val="333333"/>
          <w:sz w:val="20"/>
          <w:szCs w:val="20"/>
        </w:rPr>
        <w:t>Author response</w:t>
      </w:r>
      <w:r>
        <w:rPr>
          <w:rFonts w:cs="Times New Roman"/>
          <w:b/>
          <w:color w:val="333333"/>
          <w:sz w:val="20"/>
          <w:szCs w:val="20"/>
        </w:rPr>
        <w:t xml:space="preserve"> – separate file</w:t>
      </w:r>
    </w:p>
    <w:p w14:paraId="098928AD" w14:textId="77777777" w:rsidR="00D945C1" w:rsidRDefault="00D945C1" w:rsidP="00D945C1">
      <w:pPr>
        <w:shd w:val="clear" w:color="auto" w:fill="FFFFFF"/>
        <w:spacing w:before="100" w:beforeAutospacing="1" w:after="100" w:afterAutospacing="1"/>
        <w:rPr>
          <w:rFonts w:cs="Times New Roman"/>
          <w:b/>
          <w:color w:val="333333"/>
          <w:sz w:val="20"/>
          <w:szCs w:val="20"/>
        </w:rPr>
      </w:pPr>
      <w:r>
        <w:rPr>
          <w:rFonts w:cs="Times New Roman"/>
          <w:b/>
          <w:color w:val="333333"/>
          <w:sz w:val="20"/>
          <w:szCs w:val="20"/>
        </w:rPr>
        <w:t>Editor second decision—Accept</w:t>
      </w:r>
    </w:p>
    <w:p w14:paraId="6DEA3A27" w14:textId="77777777" w:rsidR="00D945C1" w:rsidRDefault="00D945C1" w:rsidP="00D945C1">
      <w:pPr>
        <w:shd w:val="clear" w:color="auto" w:fill="FFFFFF"/>
        <w:spacing w:before="100" w:beforeAutospacing="1" w:after="100" w:afterAutospacing="1"/>
        <w:rPr>
          <w:rFonts w:cs="Times New Roman"/>
          <w:b/>
          <w:color w:val="333333"/>
          <w:sz w:val="20"/>
          <w:szCs w:val="20"/>
        </w:rPr>
      </w:pPr>
      <w:r>
        <w:rPr>
          <w:rFonts w:cs="Times New Roman"/>
          <w:b/>
          <w:color w:val="333333"/>
          <w:sz w:val="20"/>
          <w:szCs w:val="20"/>
        </w:rPr>
        <w:t>October 13, 2020</w:t>
      </w:r>
      <w:bookmarkStart w:id="0" w:name="_GoBack"/>
      <w:bookmarkEnd w:id="0"/>
    </w:p>
    <w:p w14:paraId="4DC5EB0B" w14:textId="77777777" w:rsidR="00D945C1" w:rsidRPr="00D945C1" w:rsidRDefault="00D945C1" w:rsidP="00D945C1">
      <w:pPr>
        <w:shd w:val="clear" w:color="auto" w:fill="FFFFFF"/>
        <w:spacing w:before="100" w:beforeAutospacing="1" w:after="100" w:afterAutospacing="1"/>
        <w:rPr>
          <w:rFonts w:cs="Times New Roman"/>
          <w:color w:val="333333"/>
          <w:sz w:val="20"/>
          <w:szCs w:val="20"/>
        </w:rPr>
      </w:pPr>
      <w:r w:rsidRPr="00D945C1">
        <w:rPr>
          <w:rFonts w:cs="Times New Roman"/>
          <w:color w:val="333333"/>
          <w:sz w:val="20"/>
          <w:szCs w:val="20"/>
        </w:rPr>
        <w:lastRenderedPageBreak/>
        <w:t>Dear Zachary Neal,</w:t>
      </w:r>
    </w:p>
    <w:p w14:paraId="3CD6EF05" w14:textId="77777777" w:rsidR="00D945C1" w:rsidRPr="00D945C1" w:rsidRDefault="00D945C1" w:rsidP="00D945C1">
      <w:pPr>
        <w:shd w:val="clear" w:color="auto" w:fill="FFFFFF"/>
        <w:spacing w:before="100" w:beforeAutospacing="1" w:after="100" w:afterAutospacing="1"/>
        <w:rPr>
          <w:rFonts w:cs="Times New Roman"/>
          <w:color w:val="333333"/>
          <w:sz w:val="20"/>
          <w:szCs w:val="20"/>
        </w:rPr>
      </w:pPr>
      <w:r w:rsidRPr="00D945C1">
        <w:rPr>
          <w:rFonts w:cs="Times New Roman"/>
          <w:color w:val="333333"/>
          <w:sz w:val="20"/>
          <w:szCs w:val="20"/>
        </w:rPr>
        <w:t>I have now had a chance to read over your manuscript “False positives using social cognitive mapping to identify children’s peer groups”, along with the letter describing the changes you made. Thank you for your responsiveness to the concerns that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1C9C6D7B" w14:textId="77777777" w:rsidR="00D945C1" w:rsidRPr="00D945C1" w:rsidRDefault="00D945C1" w:rsidP="00D945C1">
      <w:pPr>
        <w:shd w:val="clear" w:color="auto" w:fill="FFFFFF"/>
        <w:spacing w:before="100" w:beforeAutospacing="1" w:after="100" w:afterAutospacing="1"/>
        <w:rPr>
          <w:rFonts w:cs="Times New Roman"/>
          <w:color w:val="333333"/>
          <w:sz w:val="20"/>
          <w:szCs w:val="20"/>
        </w:rPr>
      </w:pPr>
      <w:r w:rsidRPr="00D945C1">
        <w:rPr>
          <w:rFonts w:cs="Times New Roman"/>
          <w:color w:val="333333"/>
          <w:sz w:val="20"/>
          <w:szCs w:val="20"/>
        </w:rPr>
        <w:t>As there are no further reviewer revisions to make, you do not have to complete any tasks at this point. Our managing editor will contact you in case there are any pre-</w:t>
      </w:r>
      <w:proofErr w:type="spellStart"/>
      <w:r w:rsidRPr="00D945C1">
        <w:rPr>
          <w:rFonts w:cs="Times New Roman"/>
          <w:color w:val="333333"/>
          <w:sz w:val="20"/>
          <w:szCs w:val="20"/>
        </w:rPr>
        <w:t>prodution</w:t>
      </w:r>
      <w:proofErr w:type="spellEnd"/>
      <w:r w:rsidRPr="00D945C1">
        <w:rPr>
          <w:rFonts w:cs="Times New Roman"/>
          <w:color w:val="333333"/>
          <w:sz w:val="20"/>
          <w:szCs w:val="20"/>
        </w:rPr>
        <w:t xml:space="preserve"> file related questions. You will have an opportunity to check the page proofs before we publish your article. Thank you again for publishing in Collabra: Psychology.</w:t>
      </w:r>
    </w:p>
    <w:p w14:paraId="3820D948" w14:textId="77777777" w:rsidR="00D945C1" w:rsidRPr="00D945C1" w:rsidRDefault="00D945C1" w:rsidP="00D945C1">
      <w:pPr>
        <w:shd w:val="clear" w:color="auto" w:fill="FFFFFF"/>
        <w:spacing w:before="100" w:beforeAutospacing="1" w:after="100" w:afterAutospacing="1"/>
        <w:rPr>
          <w:rFonts w:cs="Times New Roman"/>
          <w:color w:val="333333"/>
          <w:sz w:val="20"/>
          <w:szCs w:val="20"/>
        </w:rPr>
      </w:pPr>
      <w:r w:rsidRPr="00D945C1">
        <w:rPr>
          <w:rFonts w:cs="Times New Roman"/>
          <w:color w:val="333333"/>
          <w:sz w:val="20"/>
          <w:szCs w:val="20"/>
        </w:rPr>
        <w:t xml:space="preserve">Sincerely, Don van </w:t>
      </w:r>
      <w:proofErr w:type="spellStart"/>
      <w:r w:rsidRPr="00D945C1">
        <w:rPr>
          <w:rFonts w:cs="Times New Roman"/>
          <w:color w:val="333333"/>
          <w:sz w:val="20"/>
          <w:szCs w:val="20"/>
        </w:rPr>
        <w:t>Ravenzwaaij</w:t>
      </w:r>
      <w:proofErr w:type="spellEnd"/>
      <w:r w:rsidRPr="00D945C1">
        <w:rPr>
          <w:rFonts w:cs="Times New Roman"/>
          <w:color w:val="333333"/>
          <w:sz w:val="20"/>
          <w:szCs w:val="20"/>
        </w:rPr>
        <w:t xml:space="preserve"> Senior Editor Collabra: Psychology</w:t>
      </w:r>
    </w:p>
    <w:p w14:paraId="5F3C7193" w14:textId="77777777" w:rsidR="00D945C1" w:rsidRPr="00D945C1" w:rsidRDefault="00D945C1" w:rsidP="00D945C1">
      <w:pPr>
        <w:shd w:val="clear" w:color="auto" w:fill="FFFFFF"/>
        <w:spacing w:before="100" w:beforeAutospacing="1" w:after="100" w:afterAutospacing="1"/>
        <w:rPr>
          <w:rFonts w:cs="Times New Roman"/>
          <w:color w:val="333333"/>
          <w:sz w:val="20"/>
          <w:szCs w:val="20"/>
        </w:rPr>
      </w:pPr>
      <w:r w:rsidRPr="00D945C1">
        <w:rPr>
          <w:rFonts w:cs="Times New Roman"/>
          <w:color w:val="333333"/>
          <w:sz w:val="20"/>
          <w:szCs w:val="20"/>
        </w:rPr>
        <w:br/>
      </w:r>
    </w:p>
    <w:p w14:paraId="2CDE0D1D" w14:textId="77777777" w:rsidR="00DE6E2F" w:rsidRPr="00D945C1" w:rsidRDefault="00DE6E2F">
      <w:pPr>
        <w:rPr>
          <w:sz w:val="20"/>
          <w:szCs w:val="20"/>
        </w:rPr>
      </w:pPr>
    </w:p>
    <w:sectPr w:rsidR="00DE6E2F" w:rsidRPr="00D945C1"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F7E45"/>
    <w:multiLevelType w:val="multilevel"/>
    <w:tmpl w:val="D466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6A"/>
    <w:rsid w:val="00365F2C"/>
    <w:rsid w:val="0085046A"/>
    <w:rsid w:val="00D945C1"/>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38F0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46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50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7645">
      <w:bodyDiv w:val="1"/>
      <w:marLeft w:val="0"/>
      <w:marRight w:val="0"/>
      <w:marTop w:val="0"/>
      <w:marBottom w:val="0"/>
      <w:divBdr>
        <w:top w:val="none" w:sz="0" w:space="0" w:color="auto"/>
        <w:left w:val="none" w:sz="0" w:space="0" w:color="auto"/>
        <w:bottom w:val="none" w:sz="0" w:space="0" w:color="auto"/>
        <w:right w:val="none" w:sz="0" w:space="0" w:color="auto"/>
      </w:divBdr>
    </w:div>
    <w:div w:id="319581467">
      <w:bodyDiv w:val="1"/>
      <w:marLeft w:val="0"/>
      <w:marRight w:val="0"/>
      <w:marTop w:val="0"/>
      <w:marBottom w:val="0"/>
      <w:divBdr>
        <w:top w:val="none" w:sz="0" w:space="0" w:color="auto"/>
        <w:left w:val="none" w:sz="0" w:space="0" w:color="auto"/>
        <w:bottom w:val="none" w:sz="0" w:space="0" w:color="auto"/>
        <w:right w:val="none" w:sz="0" w:space="0" w:color="auto"/>
      </w:divBdr>
    </w:div>
    <w:div w:id="446975196">
      <w:bodyDiv w:val="1"/>
      <w:marLeft w:val="0"/>
      <w:marRight w:val="0"/>
      <w:marTop w:val="0"/>
      <w:marBottom w:val="0"/>
      <w:divBdr>
        <w:top w:val="none" w:sz="0" w:space="0" w:color="auto"/>
        <w:left w:val="none" w:sz="0" w:space="0" w:color="auto"/>
        <w:bottom w:val="none" w:sz="0" w:space="0" w:color="auto"/>
        <w:right w:val="none" w:sz="0" w:space="0" w:color="auto"/>
      </w:divBdr>
    </w:div>
    <w:div w:id="1962611565">
      <w:bodyDiv w:val="1"/>
      <w:marLeft w:val="0"/>
      <w:marRight w:val="0"/>
      <w:marTop w:val="0"/>
      <w:marBottom w:val="0"/>
      <w:divBdr>
        <w:top w:val="none" w:sz="0" w:space="0" w:color="auto"/>
        <w:left w:val="none" w:sz="0" w:space="0" w:color="auto"/>
        <w:bottom w:val="none" w:sz="0" w:space="0" w:color="auto"/>
        <w:right w:val="none" w:sz="0" w:space="0" w:color="auto"/>
      </w:divBdr>
    </w:div>
    <w:div w:id="2058239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2020-11-10T21:14:00Z</dcterms:created>
  <dcterms:modified xsi:type="dcterms:W3CDTF">2020-11-10T21:23:00Z</dcterms:modified>
</cp:coreProperties>
</file>