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43D" w:rsidRDefault="007E10A0" w:rsidP="00CA643D">
      <w:pPr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4254430</wp:posOffset>
            </wp:positionH>
            <wp:positionV relativeFrom="paragraph">
              <wp:posOffset>3135086</wp:posOffset>
            </wp:positionV>
            <wp:extent cx="1370106" cy="442127"/>
            <wp:effectExtent l="19050" t="0" r="1494" b="0"/>
            <wp:wrapNone/>
            <wp:docPr id="4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4950" t="85448" r="425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106" cy="442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643D">
        <w:rPr>
          <w:noProof/>
        </w:rPr>
        <w:drawing>
          <wp:inline distT="0" distB="0" distL="0" distR="0">
            <wp:extent cx="5943600" cy="4238625"/>
            <wp:effectExtent l="19050" t="0" r="0" b="0"/>
            <wp:docPr id="10" name="Picture 4" descr="C:\Users\USDA-ARS\Documents\CA_validationsites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DA-ARS\Documents\CA_validationsites.tif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3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43D" w:rsidRDefault="00CA643D" w:rsidP="00CA643D">
      <w:pPr>
        <w:ind w:left="720"/>
      </w:pPr>
      <w:r>
        <w:rPr>
          <w:b/>
        </w:rPr>
        <w:t xml:space="preserve">Figure S8. </w:t>
      </w:r>
      <w:r>
        <w:t xml:space="preserve">Distribution of the 10 landfill sites in California where field data </w:t>
      </w:r>
      <w:r w:rsidR="00045E8D">
        <w:t>were</w:t>
      </w:r>
      <w:r>
        <w:t xml:space="preserve"> compared to the CALMIM model predictions (Figure 4 in manuscript).</w:t>
      </w:r>
    </w:p>
    <w:p w:rsidR="008C79B7" w:rsidRPr="00CA643D" w:rsidRDefault="008C79B7" w:rsidP="00CA643D">
      <w:pPr>
        <w:jc w:val="center"/>
        <w:rPr>
          <w:b/>
        </w:rPr>
      </w:pPr>
    </w:p>
    <w:p w:rsidR="003E05CE" w:rsidRPr="00386AD0" w:rsidRDefault="003E05CE" w:rsidP="008C79B7">
      <w:pPr>
        <w:jc w:val="center"/>
        <w:rPr>
          <w:rFonts w:cs="Times New Roman"/>
          <w:bCs/>
        </w:rPr>
      </w:pPr>
    </w:p>
    <w:sectPr w:rsidR="003E05CE" w:rsidRPr="00386AD0" w:rsidSect="008A40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20"/>
  <w:characterSpacingControl w:val="doNotCompress"/>
  <w:compat/>
  <w:rsids>
    <w:rsidRoot w:val="00286BE2"/>
    <w:rsid w:val="00045E8D"/>
    <w:rsid w:val="000D7396"/>
    <w:rsid w:val="00120F85"/>
    <w:rsid w:val="001C37A5"/>
    <w:rsid w:val="00286BE2"/>
    <w:rsid w:val="003E05CE"/>
    <w:rsid w:val="00452813"/>
    <w:rsid w:val="004A1A7F"/>
    <w:rsid w:val="00565F6D"/>
    <w:rsid w:val="005708D1"/>
    <w:rsid w:val="00720612"/>
    <w:rsid w:val="007E10A0"/>
    <w:rsid w:val="008A40CA"/>
    <w:rsid w:val="008C79B7"/>
    <w:rsid w:val="008F71BC"/>
    <w:rsid w:val="00974543"/>
    <w:rsid w:val="00B75C11"/>
    <w:rsid w:val="00BA2E82"/>
    <w:rsid w:val="00BD662C"/>
    <w:rsid w:val="00C63F9B"/>
    <w:rsid w:val="00CA643D"/>
    <w:rsid w:val="00DE63FF"/>
    <w:rsid w:val="00E15309"/>
    <w:rsid w:val="00E4296F"/>
    <w:rsid w:val="00FF6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BE2"/>
    <w:pPr>
      <w:spacing w:line="360" w:lineRule="auto"/>
    </w:pPr>
    <w:rPr>
      <w:rFonts w:ascii="Times" w:hAnsi="Times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7454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74543"/>
    <w:rPr>
      <w:rFonts w:asciiTheme="majorHAnsi" w:eastAsiaTheme="majorEastAsia" w:hAnsiTheme="majorHAnsi" w:cstheme="majorBidi"/>
      <w:i/>
      <w:iCs/>
      <w:color w:val="365F91" w:themeColor="accent1" w:themeShade="BF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5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USDA-ARS</Company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REVIEWER</cp:lastModifiedBy>
  <cp:revision>3</cp:revision>
  <dcterms:created xsi:type="dcterms:W3CDTF">2015-05-04T15:53:00Z</dcterms:created>
  <dcterms:modified xsi:type="dcterms:W3CDTF">2015-05-04T15:55:00Z</dcterms:modified>
</cp:coreProperties>
</file>