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7F4" w:rsidRPr="009277F4" w:rsidRDefault="009277F4" w:rsidP="009277F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9277F4">
        <w:rPr>
          <w:rFonts w:ascii="Times New Roman" w:hAnsi="Times New Roman" w:cs="Times New Roman"/>
          <w:sz w:val="20"/>
          <w:szCs w:val="20"/>
        </w:rPr>
        <w:t>Table S1. Agilent 7700 ICP-MS operating conditions for the analysis of P</w:t>
      </w:r>
      <w:r>
        <w:rPr>
          <w:rFonts w:ascii="Times New Roman" w:hAnsi="Times New Roman" w:cs="Times New Roman"/>
          <w:sz w:val="20"/>
          <w:szCs w:val="20"/>
        </w:rPr>
        <w:t>B</w:t>
      </w:r>
      <w:r w:rsidRPr="009277F4">
        <w:rPr>
          <w:rFonts w:ascii="Times New Roman" w:hAnsi="Times New Roman" w:cs="Times New Roman"/>
          <w:sz w:val="20"/>
          <w:szCs w:val="20"/>
        </w:rPr>
        <w:t>M samples.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1984"/>
      </w:tblGrid>
      <w:tr w:rsidR="009277F4" w:rsidRPr="00A70AFF" w:rsidTr="00772B08">
        <w:tc>
          <w:tcPr>
            <w:tcW w:w="3369" w:type="dxa"/>
          </w:tcPr>
          <w:p w:rsidR="009277F4" w:rsidRPr="00A70AFF" w:rsidRDefault="009277F4" w:rsidP="00772B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AFF">
              <w:rPr>
                <w:rFonts w:ascii="Times New Roman" w:hAnsi="Times New Roman" w:cs="Times New Roman"/>
                <w:sz w:val="20"/>
                <w:szCs w:val="20"/>
              </w:rPr>
              <w:t xml:space="preserve">Parameter </w:t>
            </w:r>
          </w:p>
        </w:tc>
        <w:tc>
          <w:tcPr>
            <w:tcW w:w="1984" w:type="dxa"/>
          </w:tcPr>
          <w:p w:rsidR="009277F4" w:rsidRPr="00A70AFF" w:rsidRDefault="009277F4" w:rsidP="00772B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AFF">
              <w:rPr>
                <w:rFonts w:ascii="Times New Roman" w:hAnsi="Times New Roman" w:cs="Times New Roman"/>
                <w:sz w:val="20"/>
                <w:szCs w:val="20"/>
              </w:rPr>
              <w:t>Value</w:t>
            </w:r>
          </w:p>
        </w:tc>
      </w:tr>
      <w:tr w:rsidR="009277F4" w:rsidRPr="00A70AFF" w:rsidTr="00772B08">
        <w:tc>
          <w:tcPr>
            <w:tcW w:w="3369" w:type="dxa"/>
          </w:tcPr>
          <w:p w:rsidR="009277F4" w:rsidRPr="00A70AFF" w:rsidRDefault="009277F4" w:rsidP="00772B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AFF">
              <w:rPr>
                <w:rFonts w:ascii="Times New Roman" w:hAnsi="Times New Roman" w:cs="Times New Roman"/>
                <w:sz w:val="20"/>
                <w:szCs w:val="20"/>
              </w:rPr>
              <w:t>Plasma mode</w:t>
            </w:r>
          </w:p>
        </w:tc>
        <w:tc>
          <w:tcPr>
            <w:tcW w:w="1984" w:type="dxa"/>
          </w:tcPr>
          <w:p w:rsidR="009277F4" w:rsidRPr="00A70AFF" w:rsidRDefault="009277F4" w:rsidP="00772B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AFF">
              <w:rPr>
                <w:rFonts w:ascii="Times New Roman" w:hAnsi="Times New Roman" w:cs="Times New Roman"/>
                <w:sz w:val="20"/>
                <w:szCs w:val="20"/>
              </w:rPr>
              <w:t>Normal, robust</w:t>
            </w:r>
          </w:p>
        </w:tc>
      </w:tr>
      <w:tr w:rsidR="009277F4" w:rsidRPr="00A70AFF" w:rsidTr="00772B08">
        <w:tc>
          <w:tcPr>
            <w:tcW w:w="3369" w:type="dxa"/>
          </w:tcPr>
          <w:p w:rsidR="009277F4" w:rsidRPr="00A70AFF" w:rsidRDefault="009277F4" w:rsidP="00772B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AFF">
              <w:rPr>
                <w:rFonts w:ascii="Times New Roman" w:hAnsi="Times New Roman" w:cs="Times New Roman"/>
                <w:sz w:val="20"/>
                <w:szCs w:val="20"/>
              </w:rPr>
              <w:t>RF forward power (W)</w:t>
            </w:r>
          </w:p>
        </w:tc>
        <w:tc>
          <w:tcPr>
            <w:tcW w:w="1984" w:type="dxa"/>
          </w:tcPr>
          <w:p w:rsidR="009277F4" w:rsidRPr="00A70AFF" w:rsidRDefault="009277F4" w:rsidP="00772B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AFF">
              <w:rPr>
                <w:rFonts w:ascii="Times New Roman" w:hAnsi="Times New Roman" w:cs="Times New Roman"/>
                <w:sz w:val="20"/>
                <w:szCs w:val="20"/>
              </w:rPr>
              <w:t>1550</w:t>
            </w:r>
          </w:p>
        </w:tc>
      </w:tr>
      <w:tr w:rsidR="009277F4" w:rsidRPr="00A70AFF" w:rsidTr="00772B08">
        <w:tc>
          <w:tcPr>
            <w:tcW w:w="3369" w:type="dxa"/>
          </w:tcPr>
          <w:p w:rsidR="009277F4" w:rsidRPr="00A70AFF" w:rsidRDefault="009277F4" w:rsidP="00772B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AFF">
              <w:rPr>
                <w:rFonts w:ascii="Times New Roman" w:hAnsi="Times New Roman" w:cs="Times New Roman"/>
                <w:sz w:val="20"/>
                <w:szCs w:val="20"/>
              </w:rPr>
              <w:t>Sampling depth (mm)</w:t>
            </w:r>
          </w:p>
        </w:tc>
        <w:tc>
          <w:tcPr>
            <w:tcW w:w="1984" w:type="dxa"/>
          </w:tcPr>
          <w:p w:rsidR="009277F4" w:rsidRPr="00A70AFF" w:rsidRDefault="009277F4" w:rsidP="00772B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AF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277F4" w:rsidRPr="00A70AFF" w:rsidTr="00772B08">
        <w:tc>
          <w:tcPr>
            <w:tcW w:w="3369" w:type="dxa"/>
          </w:tcPr>
          <w:p w:rsidR="009277F4" w:rsidRPr="00A70AFF" w:rsidRDefault="009277F4" w:rsidP="00772B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AFF">
              <w:rPr>
                <w:rFonts w:ascii="Times New Roman" w:hAnsi="Times New Roman" w:cs="Times New Roman"/>
                <w:sz w:val="20"/>
                <w:szCs w:val="20"/>
              </w:rPr>
              <w:t>Carrier gas flow (L/min)</w:t>
            </w:r>
          </w:p>
        </w:tc>
        <w:tc>
          <w:tcPr>
            <w:tcW w:w="1984" w:type="dxa"/>
          </w:tcPr>
          <w:p w:rsidR="009277F4" w:rsidRPr="00A70AFF" w:rsidRDefault="009277F4" w:rsidP="00772B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AFF"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</w:p>
        </w:tc>
      </w:tr>
      <w:tr w:rsidR="009277F4" w:rsidRPr="00A70AFF" w:rsidTr="00772B08">
        <w:tc>
          <w:tcPr>
            <w:tcW w:w="3369" w:type="dxa"/>
          </w:tcPr>
          <w:p w:rsidR="009277F4" w:rsidRPr="00A70AFF" w:rsidRDefault="009277F4" w:rsidP="00772B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AFF">
              <w:rPr>
                <w:rFonts w:ascii="Times New Roman" w:hAnsi="Times New Roman" w:cs="Times New Roman"/>
                <w:sz w:val="20"/>
                <w:szCs w:val="20"/>
              </w:rPr>
              <w:t>Dilution gas flow (L/min)</w:t>
            </w:r>
          </w:p>
        </w:tc>
        <w:tc>
          <w:tcPr>
            <w:tcW w:w="1984" w:type="dxa"/>
          </w:tcPr>
          <w:p w:rsidR="009277F4" w:rsidRPr="00A70AFF" w:rsidRDefault="009277F4" w:rsidP="00772B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AFF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</w:tr>
      <w:tr w:rsidR="009277F4" w:rsidRPr="00A70AFF" w:rsidTr="00772B08">
        <w:tc>
          <w:tcPr>
            <w:tcW w:w="3369" w:type="dxa"/>
          </w:tcPr>
          <w:p w:rsidR="009277F4" w:rsidRPr="00A70AFF" w:rsidRDefault="009277F4" w:rsidP="00772B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AFF">
              <w:rPr>
                <w:rFonts w:ascii="Times New Roman" w:hAnsi="Times New Roman" w:cs="Times New Roman"/>
                <w:sz w:val="20"/>
                <w:szCs w:val="20"/>
              </w:rPr>
              <w:t>Spray chamber temperature (°C)</w:t>
            </w:r>
          </w:p>
        </w:tc>
        <w:tc>
          <w:tcPr>
            <w:tcW w:w="1984" w:type="dxa"/>
          </w:tcPr>
          <w:p w:rsidR="009277F4" w:rsidRPr="00A70AFF" w:rsidRDefault="009277F4" w:rsidP="00772B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A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277F4" w:rsidRPr="00A70AFF" w:rsidTr="00772B08">
        <w:tc>
          <w:tcPr>
            <w:tcW w:w="3369" w:type="dxa"/>
          </w:tcPr>
          <w:p w:rsidR="009277F4" w:rsidRPr="00A70AFF" w:rsidRDefault="009277F4" w:rsidP="00772B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AFF">
              <w:rPr>
                <w:rFonts w:ascii="Times New Roman" w:hAnsi="Times New Roman" w:cs="Times New Roman"/>
                <w:sz w:val="20"/>
                <w:szCs w:val="20"/>
              </w:rPr>
              <w:t>Extraction lens 1 (V)</w:t>
            </w:r>
          </w:p>
        </w:tc>
        <w:tc>
          <w:tcPr>
            <w:tcW w:w="1984" w:type="dxa"/>
          </w:tcPr>
          <w:p w:rsidR="009277F4" w:rsidRPr="00A70AFF" w:rsidRDefault="009277F4" w:rsidP="00772B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A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77F4" w:rsidRPr="00A70AFF" w:rsidTr="00772B08">
        <w:tc>
          <w:tcPr>
            <w:tcW w:w="3369" w:type="dxa"/>
          </w:tcPr>
          <w:p w:rsidR="009277F4" w:rsidRPr="00A70AFF" w:rsidRDefault="009277F4" w:rsidP="00772B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AFF">
              <w:rPr>
                <w:rFonts w:ascii="Times New Roman" w:hAnsi="Times New Roman" w:cs="Times New Roman"/>
                <w:sz w:val="20"/>
                <w:szCs w:val="20"/>
              </w:rPr>
              <w:t>Kinetic energy discrimination (V)</w:t>
            </w:r>
          </w:p>
        </w:tc>
        <w:tc>
          <w:tcPr>
            <w:tcW w:w="1984" w:type="dxa"/>
          </w:tcPr>
          <w:p w:rsidR="009277F4" w:rsidRPr="00A70AFF" w:rsidRDefault="009277F4" w:rsidP="00772B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A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277F4" w:rsidRPr="00A70AFF" w:rsidTr="00772B08">
        <w:tc>
          <w:tcPr>
            <w:tcW w:w="3369" w:type="dxa"/>
          </w:tcPr>
          <w:p w:rsidR="009277F4" w:rsidRPr="00A70AFF" w:rsidRDefault="009277F4" w:rsidP="00772B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AFF">
              <w:rPr>
                <w:rFonts w:ascii="Times New Roman" w:hAnsi="Times New Roman" w:cs="Times New Roman"/>
                <w:sz w:val="20"/>
                <w:szCs w:val="20"/>
              </w:rPr>
              <w:t>He cell gas flow (mL/min)</w:t>
            </w:r>
          </w:p>
        </w:tc>
        <w:tc>
          <w:tcPr>
            <w:tcW w:w="1984" w:type="dxa"/>
          </w:tcPr>
          <w:p w:rsidR="009277F4" w:rsidRPr="00A70AFF" w:rsidRDefault="009277F4" w:rsidP="00772B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A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772B08" w:rsidRPr="00772B08" w:rsidRDefault="00772B08" w:rsidP="00F55E86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772B08" w:rsidRPr="00772B08" w:rsidSect="00DE17E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7ED"/>
    <w:rsid w:val="00077924"/>
    <w:rsid w:val="0014640B"/>
    <w:rsid w:val="001A2288"/>
    <w:rsid w:val="003156A9"/>
    <w:rsid w:val="003435C7"/>
    <w:rsid w:val="00363DBF"/>
    <w:rsid w:val="003C5B42"/>
    <w:rsid w:val="004757C4"/>
    <w:rsid w:val="004F1F70"/>
    <w:rsid w:val="005803BD"/>
    <w:rsid w:val="006513FB"/>
    <w:rsid w:val="006558CA"/>
    <w:rsid w:val="00695B80"/>
    <w:rsid w:val="0072647F"/>
    <w:rsid w:val="00772B08"/>
    <w:rsid w:val="007B7920"/>
    <w:rsid w:val="008050FE"/>
    <w:rsid w:val="008224F5"/>
    <w:rsid w:val="008E70AF"/>
    <w:rsid w:val="009277F4"/>
    <w:rsid w:val="00960F54"/>
    <w:rsid w:val="009C003A"/>
    <w:rsid w:val="009D7BA1"/>
    <w:rsid w:val="00A56E0C"/>
    <w:rsid w:val="00A70AFF"/>
    <w:rsid w:val="00AA03E5"/>
    <w:rsid w:val="00AB30F5"/>
    <w:rsid w:val="00AE5553"/>
    <w:rsid w:val="00B92D46"/>
    <w:rsid w:val="00CD508B"/>
    <w:rsid w:val="00CE37A1"/>
    <w:rsid w:val="00D17AAB"/>
    <w:rsid w:val="00D66342"/>
    <w:rsid w:val="00DE17ED"/>
    <w:rsid w:val="00E15371"/>
    <w:rsid w:val="00E61DC8"/>
    <w:rsid w:val="00E66149"/>
    <w:rsid w:val="00EB674A"/>
    <w:rsid w:val="00F36892"/>
    <w:rsid w:val="00F55E86"/>
    <w:rsid w:val="00F9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7F4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B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F1F7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1F70"/>
    <w:rPr>
      <w:color w:val="800080"/>
      <w:u w:val="single"/>
    </w:rPr>
  </w:style>
  <w:style w:type="paragraph" w:customStyle="1" w:styleId="xl65">
    <w:name w:val="xl65"/>
    <w:basedOn w:val="Normal"/>
    <w:rsid w:val="004F1F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66">
    <w:name w:val="xl66"/>
    <w:basedOn w:val="Normal"/>
    <w:rsid w:val="004F1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67">
    <w:name w:val="xl67"/>
    <w:basedOn w:val="Normal"/>
    <w:rsid w:val="004F1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68">
    <w:name w:val="xl68"/>
    <w:basedOn w:val="Normal"/>
    <w:rsid w:val="004F1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69">
    <w:name w:val="xl69"/>
    <w:basedOn w:val="Normal"/>
    <w:rsid w:val="004F1F7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70">
    <w:name w:val="xl70"/>
    <w:basedOn w:val="Normal"/>
    <w:rsid w:val="004F1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71">
    <w:name w:val="xl71"/>
    <w:basedOn w:val="Normal"/>
    <w:rsid w:val="004F1F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72">
    <w:name w:val="xl72"/>
    <w:basedOn w:val="Normal"/>
    <w:rsid w:val="004F1F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73">
    <w:name w:val="xl73"/>
    <w:basedOn w:val="Normal"/>
    <w:rsid w:val="004F1F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74">
    <w:name w:val="xl74"/>
    <w:basedOn w:val="Normal"/>
    <w:rsid w:val="004F1F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75">
    <w:name w:val="xl75"/>
    <w:basedOn w:val="Normal"/>
    <w:rsid w:val="004F1F7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SG"/>
    </w:rPr>
  </w:style>
  <w:style w:type="paragraph" w:customStyle="1" w:styleId="xl76">
    <w:name w:val="xl76"/>
    <w:basedOn w:val="Normal"/>
    <w:rsid w:val="004F1F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77">
    <w:name w:val="xl77"/>
    <w:basedOn w:val="Normal"/>
    <w:rsid w:val="004F1F7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SG"/>
    </w:rPr>
  </w:style>
  <w:style w:type="paragraph" w:customStyle="1" w:styleId="xl78">
    <w:name w:val="xl78"/>
    <w:basedOn w:val="Normal"/>
    <w:rsid w:val="004F1F7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SG"/>
    </w:rPr>
  </w:style>
  <w:style w:type="paragraph" w:customStyle="1" w:styleId="xl79">
    <w:name w:val="xl79"/>
    <w:basedOn w:val="Normal"/>
    <w:rsid w:val="004F1F7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SG"/>
    </w:rPr>
  </w:style>
  <w:style w:type="paragraph" w:customStyle="1" w:styleId="xl80">
    <w:name w:val="xl80"/>
    <w:basedOn w:val="Normal"/>
    <w:rsid w:val="004F1F7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SG"/>
    </w:rPr>
  </w:style>
  <w:style w:type="paragraph" w:customStyle="1" w:styleId="xl81">
    <w:name w:val="xl81"/>
    <w:basedOn w:val="Normal"/>
    <w:rsid w:val="004F1F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SG"/>
    </w:rPr>
  </w:style>
  <w:style w:type="paragraph" w:customStyle="1" w:styleId="xl82">
    <w:name w:val="xl82"/>
    <w:basedOn w:val="Normal"/>
    <w:rsid w:val="004F1F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83">
    <w:name w:val="xl83"/>
    <w:basedOn w:val="Normal"/>
    <w:rsid w:val="004F1F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SG"/>
    </w:rPr>
  </w:style>
  <w:style w:type="paragraph" w:customStyle="1" w:styleId="xl84">
    <w:name w:val="xl84"/>
    <w:basedOn w:val="Normal"/>
    <w:rsid w:val="004F1F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SG"/>
    </w:rPr>
  </w:style>
  <w:style w:type="paragraph" w:customStyle="1" w:styleId="xl85">
    <w:name w:val="xl85"/>
    <w:basedOn w:val="Normal"/>
    <w:rsid w:val="004F1F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86">
    <w:name w:val="xl86"/>
    <w:basedOn w:val="Normal"/>
    <w:rsid w:val="004F1F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87">
    <w:name w:val="xl87"/>
    <w:basedOn w:val="Normal"/>
    <w:rsid w:val="004F1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88">
    <w:name w:val="xl88"/>
    <w:basedOn w:val="Normal"/>
    <w:rsid w:val="004F1F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89">
    <w:name w:val="xl89"/>
    <w:basedOn w:val="Normal"/>
    <w:rsid w:val="004F1F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90">
    <w:name w:val="xl90"/>
    <w:basedOn w:val="Normal"/>
    <w:rsid w:val="004F1F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SG"/>
    </w:rPr>
  </w:style>
  <w:style w:type="paragraph" w:customStyle="1" w:styleId="xl91">
    <w:name w:val="xl91"/>
    <w:basedOn w:val="Normal"/>
    <w:rsid w:val="004F1F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92">
    <w:name w:val="xl92"/>
    <w:basedOn w:val="Normal"/>
    <w:rsid w:val="004F1F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93">
    <w:name w:val="xl93"/>
    <w:basedOn w:val="Normal"/>
    <w:rsid w:val="004F1F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94">
    <w:name w:val="xl94"/>
    <w:basedOn w:val="Normal"/>
    <w:rsid w:val="004F1F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95">
    <w:name w:val="xl95"/>
    <w:basedOn w:val="Normal"/>
    <w:rsid w:val="004F1F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96">
    <w:name w:val="xl96"/>
    <w:basedOn w:val="Normal"/>
    <w:rsid w:val="004F1F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SG"/>
    </w:rPr>
  </w:style>
  <w:style w:type="paragraph" w:customStyle="1" w:styleId="xl97">
    <w:name w:val="xl97"/>
    <w:basedOn w:val="Normal"/>
    <w:rsid w:val="004F1F7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en-SG"/>
    </w:rPr>
  </w:style>
  <w:style w:type="paragraph" w:styleId="NoSpacing">
    <w:name w:val="No Spacing"/>
    <w:uiPriority w:val="1"/>
    <w:qFormat/>
    <w:rsid w:val="004F1F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7F4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B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F1F7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1F70"/>
    <w:rPr>
      <w:color w:val="800080"/>
      <w:u w:val="single"/>
    </w:rPr>
  </w:style>
  <w:style w:type="paragraph" w:customStyle="1" w:styleId="xl65">
    <w:name w:val="xl65"/>
    <w:basedOn w:val="Normal"/>
    <w:rsid w:val="004F1F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66">
    <w:name w:val="xl66"/>
    <w:basedOn w:val="Normal"/>
    <w:rsid w:val="004F1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67">
    <w:name w:val="xl67"/>
    <w:basedOn w:val="Normal"/>
    <w:rsid w:val="004F1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68">
    <w:name w:val="xl68"/>
    <w:basedOn w:val="Normal"/>
    <w:rsid w:val="004F1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69">
    <w:name w:val="xl69"/>
    <w:basedOn w:val="Normal"/>
    <w:rsid w:val="004F1F7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70">
    <w:name w:val="xl70"/>
    <w:basedOn w:val="Normal"/>
    <w:rsid w:val="004F1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71">
    <w:name w:val="xl71"/>
    <w:basedOn w:val="Normal"/>
    <w:rsid w:val="004F1F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72">
    <w:name w:val="xl72"/>
    <w:basedOn w:val="Normal"/>
    <w:rsid w:val="004F1F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73">
    <w:name w:val="xl73"/>
    <w:basedOn w:val="Normal"/>
    <w:rsid w:val="004F1F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74">
    <w:name w:val="xl74"/>
    <w:basedOn w:val="Normal"/>
    <w:rsid w:val="004F1F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75">
    <w:name w:val="xl75"/>
    <w:basedOn w:val="Normal"/>
    <w:rsid w:val="004F1F7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SG"/>
    </w:rPr>
  </w:style>
  <w:style w:type="paragraph" w:customStyle="1" w:styleId="xl76">
    <w:name w:val="xl76"/>
    <w:basedOn w:val="Normal"/>
    <w:rsid w:val="004F1F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77">
    <w:name w:val="xl77"/>
    <w:basedOn w:val="Normal"/>
    <w:rsid w:val="004F1F7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SG"/>
    </w:rPr>
  </w:style>
  <w:style w:type="paragraph" w:customStyle="1" w:styleId="xl78">
    <w:name w:val="xl78"/>
    <w:basedOn w:val="Normal"/>
    <w:rsid w:val="004F1F7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SG"/>
    </w:rPr>
  </w:style>
  <w:style w:type="paragraph" w:customStyle="1" w:styleId="xl79">
    <w:name w:val="xl79"/>
    <w:basedOn w:val="Normal"/>
    <w:rsid w:val="004F1F7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SG"/>
    </w:rPr>
  </w:style>
  <w:style w:type="paragraph" w:customStyle="1" w:styleId="xl80">
    <w:name w:val="xl80"/>
    <w:basedOn w:val="Normal"/>
    <w:rsid w:val="004F1F7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SG"/>
    </w:rPr>
  </w:style>
  <w:style w:type="paragraph" w:customStyle="1" w:styleId="xl81">
    <w:name w:val="xl81"/>
    <w:basedOn w:val="Normal"/>
    <w:rsid w:val="004F1F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SG"/>
    </w:rPr>
  </w:style>
  <w:style w:type="paragraph" w:customStyle="1" w:styleId="xl82">
    <w:name w:val="xl82"/>
    <w:basedOn w:val="Normal"/>
    <w:rsid w:val="004F1F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83">
    <w:name w:val="xl83"/>
    <w:basedOn w:val="Normal"/>
    <w:rsid w:val="004F1F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SG"/>
    </w:rPr>
  </w:style>
  <w:style w:type="paragraph" w:customStyle="1" w:styleId="xl84">
    <w:name w:val="xl84"/>
    <w:basedOn w:val="Normal"/>
    <w:rsid w:val="004F1F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SG"/>
    </w:rPr>
  </w:style>
  <w:style w:type="paragraph" w:customStyle="1" w:styleId="xl85">
    <w:name w:val="xl85"/>
    <w:basedOn w:val="Normal"/>
    <w:rsid w:val="004F1F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86">
    <w:name w:val="xl86"/>
    <w:basedOn w:val="Normal"/>
    <w:rsid w:val="004F1F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87">
    <w:name w:val="xl87"/>
    <w:basedOn w:val="Normal"/>
    <w:rsid w:val="004F1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88">
    <w:name w:val="xl88"/>
    <w:basedOn w:val="Normal"/>
    <w:rsid w:val="004F1F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89">
    <w:name w:val="xl89"/>
    <w:basedOn w:val="Normal"/>
    <w:rsid w:val="004F1F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90">
    <w:name w:val="xl90"/>
    <w:basedOn w:val="Normal"/>
    <w:rsid w:val="004F1F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SG"/>
    </w:rPr>
  </w:style>
  <w:style w:type="paragraph" w:customStyle="1" w:styleId="xl91">
    <w:name w:val="xl91"/>
    <w:basedOn w:val="Normal"/>
    <w:rsid w:val="004F1F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92">
    <w:name w:val="xl92"/>
    <w:basedOn w:val="Normal"/>
    <w:rsid w:val="004F1F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93">
    <w:name w:val="xl93"/>
    <w:basedOn w:val="Normal"/>
    <w:rsid w:val="004F1F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94">
    <w:name w:val="xl94"/>
    <w:basedOn w:val="Normal"/>
    <w:rsid w:val="004F1F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95">
    <w:name w:val="xl95"/>
    <w:basedOn w:val="Normal"/>
    <w:rsid w:val="004F1F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96">
    <w:name w:val="xl96"/>
    <w:basedOn w:val="Normal"/>
    <w:rsid w:val="004F1F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SG"/>
    </w:rPr>
  </w:style>
  <w:style w:type="paragraph" w:customStyle="1" w:styleId="xl97">
    <w:name w:val="xl97"/>
    <w:basedOn w:val="Normal"/>
    <w:rsid w:val="004F1F7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en-SG"/>
    </w:rPr>
  </w:style>
  <w:style w:type="paragraph" w:styleId="NoSpacing">
    <w:name w:val="No Spacing"/>
    <w:uiPriority w:val="1"/>
    <w:qFormat/>
    <w:rsid w:val="004F1F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Reshmi</dc:creator>
  <cp:lastModifiedBy>Liba Hladik</cp:lastModifiedBy>
  <cp:revision>2</cp:revision>
  <dcterms:created xsi:type="dcterms:W3CDTF">2016-03-08T19:04:00Z</dcterms:created>
  <dcterms:modified xsi:type="dcterms:W3CDTF">2016-03-08T19:04:00Z</dcterms:modified>
</cp:coreProperties>
</file>