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03" w:rsidRPr="00A53B03" w:rsidRDefault="00F43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No.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3B03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 Pre/Post</w:t>
      </w:r>
      <w:r w:rsidR="007956F4">
        <w:rPr>
          <w:rFonts w:ascii="Arial" w:hAnsi="Arial" w:cs="Arial"/>
          <w:sz w:val="24"/>
          <w:szCs w:val="24"/>
        </w:rPr>
        <w:t xml:space="preserve"> (Burkina, Nigeria)</w:t>
      </w:r>
    </w:p>
    <w:p w:rsidR="00461D78" w:rsidRDefault="006077D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complete this survey and return it to the facilitator if you choose to participate.</w:t>
      </w:r>
    </w:p>
    <w:p w:rsidR="006077D3" w:rsidRDefault="006077D3" w:rsidP="006077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profession?</w:t>
      </w:r>
    </w:p>
    <w:p w:rsidR="006077D3" w:rsidRDefault="006077D3" w:rsidP="006077D3">
      <w:pPr>
        <w:rPr>
          <w:rFonts w:ascii="Arial" w:hAnsi="Arial" w:cs="Arial"/>
          <w:sz w:val="24"/>
          <w:szCs w:val="24"/>
        </w:rPr>
      </w:pPr>
    </w:p>
    <w:p w:rsidR="006077D3" w:rsidRDefault="006077D3" w:rsidP="006077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you from (country, region)?</w:t>
      </w:r>
    </w:p>
    <w:p w:rsidR="006077D3" w:rsidRPr="006077D3" w:rsidRDefault="006077D3" w:rsidP="006077D3">
      <w:pPr>
        <w:pStyle w:val="ListParagraph"/>
        <w:rPr>
          <w:rFonts w:ascii="Arial" w:hAnsi="Arial" w:cs="Arial"/>
          <w:sz w:val="24"/>
          <w:szCs w:val="24"/>
        </w:rPr>
      </w:pPr>
    </w:p>
    <w:p w:rsidR="006077D3" w:rsidRPr="006077D3" w:rsidRDefault="006077D3" w:rsidP="006077D3">
      <w:pPr>
        <w:pStyle w:val="ListParagraph"/>
        <w:rPr>
          <w:rFonts w:ascii="Arial" w:hAnsi="Arial" w:cs="Arial"/>
          <w:sz w:val="24"/>
          <w:szCs w:val="24"/>
        </w:rPr>
      </w:pPr>
    </w:p>
    <w:p w:rsidR="006077D3" w:rsidRDefault="006077D3" w:rsidP="006077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the most important challenge to </w:t>
      </w:r>
      <w:r>
        <w:rPr>
          <w:rFonts w:ascii="Arial" w:hAnsi="Arial" w:cs="Arial"/>
          <w:b/>
          <w:sz w:val="24"/>
          <w:szCs w:val="24"/>
        </w:rPr>
        <w:t xml:space="preserve">farmer livelihoods </w:t>
      </w:r>
      <w:r>
        <w:rPr>
          <w:rFonts w:ascii="Arial" w:hAnsi="Arial" w:cs="Arial"/>
          <w:sz w:val="24"/>
          <w:szCs w:val="24"/>
        </w:rPr>
        <w:t>your region will face in 2050</w:t>
      </w:r>
      <w:r w:rsidR="00EE784D">
        <w:rPr>
          <w:rFonts w:ascii="Arial" w:hAnsi="Arial" w:cs="Arial"/>
          <w:sz w:val="24"/>
          <w:szCs w:val="24"/>
        </w:rPr>
        <w:t>.</w:t>
      </w:r>
    </w:p>
    <w:p w:rsidR="00EE784D" w:rsidRDefault="00EE784D" w:rsidP="00EE784D">
      <w:pPr>
        <w:rPr>
          <w:rFonts w:ascii="Arial" w:hAnsi="Arial" w:cs="Arial"/>
          <w:sz w:val="24"/>
          <w:szCs w:val="24"/>
        </w:rPr>
      </w:pPr>
    </w:p>
    <w:p w:rsidR="00EE784D" w:rsidRDefault="00EE784D" w:rsidP="00EE784D">
      <w:pPr>
        <w:rPr>
          <w:rFonts w:ascii="Arial" w:hAnsi="Arial" w:cs="Arial"/>
          <w:sz w:val="24"/>
          <w:szCs w:val="24"/>
        </w:rPr>
      </w:pPr>
    </w:p>
    <w:p w:rsidR="00EE784D" w:rsidRDefault="00EE784D" w:rsidP="00EE784D">
      <w:pPr>
        <w:rPr>
          <w:rFonts w:ascii="Arial" w:hAnsi="Arial" w:cs="Arial"/>
          <w:sz w:val="24"/>
          <w:szCs w:val="24"/>
        </w:rPr>
      </w:pPr>
    </w:p>
    <w:p w:rsidR="00EE784D" w:rsidRDefault="00EE784D" w:rsidP="00EE7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the most important challenge to </w:t>
      </w:r>
      <w:r>
        <w:rPr>
          <w:rFonts w:ascii="Arial" w:hAnsi="Arial" w:cs="Arial"/>
          <w:b/>
          <w:sz w:val="24"/>
          <w:szCs w:val="24"/>
        </w:rPr>
        <w:t>agricultural production</w:t>
      </w:r>
      <w:r>
        <w:rPr>
          <w:rFonts w:ascii="Arial" w:hAnsi="Arial" w:cs="Arial"/>
          <w:sz w:val="24"/>
          <w:szCs w:val="24"/>
        </w:rPr>
        <w:t xml:space="preserve"> your region will face in 2050.</w:t>
      </w:r>
    </w:p>
    <w:p w:rsidR="00EE784D" w:rsidRDefault="00EE784D" w:rsidP="00EE784D">
      <w:pPr>
        <w:rPr>
          <w:rFonts w:ascii="Arial" w:hAnsi="Arial" w:cs="Arial"/>
          <w:sz w:val="24"/>
          <w:szCs w:val="24"/>
        </w:rPr>
      </w:pPr>
    </w:p>
    <w:p w:rsidR="00EE784D" w:rsidRDefault="00EE784D" w:rsidP="00EE784D">
      <w:pPr>
        <w:rPr>
          <w:rFonts w:ascii="Arial" w:hAnsi="Arial" w:cs="Arial"/>
          <w:sz w:val="24"/>
          <w:szCs w:val="24"/>
        </w:rPr>
      </w:pPr>
    </w:p>
    <w:p w:rsidR="00EE784D" w:rsidRDefault="00EE784D" w:rsidP="00EE784D">
      <w:pPr>
        <w:rPr>
          <w:rFonts w:ascii="Arial" w:hAnsi="Arial" w:cs="Arial"/>
          <w:sz w:val="24"/>
          <w:szCs w:val="24"/>
        </w:rPr>
      </w:pP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</w:p>
    <w:p w:rsidR="00B954E6" w:rsidRDefault="00B954E6" w:rsidP="00B954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the following research priorities in terms of </w:t>
      </w:r>
      <w:r>
        <w:rPr>
          <w:rFonts w:ascii="Arial" w:hAnsi="Arial" w:cs="Arial"/>
          <w:b/>
          <w:sz w:val="24"/>
          <w:szCs w:val="24"/>
        </w:rPr>
        <w:t>how helpful</w:t>
      </w:r>
      <w:r>
        <w:rPr>
          <w:rFonts w:ascii="Arial" w:hAnsi="Arial" w:cs="Arial"/>
          <w:sz w:val="24"/>
          <w:szCs w:val="24"/>
        </w:rPr>
        <w:t xml:space="preserve"> they will be in your region in the future (1 = extremely helpful; 2 = helpful; 3 = somewhat helpful; 4 = not very helpful; 5 = not helpful at all; 0= I’m not sure):</w:t>
      </w: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Dual purpose crops (for food and fodder) and fodder trees</w:t>
      </w: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Increased production from better tree/crop/livestock integration </w:t>
      </w: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Improved access to markets for all</w:t>
      </w: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Land tenure security </w:t>
      </w:r>
    </w:p>
    <w:p w:rsidR="00B954E6" w:rsidRDefault="00B954E6" w:rsidP="00B954E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Improved access to credit, savings, subsidies, and insurance</w:t>
      </w: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Enriching</w:t>
      </w:r>
      <w:proofErr w:type="gramEnd"/>
      <w:r>
        <w:rPr>
          <w:rFonts w:ascii="Arial" w:hAnsi="Arial" w:cs="Arial"/>
          <w:sz w:val="24"/>
          <w:szCs w:val="24"/>
        </w:rPr>
        <w:t xml:space="preserve"> agro-biodiversity</w:t>
      </w:r>
    </w:p>
    <w:p w:rsidR="00B954E6" w:rsidRDefault="00B954E6" w:rsidP="00B954E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Empowering</w:t>
      </w:r>
      <w:proofErr w:type="gramEnd"/>
      <w:r>
        <w:rPr>
          <w:rFonts w:ascii="Arial" w:hAnsi="Arial" w:cs="Arial"/>
          <w:sz w:val="24"/>
          <w:szCs w:val="24"/>
        </w:rPr>
        <w:t xml:space="preserve"> disadvantaged groups (women, youth, migrants) in decision making, resources &amp; technology</w:t>
      </w:r>
    </w:p>
    <w:p w:rsidR="00B954E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Effective water harvesting and management</w:t>
      </w:r>
    </w:p>
    <w:p w:rsidR="00B954E6" w:rsidRDefault="00B954E6" w:rsidP="00B954E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</w:t>
      </w:r>
      <w:r>
        <w:rPr>
          <w:rFonts w:ascii="Arial" w:hAnsi="Arial" w:cs="Arial"/>
          <w:sz w:val="24"/>
          <w:szCs w:val="24"/>
        </w:rPr>
        <w:tab/>
        <w:t>Strengthening local and national institutions, laws, bylaws and conventions</w:t>
      </w:r>
    </w:p>
    <w:p w:rsidR="00B954E6" w:rsidRDefault="00B954E6" w:rsidP="00B954E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Incorporation of indigenous knowledge in agricultural systems </w:t>
      </w:r>
    </w:p>
    <w:p w:rsidR="00B954E6" w:rsidRDefault="00B954E6" w:rsidP="00B954E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Development of perennial crops</w:t>
      </w:r>
    </w:p>
    <w:p w:rsidR="00347146" w:rsidRDefault="00B954E6" w:rsidP="00B9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another priority (not on this list) which you would like to add?</w:t>
      </w:r>
    </w:p>
    <w:p w:rsidR="00AB2796" w:rsidRDefault="00AB2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56F4" w:rsidRPr="00A53B03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Last four digits of your mobile no. ___________</w:t>
      </w:r>
      <w:r>
        <w:rPr>
          <w:rFonts w:ascii="Arial" w:hAnsi="Arial" w:cs="Arial"/>
          <w:sz w:val="24"/>
          <w:szCs w:val="24"/>
        </w:rPr>
        <w:tab/>
      </w:r>
      <w:r w:rsidR="004F7D57">
        <w:rPr>
          <w:rFonts w:ascii="Arial" w:hAnsi="Arial" w:cs="Arial"/>
          <w:sz w:val="24"/>
          <w:szCs w:val="24"/>
        </w:rPr>
        <w:t xml:space="preserve">Pre/Post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Survey (Malawi)</w:t>
      </w:r>
    </w:p>
    <w:p w:rsidR="007956F4" w:rsidRDefault="007956F4" w:rsidP="007956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complete this survey and return it to the facilitator if you choose to participate.</w:t>
      </w:r>
    </w:p>
    <w:p w:rsidR="007956F4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profession?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you from (country, region)?</w:t>
      </w:r>
    </w:p>
    <w:p w:rsidR="007956F4" w:rsidRPr="006077D3" w:rsidRDefault="007956F4" w:rsidP="007956F4">
      <w:pPr>
        <w:pStyle w:val="ListParagraph"/>
        <w:rPr>
          <w:rFonts w:ascii="Arial" w:hAnsi="Arial" w:cs="Arial"/>
          <w:sz w:val="24"/>
          <w:szCs w:val="24"/>
        </w:rPr>
      </w:pPr>
    </w:p>
    <w:p w:rsidR="007956F4" w:rsidRPr="006077D3" w:rsidRDefault="007956F4" w:rsidP="007956F4">
      <w:pPr>
        <w:pStyle w:val="ListParagraph"/>
        <w:rPr>
          <w:rFonts w:ascii="Arial" w:hAnsi="Arial" w:cs="Arial"/>
          <w:sz w:val="24"/>
          <w:szCs w:val="24"/>
        </w:rPr>
      </w:pPr>
    </w:p>
    <w:p w:rsidR="007956F4" w:rsidRPr="001D47E1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47E1">
        <w:rPr>
          <w:rFonts w:ascii="Arial" w:hAnsi="Arial" w:cs="Arial"/>
          <w:sz w:val="24"/>
          <w:szCs w:val="24"/>
        </w:rPr>
        <w:t xml:space="preserve">Please describe the most important challenge to </w:t>
      </w:r>
      <w:r w:rsidRPr="001D47E1">
        <w:rPr>
          <w:rFonts w:ascii="Arial" w:hAnsi="Arial" w:cs="Arial"/>
          <w:b/>
          <w:sz w:val="24"/>
          <w:szCs w:val="24"/>
        </w:rPr>
        <w:t xml:space="preserve">farmer livelihoods </w:t>
      </w:r>
      <w:r w:rsidRPr="001D47E1">
        <w:rPr>
          <w:rFonts w:ascii="Arial" w:hAnsi="Arial" w:cs="Arial"/>
          <w:sz w:val="24"/>
          <w:szCs w:val="24"/>
        </w:rPr>
        <w:t xml:space="preserve">your region currently faces. Why is this the most important challenge? 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the most important challenge to </w:t>
      </w:r>
      <w:r>
        <w:rPr>
          <w:rFonts w:ascii="Arial" w:hAnsi="Arial" w:cs="Arial"/>
          <w:b/>
          <w:sz w:val="24"/>
          <w:szCs w:val="24"/>
        </w:rPr>
        <w:t>agricultural production</w:t>
      </w:r>
      <w:r>
        <w:rPr>
          <w:rFonts w:ascii="Arial" w:hAnsi="Arial" w:cs="Arial"/>
          <w:sz w:val="24"/>
          <w:szCs w:val="24"/>
        </w:rPr>
        <w:t xml:space="preserve"> your region currently faces. Why is this the most important challenge?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Pr="002547B8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47B8">
        <w:rPr>
          <w:rFonts w:ascii="Arial" w:hAnsi="Arial" w:cs="Arial"/>
          <w:sz w:val="24"/>
          <w:szCs w:val="24"/>
        </w:rPr>
        <w:t xml:space="preserve">Please describe the most important challenge to </w:t>
      </w:r>
      <w:r w:rsidRPr="002547B8">
        <w:rPr>
          <w:rFonts w:ascii="Arial" w:hAnsi="Arial" w:cs="Arial"/>
          <w:b/>
          <w:sz w:val="24"/>
          <w:szCs w:val="24"/>
        </w:rPr>
        <w:t>farmer livelihoods</w:t>
      </w:r>
      <w:r w:rsidRPr="002547B8">
        <w:rPr>
          <w:rFonts w:ascii="Arial" w:hAnsi="Arial" w:cs="Arial"/>
          <w:sz w:val="24"/>
          <w:szCs w:val="24"/>
        </w:rPr>
        <w:t xml:space="preserve"> your region will face in 2050. Why is this the most important challenge? </w:t>
      </w:r>
    </w:p>
    <w:p w:rsidR="007956F4" w:rsidRPr="00CD0D3A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Pr="00CD0D3A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Pr="00CD0D3A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Pr="002547B8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47B8">
        <w:rPr>
          <w:rFonts w:ascii="Arial" w:hAnsi="Arial" w:cs="Arial"/>
          <w:sz w:val="24"/>
          <w:szCs w:val="24"/>
        </w:rPr>
        <w:t xml:space="preserve">Please describe the most important challenge to </w:t>
      </w:r>
      <w:r w:rsidRPr="002547B8">
        <w:rPr>
          <w:rFonts w:ascii="Arial" w:hAnsi="Arial" w:cs="Arial"/>
          <w:b/>
          <w:sz w:val="24"/>
          <w:szCs w:val="24"/>
        </w:rPr>
        <w:t>agricultural production</w:t>
      </w:r>
      <w:r w:rsidRPr="002547B8">
        <w:rPr>
          <w:rFonts w:ascii="Arial" w:hAnsi="Arial" w:cs="Arial"/>
          <w:sz w:val="24"/>
          <w:szCs w:val="24"/>
        </w:rPr>
        <w:t xml:space="preserve"> your region will face in 2050. Why is this the most important challenge?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rank the following priorities for improvement in the Malawian agricultural sector in order from 1 = most important to 10 = least important: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Improving</w:t>
      </w:r>
      <w:proofErr w:type="gramEnd"/>
      <w:r>
        <w:rPr>
          <w:rFonts w:ascii="Arial" w:hAnsi="Arial" w:cs="Arial"/>
          <w:sz w:val="24"/>
          <w:szCs w:val="24"/>
        </w:rPr>
        <w:t xml:space="preserve"> soil fertility 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Managing post-harvest losses and food waste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Developing disease- and drought-tolerant crop varieties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Reducing erosion</w:t>
      </w:r>
    </w:p>
    <w:p w:rsidR="007956F4" w:rsidRDefault="007956F4" w:rsidP="007956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Improving water conservation and management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Increasing</w:t>
      </w:r>
      <w:proofErr w:type="gramEnd"/>
      <w:r>
        <w:rPr>
          <w:rFonts w:ascii="Arial" w:hAnsi="Arial" w:cs="Arial"/>
          <w:sz w:val="24"/>
          <w:szCs w:val="24"/>
        </w:rPr>
        <w:t xml:space="preserve"> maize yields</w:t>
      </w:r>
    </w:p>
    <w:p w:rsidR="007956F4" w:rsidRDefault="007956F4" w:rsidP="007956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Increasing</w:t>
      </w:r>
      <w:proofErr w:type="gramEnd"/>
      <w:r>
        <w:rPr>
          <w:rFonts w:ascii="Arial" w:hAnsi="Arial" w:cs="Arial"/>
          <w:sz w:val="24"/>
          <w:szCs w:val="24"/>
        </w:rPr>
        <w:t xml:space="preserve"> legume production</w:t>
      </w: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Diversifying farming systems (for example, intercropping, agroforestry, or livestock integration)</w:t>
      </w:r>
    </w:p>
    <w:p w:rsidR="007956F4" w:rsidRDefault="007956F4" w:rsidP="007956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Saving</w:t>
      </w:r>
      <w:proofErr w:type="gramEnd"/>
      <w:r>
        <w:rPr>
          <w:rFonts w:ascii="Arial" w:hAnsi="Arial" w:cs="Arial"/>
          <w:sz w:val="24"/>
          <w:szCs w:val="24"/>
        </w:rPr>
        <w:t xml:space="preserve"> labor </w:t>
      </w:r>
    </w:p>
    <w:p w:rsidR="007956F4" w:rsidRDefault="007956F4" w:rsidP="007956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(describe):</w:t>
      </w:r>
    </w:p>
    <w:p w:rsidR="007956F4" w:rsidRDefault="007956F4" w:rsidP="007956F4">
      <w:pPr>
        <w:ind w:left="720" w:hanging="720"/>
        <w:rPr>
          <w:rFonts w:ascii="Arial" w:hAnsi="Arial" w:cs="Arial"/>
          <w:sz w:val="24"/>
          <w:szCs w:val="24"/>
        </w:rPr>
      </w:pPr>
    </w:p>
    <w:p w:rsidR="007956F4" w:rsidRDefault="007956F4" w:rsidP="0079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opinion, what is the best strategy (or strategies) for addressing the priority you ranked as #1 above?</w:t>
      </w:r>
    </w:p>
    <w:p w:rsidR="00AB2796" w:rsidRPr="00B954E6" w:rsidRDefault="00AB2796" w:rsidP="00B954E6">
      <w:pPr>
        <w:rPr>
          <w:rFonts w:ascii="Arial" w:hAnsi="Arial" w:cs="Arial"/>
          <w:sz w:val="24"/>
          <w:szCs w:val="24"/>
        </w:rPr>
      </w:pPr>
    </w:p>
    <w:sectPr w:rsidR="00AB2796" w:rsidRPr="00B95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54C6"/>
    <w:multiLevelType w:val="hybridMultilevel"/>
    <w:tmpl w:val="AD2A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5364"/>
    <w:multiLevelType w:val="hybridMultilevel"/>
    <w:tmpl w:val="AD2A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C9"/>
    <w:rsid w:val="000D5FD0"/>
    <w:rsid w:val="00157345"/>
    <w:rsid w:val="00335BD9"/>
    <w:rsid w:val="00347146"/>
    <w:rsid w:val="003B2AD1"/>
    <w:rsid w:val="004F7D57"/>
    <w:rsid w:val="006077D3"/>
    <w:rsid w:val="00667393"/>
    <w:rsid w:val="007956F4"/>
    <w:rsid w:val="008F3617"/>
    <w:rsid w:val="009446EA"/>
    <w:rsid w:val="00A22F33"/>
    <w:rsid w:val="00A53B03"/>
    <w:rsid w:val="00A6145E"/>
    <w:rsid w:val="00AB2796"/>
    <w:rsid w:val="00B954E6"/>
    <w:rsid w:val="00C553D7"/>
    <w:rsid w:val="00E8434E"/>
    <w:rsid w:val="00EE40F5"/>
    <w:rsid w:val="00EE784D"/>
    <w:rsid w:val="00F43789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B3D59-78B0-4B35-94BD-1F93CD1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Schmitt Olabisi</dc:creator>
  <cp:keywords/>
  <dc:description/>
  <cp:lastModifiedBy>Schmitt Olabisi, Laura</cp:lastModifiedBy>
  <cp:revision>5</cp:revision>
  <dcterms:created xsi:type="dcterms:W3CDTF">2015-09-15T15:33:00Z</dcterms:created>
  <dcterms:modified xsi:type="dcterms:W3CDTF">2016-05-11T17:59:00Z</dcterms:modified>
</cp:coreProperties>
</file>