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41"/>
        <w:tblW w:w="9273" w:type="dxa"/>
        <w:tblCellMar>
          <w:left w:w="70" w:type="dxa"/>
          <w:right w:w="70" w:type="dxa"/>
        </w:tblCellMar>
        <w:tblLook w:val="04A0"/>
      </w:tblPr>
      <w:tblGrid>
        <w:gridCol w:w="1290"/>
        <w:gridCol w:w="570"/>
        <w:gridCol w:w="779"/>
        <w:gridCol w:w="570"/>
        <w:gridCol w:w="680"/>
        <w:gridCol w:w="570"/>
        <w:gridCol w:w="680"/>
        <w:gridCol w:w="605"/>
        <w:gridCol w:w="801"/>
        <w:gridCol w:w="570"/>
        <w:gridCol w:w="726"/>
        <w:gridCol w:w="570"/>
        <w:gridCol w:w="892"/>
      </w:tblGrid>
      <w:tr w:rsidR="00CE6479" w:rsidRPr="00CE6479" w:rsidTr="00CE6479">
        <w:trPr>
          <w:trHeight w:val="300"/>
        </w:trPr>
        <w:tc>
          <w:tcPr>
            <w:tcW w:w="0" w:type="auto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Months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Temperature</w:t>
            </w:r>
            <w:proofErr w:type="spellEnd"/>
          </w:p>
        </w:tc>
        <w:tc>
          <w:tcPr>
            <w:tcW w:w="12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Salinity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Oxygen</w:t>
            </w:r>
            <w:proofErr w:type="spellEnd"/>
          </w:p>
        </w:tc>
        <w:tc>
          <w:tcPr>
            <w:tcW w:w="140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Nitrous</w:t>
            </w:r>
            <w:proofErr w:type="spellEnd"/>
            <w:r w:rsidRPr="00CE6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 xml:space="preserve"> oxide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Nitrate</w:t>
            </w:r>
            <w:proofErr w:type="spellEnd"/>
          </w:p>
        </w:tc>
        <w:tc>
          <w:tcPr>
            <w:tcW w:w="146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Chlorophyll</w:t>
            </w:r>
            <w:proofErr w:type="spellEnd"/>
            <w:r w:rsidRPr="00CE6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L"/>
              </w:rPr>
              <w:t>-a</w:t>
            </w:r>
          </w:p>
        </w:tc>
      </w:tr>
      <w:tr w:rsidR="00CE6479" w:rsidRPr="00CE6479" w:rsidTr="00CE647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BDBDB" w:themeFill="accent3" w:themeFillTint="66"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Trend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p-</w:t>
            </w: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value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p-</w:t>
            </w: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p-</w:t>
            </w: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Trend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p-</w:t>
            </w: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value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Trend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p-</w:t>
            </w: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value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Trend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DBDB" w:themeFill="accent3" w:themeFillTint="66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p-</w:t>
            </w: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value</w:t>
            </w:r>
            <w:proofErr w:type="spellEnd"/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55765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January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E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C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C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7.18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C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24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Feb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ruary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5.48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Mar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5.15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19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Apr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2.09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580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12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25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Jun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01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Jul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12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1.10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Aug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ust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1.34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09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Sep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tember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50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Oct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7.96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21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Nov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6.94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44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Dec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25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12.75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794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E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38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Anomaly</w:t>
            </w:r>
            <w:r w:rsidR="006B1F25" w:rsidRPr="006B1F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CL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E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E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38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Spring</w:t>
            </w:r>
            <w:r w:rsidR="00655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–</w:t>
            </w:r>
            <w:proofErr w:type="spellStart"/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summer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E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54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22.12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2.38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2.83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32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  <w:tr w:rsidR="00CE6479" w:rsidRPr="00CE6479" w:rsidTr="00CE6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Winter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682F8E" w:rsidP="00E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E6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16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E613BC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2.10</w:t>
            </w:r>
          </w:p>
        </w:tc>
        <w:tc>
          <w:tcPr>
            <w:tcW w:w="8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760</w:t>
            </w:r>
          </w:p>
        </w:tc>
        <w:tc>
          <w:tcPr>
            <w:tcW w:w="5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E6479" w:rsidP="00CC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820</w:t>
            </w:r>
          </w:p>
        </w:tc>
        <w:tc>
          <w:tcPr>
            <w:tcW w:w="5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794BDA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 w:rsidR="00CC1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74</w:t>
            </w:r>
          </w:p>
        </w:tc>
        <w:tc>
          <w:tcPr>
            <w:tcW w:w="8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479" w:rsidRPr="00CE6479" w:rsidRDefault="00CC16DD" w:rsidP="00CE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  <w:r w:rsidR="009434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01</w:t>
            </w:r>
            <w:r w:rsidR="00CE6479" w:rsidRPr="00CE6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</w:tbl>
    <w:p w:rsidR="007E7893" w:rsidRDefault="00CE6479" w:rsidP="00CE6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</w:t>
      </w:r>
      <w:r w:rsidRPr="00CE6479">
        <w:rPr>
          <w:rFonts w:ascii="Times New Roman" w:hAnsi="Times New Roman" w:cs="Times New Roman"/>
          <w:sz w:val="24"/>
          <w:szCs w:val="24"/>
          <w:lang w:val="en-US"/>
        </w:rPr>
        <w:t xml:space="preserve">2. Trends obtained from monthly </w:t>
      </w:r>
      <w:r w:rsidR="00184078">
        <w:rPr>
          <w:rFonts w:ascii="Times New Roman" w:hAnsi="Times New Roman" w:cs="Times New Roman"/>
          <w:sz w:val="24"/>
          <w:szCs w:val="24"/>
          <w:lang w:val="en-US"/>
        </w:rPr>
        <w:t>(2003</w:t>
      </w:r>
      <w:r w:rsidR="00655765">
        <w:rPr>
          <w:rFonts w:ascii="Times New Roman" w:hAnsi="Times New Roman" w:cs="Times New Roman"/>
          <w:sz w:val="24"/>
          <w:szCs w:val="24"/>
          <w:lang w:val="en-US"/>
        </w:rPr>
        <w:t>–201</w:t>
      </w:r>
      <w:r w:rsidR="00794BD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557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E6479">
        <w:rPr>
          <w:rFonts w:ascii="Times New Roman" w:hAnsi="Times New Roman" w:cs="Times New Roman"/>
          <w:sz w:val="24"/>
          <w:szCs w:val="24"/>
          <w:lang w:val="en-US"/>
        </w:rPr>
        <w:t>anomalies and for the summer and winter periods.</w:t>
      </w:r>
    </w:p>
    <w:p w:rsidR="00655765" w:rsidRPr="00794BDA" w:rsidRDefault="00655765" w:rsidP="00CE6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</w:pPr>
      <w:proofErr w:type="gramStart"/>
      <w:r w:rsidRPr="00794BD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US" w:eastAsia="es-CL"/>
        </w:rPr>
        <w:t>a</w:t>
      </w:r>
      <w:proofErr w:type="gramEnd"/>
      <w:r w:rsidRP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 xml:space="preserve"> </w:t>
      </w:r>
      <w:r w:rsidR="00794BDA" w:rsidRP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 xml:space="preserve">based on </w:t>
      </w:r>
      <w:r w:rsid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>differences between monthly</w:t>
      </w:r>
      <w:r w:rsidR="00794BDA" w:rsidRP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 xml:space="preserve"> </w:t>
      </w:r>
      <w:r w:rsidR="00794BDA" w:rsidRP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 xml:space="preserve">value </w:t>
      </w:r>
      <w:r w:rsidR="00794BDA" w:rsidRP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 xml:space="preserve">and </w:t>
      </w:r>
      <w:r w:rsidR="00794BDA" w:rsidRP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 xml:space="preserve"> the mean monthly </w:t>
      </w:r>
      <w:proofErr w:type="spellStart"/>
      <w:r w:rsidR="00794BDA" w:rsidRP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>climatological</w:t>
      </w:r>
      <w:proofErr w:type="spellEnd"/>
      <w:r w:rsidR="00794BDA" w:rsidRP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 xml:space="preserve"> value obtained using the times series between 2003 and 2016</w:t>
      </w:r>
      <w:r w:rsidR="00794BD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s-CL"/>
        </w:rPr>
        <w:t>.</w:t>
      </w:r>
    </w:p>
    <w:p w:rsidR="00655765" w:rsidRPr="00655765" w:rsidRDefault="00655765" w:rsidP="00CE6479">
      <w:pPr>
        <w:spacing w:after="0" w:line="240" w:lineRule="auto"/>
        <w:rPr>
          <w:sz w:val="24"/>
          <w:szCs w:val="24"/>
          <w:lang w:val="en-US"/>
        </w:rPr>
      </w:pPr>
    </w:p>
    <w:sectPr w:rsidR="00655765" w:rsidRPr="00655765" w:rsidSect="006B1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8415A" w15:done="0"/>
  <w15:commentEx w15:paraId="2750115C" w15:done="0"/>
  <w15:commentEx w15:paraId="45B6AD0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trackRevisions/>
  <w:defaultTabStop w:val="708"/>
  <w:hyphenationZone w:val="425"/>
  <w:characterSpacingControl w:val="doNotCompress"/>
  <w:compat/>
  <w:rsids>
    <w:rsidRoot w:val="00CE6479"/>
    <w:rsid w:val="00184078"/>
    <w:rsid w:val="003D266C"/>
    <w:rsid w:val="005161E0"/>
    <w:rsid w:val="00602A5C"/>
    <w:rsid w:val="00655765"/>
    <w:rsid w:val="00682F8E"/>
    <w:rsid w:val="006B1F25"/>
    <w:rsid w:val="00794BDA"/>
    <w:rsid w:val="007E7893"/>
    <w:rsid w:val="009434F1"/>
    <w:rsid w:val="00CC16DD"/>
    <w:rsid w:val="00CE6479"/>
    <w:rsid w:val="00D01F66"/>
    <w:rsid w:val="00E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7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76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576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76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76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76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7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2018-06-09T15:00:00Z</dcterms:created>
  <dcterms:modified xsi:type="dcterms:W3CDTF">2018-06-09T15:00:00Z</dcterms:modified>
</cp:coreProperties>
</file>