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FD" w:rsidRDefault="00F074E6">
      <w:r>
        <w:rPr>
          <w:noProof/>
        </w:rPr>
        <w:drawing>
          <wp:inline distT="0" distB="0" distL="0" distR="0">
            <wp:extent cx="5274310" cy="35483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g01 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9C" w:rsidRPr="00B6059C" w:rsidRDefault="00CF2D2E" w:rsidP="00B605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bookmarkStart w:id="0" w:name="_GoBack"/>
      <w:bookmarkEnd w:id="0"/>
      <w:r w:rsidR="00B6059C" w:rsidRPr="00B6059C">
        <w:rPr>
          <w:rFonts w:ascii="Times New Roman" w:hAnsi="Times New Roman" w:cs="Times New Roman"/>
        </w:rPr>
        <w:t xml:space="preserve"> S1 The main phytoliths assemblages from the HG01 core. All phytolith numbers were expressed as percentages of the total phytoliths counted. </w:t>
      </w:r>
    </w:p>
    <w:sectPr w:rsidR="00B6059C" w:rsidRPr="00B6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C"/>
    <w:rsid w:val="000B5DCD"/>
    <w:rsid w:val="00B6059C"/>
    <w:rsid w:val="00CC6350"/>
    <w:rsid w:val="00CF043B"/>
    <w:rsid w:val="00CF2D2E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9183"/>
  <w15:chartTrackingRefBased/>
  <w15:docId w15:val="{1815C2B5-EF93-4265-826C-5723F93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昕昕</dc:creator>
  <cp:keywords/>
  <dc:description/>
  <cp:lastModifiedBy>左 昕昕</cp:lastModifiedBy>
  <cp:revision>3</cp:revision>
  <dcterms:created xsi:type="dcterms:W3CDTF">2020-06-12T10:25:00Z</dcterms:created>
  <dcterms:modified xsi:type="dcterms:W3CDTF">2020-06-21T10:22:00Z</dcterms:modified>
</cp:coreProperties>
</file>