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D6B392" w14:textId="1966D20E" w:rsidR="00585EBB" w:rsidRPr="0032665C" w:rsidRDefault="00585EBB" w:rsidP="00585EBB">
      <w:pPr>
        <w:rPr>
          <w:rFonts w:ascii="Times New Roman" w:hAnsi="Times New Roman" w:cs="Times New Roman"/>
          <w:i/>
        </w:rPr>
      </w:pPr>
      <w:bookmarkStart w:id="0" w:name="_GoBack"/>
      <w:bookmarkEnd w:id="0"/>
      <w:r w:rsidRPr="00644989">
        <w:rPr>
          <w:rFonts w:ascii="Times New Roman" w:hAnsi="Times New Roman" w:cs="Times New Roman"/>
          <w:i/>
        </w:rPr>
        <w:t xml:space="preserve">Confidential paper </w:t>
      </w:r>
      <w:r>
        <w:rPr>
          <w:i/>
          <w:iCs/>
          <w:sz w:val="18"/>
          <w:szCs w:val="18"/>
        </w:rPr>
        <w:t>ELEMENTA-D-20-00098.R2</w:t>
      </w:r>
      <w:r w:rsidRPr="00644989">
        <w:rPr>
          <w:rFonts w:ascii="Times New Roman" w:hAnsi="Times New Roman" w:cs="Times New Roman"/>
          <w:i/>
        </w:rPr>
        <w:t>: Science of the Anthropocene Special Issue for BaySys</w:t>
      </w:r>
    </w:p>
    <w:p w14:paraId="2638E03A" w14:textId="00E0F318" w:rsidR="00040F72" w:rsidRPr="00040F72" w:rsidRDefault="00040F72" w:rsidP="00040F72">
      <w:pPr>
        <w:jc w:val="center"/>
        <w:rPr>
          <w:rFonts w:ascii="Times New Roman" w:hAnsi="Times New Roman" w:cs="Times New Roman"/>
          <w:b/>
          <w:sz w:val="28"/>
          <w:szCs w:val="28"/>
        </w:rPr>
      </w:pPr>
      <w:r w:rsidRPr="00040F72">
        <w:rPr>
          <w:rFonts w:ascii="Times New Roman" w:hAnsi="Times New Roman" w:cs="Times New Roman"/>
          <w:b/>
          <w:sz w:val="28"/>
          <w:szCs w:val="28"/>
        </w:rPr>
        <w:t>Supplemental Material</w:t>
      </w:r>
    </w:p>
    <w:p w14:paraId="1E95EFF7" w14:textId="77777777" w:rsidR="00040F72" w:rsidRDefault="00040F72" w:rsidP="00040F72">
      <w:pPr>
        <w:rPr>
          <w:rFonts w:ascii="Times New Roman" w:hAnsi="Times New Roman" w:cs="Times New Roman"/>
          <w:b/>
        </w:rPr>
      </w:pPr>
    </w:p>
    <w:p w14:paraId="35BC58F4" w14:textId="62B4360E" w:rsidR="00C919CC" w:rsidRPr="00AE12A1" w:rsidRDefault="00C919CC" w:rsidP="00C919CC">
      <w:pPr>
        <w:jc w:val="center"/>
        <w:rPr>
          <w:rFonts w:ascii="Times New Roman" w:hAnsi="Times New Roman" w:cs="Times New Roman"/>
          <w:b/>
          <w:bCs/>
        </w:rPr>
      </w:pPr>
      <w:bookmarkStart w:id="1" w:name="_Hlk44352699"/>
      <w:bookmarkStart w:id="2" w:name="_Hlk41330016"/>
      <w:r w:rsidRPr="00AE12A1">
        <w:rPr>
          <w:rFonts w:ascii="Times New Roman" w:hAnsi="Times New Roman" w:cs="Times New Roman"/>
          <w:b/>
          <w:bCs/>
        </w:rPr>
        <w:t>Changing freshwater contributions to the Arctic: a 90-year trend analysis (1981</w:t>
      </w:r>
      <w:r w:rsidR="003511A4" w:rsidRPr="00AE12A1">
        <w:rPr>
          <w:rFonts w:ascii="Times New Roman" w:hAnsi="Times New Roman" w:cs="Times New Roman"/>
          <w:b/>
          <w:bCs/>
        </w:rPr>
        <w:t>–</w:t>
      </w:r>
      <w:r w:rsidRPr="00AE12A1">
        <w:rPr>
          <w:rFonts w:ascii="Times New Roman" w:hAnsi="Times New Roman" w:cs="Times New Roman"/>
          <w:b/>
          <w:bCs/>
        </w:rPr>
        <w:t>2070)</w:t>
      </w:r>
    </w:p>
    <w:p w14:paraId="15AD57EB" w14:textId="77777777" w:rsidR="00C919CC" w:rsidRPr="00AE12A1" w:rsidRDefault="00C919CC" w:rsidP="00C919CC">
      <w:pPr>
        <w:spacing w:after="0"/>
        <w:jc w:val="center"/>
        <w:rPr>
          <w:rFonts w:ascii="Times New Roman" w:hAnsi="Times New Roman" w:cs="Times New Roman"/>
          <w:vertAlign w:val="superscript"/>
        </w:rPr>
      </w:pPr>
      <w:bookmarkStart w:id="3" w:name="_Hlk53993422"/>
      <w:bookmarkEnd w:id="1"/>
      <w:r w:rsidRPr="00AE12A1">
        <w:rPr>
          <w:rFonts w:ascii="Times New Roman" w:hAnsi="Times New Roman" w:cs="Times New Roman"/>
        </w:rPr>
        <w:t>Tricia A. Stadnyk</w:t>
      </w:r>
      <w:r w:rsidRPr="00AE12A1">
        <w:rPr>
          <w:rFonts w:ascii="Times New Roman" w:hAnsi="Times New Roman" w:cs="Times New Roman"/>
          <w:vertAlign w:val="superscript"/>
        </w:rPr>
        <w:t>a,b</w:t>
      </w:r>
      <w:r w:rsidRPr="00AE12A1">
        <w:rPr>
          <w:rFonts w:ascii="Times New Roman" w:hAnsi="Times New Roman" w:cs="Times New Roman"/>
        </w:rPr>
        <w:t>; Tefs, A.</w:t>
      </w:r>
      <w:r w:rsidRPr="00AE12A1">
        <w:rPr>
          <w:rFonts w:ascii="Times New Roman" w:hAnsi="Times New Roman" w:cs="Times New Roman"/>
          <w:vertAlign w:val="superscript"/>
        </w:rPr>
        <w:t>a</w:t>
      </w:r>
      <w:r w:rsidRPr="00AE12A1">
        <w:rPr>
          <w:rFonts w:ascii="Times New Roman" w:hAnsi="Times New Roman" w:cs="Times New Roman"/>
        </w:rPr>
        <w:t>, Broesky, M.</w:t>
      </w:r>
      <w:r w:rsidRPr="00AE12A1">
        <w:rPr>
          <w:rFonts w:ascii="Times New Roman" w:hAnsi="Times New Roman" w:cs="Times New Roman"/>
          <w:vertAlign w:val="superscript"/>
        </w:rPr>
        <w:t>b</w:t>
      </w:r>
      <w:r w:rsidRPr="00AE12A1">
        <w:rPr>
          <w:rFonts w:ascii="Times New Roman" w:hAnsi="Times New Roman" w:cs="Times New Roman"/>
        </w:rPr>
        <w:t>, Déry, S. J.</w:t>
      </w:r>
      <w:r w:rsidRPr="00AE12A1">
        <w:rPr>
          <w:rFonts w:ascii="Times New Roman" w:hAnsi="Times New Roman" w:cs="Times New Roman"/>
          <w:vertAlign w:val="superscript"/>
        </w:rPr>
        <w:t>c</w:t>
      </w:r>
      <w:r w:rsidRPr="00AE12A1">
        <w:rPr>
          <w:rFonts w:ascii="Times New Roman" w:hAnsi="Times New Roman" w:cs="Times New Roman"/>
        </w:rPr>
        <w:t>, , Myers, P. G.</w:t>
      </w:r>
      <w:r w:rsidRPr="00AE12A1">
        <w:rPr>
          <w:rFonts w:ascii="Times New Roman" w:hAnsi="Times New Roman" w:cs="Times New Roman"/>
          <w:vertAlign w:val="superscript"/>
        </w:rPr>
        <w:t>d</w:t>
      </w:r>
      <w:r w:rsidRPr="00AE12A1">
        <w:rPr>
          <w:rFonts w:ascii="Times New Roman" w:hAnsi="Times New Roman" w:cs="Times New Roman"/>
        </w:rPr>
        <w:t xml:space="preserve"> ,Ridenour, N.A.</w:t>
      </w:r>
      <w:r w:rsidRPr="00AE12A1">
        <w:rPr>
          <w:rFonts w:ascii="Times New Roman" w:hAnsi="Times New Roman" w:cs="Times New Roman"/>
          <w:vertAlign w:val="superscript"/>
        </w:rPr>
        <w:t>d</w:t>
      </w:r>
      <w:r w:rsidRPr="00AE12A1">
        <w:rPr>
          <w:rFonts w:ascii="Times New Roman" w:hAnsi="Times New Roman" w:cs="Times New Roman"/>
        </w:rPr>
        <w:t>, Koenig, K.</w:t>
      </w:r>
      <w:r w:rsidRPr="00AE12A1">
        <w:rPr>
          <w:rFonts w:ascii="Times New Roman" w:hAnsi="Times New Roman" w:cs="Times New Roman"/>
          <w:vertAlign w:val="superscript"/>
        </w:rPr>
        <w:t>e</w:t>
      </w:r>
      <w:r w:rsidRPr="00AE12A1">
        <w:rPr>
          <w:rFonts w:ascii="Times New Roman" w:hAnsi="Times New Roman" w:cs="Times New Roman"/>
        </w:rPr>
        <w:t>, Vonderbank, L.</w:t>
      </w:r>
      <w:r w:rsidRPr="00AE12A1">
        <w:rPr>
          <w:rFonts w:ascii="Times New Roman" w:hAnsi="Times New Roman" w:cs="Times New Roman"/>
          <w:vertAlign w:val="superscript"/>
        </w:rPr>
        <w:t>f</w:t>
      </w:r>
      <w:r w:rsidRPr="00AE12A1">
        <w:rPr>
          <w:rFonts w:ascii="Times New Roman" w:hAnsi="Times New Roman" w:cs="Times New Roman"/>
        </w:rPr>
        <w:t>, Gustafsson, D.</w:t>
      </w:r>
      <w:r w:rsidRPr="00AE12A1">
        <w:rPr>
          <w:rFonts w:ascii="Times New Roman" w:hAnsi="Times New Roman" w:cs="Times New Roman"/>
          <w:vertAlign w:val="superscript"/>
        </w:rPr>
        <w:t>g</w:t>
      </w:r>
    </w:p>
    <w:p w14:paraId="36128C97" w14:textId="77777777" w:rsidR="00C919CC" w:rsidRPr="00AE12A1" w:rsidRDefault="00C919CC" w:rsidP="00C919CC">
      <w:pPr>
        <w:spacing w:after="0"/>
        <w:jc w:val="center"/>
        <w:rPr>
          <w:rFonts w:ascii="Times New Roman" w:hAnsi="Times New Roman" w:cs="Times New Roman"/>
        </w:rPr>
      </w:pPr>
    </w:p>
    <w:p w14:paraId="00A85BDE" w14:textId="77777777" w:rsidR="00C919CC" w:rsidRPr="00AE12A1" w:rsidRDefault="00C919CC" w:rsidP="00C919CC">
      <w:pPr>
        <w:spacing w:after="0"/>
        <w:rPr>
          <w:rFonts w:ascii="Times New Roman" w:hAnsi="Times New Roman" w:cs="Times New Roman"/>
        </w:rPr>
      </w:pPr>
      <w:r w:rsidRPr="00AE12A1">
        <w:rPr>
          <w:rFonts w:ascii="Times New Roman" w:hAnsi="Times New Roman" w:cs="Times New Roman"/>
          <w:vertAlign w:val="superscript"/>
        </w:rPr>
        <w:t>a</w:t>
      </w:r>
      <w:r w:rsidRPr="00AE12A1">
        <w:rPr>
          <w:rFonts w:ascii="Times New Roman" w:hAnsi="Times New Roman" w:cs="Times New Roman"/>
        </w:rPr>
        <w:t>Department of Geography University of Calgary, Calgary, AB, Canada, T2N 1N4</w:t>
      </w:r>
    </w:p>
    <w:p w14:paraId="55D91369" w14:textId="77777777" w:rsidR="00C919CC" w:rsidRPr="00AE12A1" w:rsidRDefault="00C919CC" w:rsidP="00C919CC">
      <w:pPr>
        <w:spacing w:after="0"/>
        <w:rPr>
          <w:rFonts w:ascii="Times New Roman" w:hAnsi="Times New Roman" w:cs="Times New Roman"/>
          <w:vertAlign w:val="superscript"/>
        </w:rPr>
      </w:pPr>
      <w:r w:rsidRPr="00AE12A1">
        <w:rPr>
          <w:rFonts w:ascii="Times New Roman" w:hAnsi="Times New Roman" w:cs="Times New Roman"/>
          <w:vertAlign w:val="superscript"/>
        </w:rPr>
        <w:t>b</w:t>
      </w:r>
      <w:r w:rsidRPr="00AE12A1">
        <w:rPr>
          <w:rFonts w:ascii="Times New Roman" w:hAnsi="Times New Roman" w:cs="Times New Roman"/>
        </w:rPr>
        <w:t>University of Manitoba, Dept. Civil Engineering, Winnipeg MB, R3T 5V6</w:t>
      </w:r>
    </w:p>
    <w:p w14:paraId="03CA9318" w14:textId="77777777" w:rsidR="00C919CC" w:rsidRPr="00AE12A1" w:rsidRDefault="00C919CC" w:rsidP="00C919CC">
      <w:pPr>
        <w:spacing w:after="0"/>
        <w:rPr>
          <w:rFonts w:ascii="Times New Roman" w:hAnsi="Times New Roman" w:cs="Times New Roman"/>
        </w:rPr>
      </w:pPr>
      <w:r w:rsidRPr="00AE12A1">
        <w:rPr>
          <w:rFonts w:ascii="Times New Roman" w:hAnsi="Times New Roman" w:cs="Times New Roman"/>
          <w:vertAlign w:val="superscript"/>
        </w:rPr>
        <w:t>c</w:t>
      </w:r>
      <w:r w:rsidRPr="00AE12A1">
        <w:rPr>
          <w:rFonts w:ascii="Times New Roman" w:hAnsi="Times New Roman" w:cs="Times New Roman"/>
        </w:rPr>
        <w:t xml:space="preserve">Environmental Science and Engineering Program, University of Northern British Columbia, Prince George, British Columbia, Canada, V2N 4Z9 </w:t>
      </w:r>
    </w:p>
    <w:p w14:paraId="0D79A689" w14:textId="77777777" w:rsidR="00C919CC" w:rsidRPr="00AE12A1" w:rsidRDefault="00C919CC" w:rsidP="00C919CC">
      <w:pPr>
        <w:spacing w:after="0"/>
        <w:rPr>
          <w:rFonts w:ascii="Times New Roman" w:hAnsi="Times New Roman" w:cs="Times New Roman"/>
        </w:rPr>
      </w:pPr>
      <w:r w:rsidRPr="00AE12A1">
        <w:rPr>
          <w:rFonts w:ascii="Times New Roman" w:hAnsi="Times New Roman" w:cs="Times New Roman"/>
          <w:vertAlign w:val="superscript"/>
        </w:rPr>
        <w:t>d</w:t>
      </w:r>
      <w:r w:rsidRPr="00AE12A1">
        <w:rPr>
          <w:rFonts w:ascii="Times New Roman" w:hAnsi="Times New Roman" w:cs="Times New Roman"/>
        </w:rPr>
        <w:t>Department of Earth and Atmospheric Sciences, University of Alberta, Edmonton, Alberta, Canada, T6G2 E3</w:t>
      </w:r>
    </w:p>
    <w:p w14:paraId="0EF68CB2" w14:textId="602EB693" w:rsidR="00C919CC" w:rsidRPr="00AE12A1" w:rsidRDefault="00C919CC" w:rsidP="00C919CC">
      <w:pPr>
        <w:spacing w:after="0"/>
        <w:rPr>
          <w:rFonts w:ascii="Times New Roman" w:hAnsi="Times New Roman" w:cs="Times New Roman"/>
        </w:rPr>
      </w:pPr>
      <w:r w:rsidRPr="00AE12A1">
        <w:rPr>
          <w:rFonts w:ascii="Times New Roman" w:hAnsi="Times New Roman" w:cs="Times New Roman"/>
          <w:vertAlign w:val="superscript"/>
        </w:rPr>
        <w:t>e</w:t>
      </w:r>
      <w:r w:rsidRPr="00AE12A1">
        <w:rPr>
          <w:rFonts w:ascii="Times New Roman" w:hAnsi="Times New Roman" w:cs="Times New Roman"/>
        </w:rPr>
        <w:t xml:space="preserve">Manitoba Hydro, </w:t>
      </w:r>
      <w:sdt>
        <w:sdtPr>
          <w:rPr>
            <w:rFonts w:ascii="Times New Roman" w:hAnsi="Times New Roman" w:cs="Times New Roman"/>
          </w:rPr>
          <w:tag w:val="goog_rdk_0"/>
          <w:id w:val="-830521321"/>
        </w:sdtPr>
        <w:sdtEndPr/>
        <w:sdtContent>
          <w:r w:rsidRPr="00AE12A1">
            <w:rPr>
              <w:rFonts w:ascii="Times New Roman" w:eastAsia="Calibri" w:hAnsi="Times New Roman" w:cs="Times New Roman"/>
            </w:rPr>
            <w:t xml:space="preserve">Hydrologic </w:t>
          </w:r>
        </w:sdtContent>
      </w:sdt>
      <w:r w:rsidRPr="00AE12A1">
        <w:rPr>
          <w:rFonts w:ascii="Times New Roman" w:hAnsi="Times New Roman" w:cs="Times New Roman"/>
        </w:rPr>
        <w:t xml:space="preserve">and Hydroclimatic Studies </w:t>
      </w:r>
      <w:sdt>
        <w:sdtPr>
          <w:rPr>
            <w:rFonts w:ascii="Times New Roman" w:hAnsi="Times New Roman" w:cs="Times New Roman"/>
          </w:rPr>
          <w:tag w:val="goog_rdk_2"/>
          <w:id w:val="1062995722"/>
        </w:sdtPr>
        <w:sdtEndPr/>
        <w:sdtContent>
          <w:r w:rsidRPr="00AE12A1">
            <w:rPr>
              <w:rFonts w:ascii="Times New Roman" w:eastAsia="Calibri" w:hAnsi="Times New Roman" w:cs="Times New Roman"/>
            </w:rPr>
            <w:t>Section</w:t>
          </w:r>
        </w:sdtContent>
      </w:sdt>
      <w:sdt>
        <w:sdtPr>
          <w:rPr>
            <w:rFonts w:ascii="Times New Roman" w:hAnsi="Times New Roman" w:cs="Times New Roman"/>
          </w:rPr>
          <w:tag w:val="goog_rdk_3"/>
          <w:id w:val="1512026861"/>
          <w:showingPlcHdr/>
        </w:sdtPr>
        <w:sdtEndPr/>
        <w:sdtContent>
          <w:r w:rsidR="00AE12A1">
            <w:rPr>
              <w:rFonts w:ascii="Times New Roman" w:hAnsi="Times New Roman" w:cs="Times New Roman"/>
            </w:rPr>
            <w:t xml:space="preserve">     </w:t>
          </w:r>
        </w:sdtContent>
      </w:sdt>
      <w:r w:rsidRPr="00AE12A1">
        <w:rPr>
          <w:rFonts w:ascii="Times New Roman" w:hAnsi="Times New Roman" w:cs="Times New Roman"/>
        </w:rPr>
        <w:t>, Winnipeg, MB, Canada</w:t>
      </w:r>
    </w:p>
    <w:p w14:paraId="2380419D" w14:textId="77777777" w:rsidR="00C919CC" w:rsidRPr="00AE12A1" w:rsidRDefault="00C919CC" w:rsidP="00C919CC">
      <w:pPr>
        <w:spacing w:after="0"/>
        <w:rPr>
          <w:rFonts w:ascii="Times New Roman" w:hAnsi="Times New Roman" w:cs="Times New Roman"/>
        </w:rPr>
      </w:pPr>
      <w:r w:rsidRPr="00AE12A1">
        <w:rPr>
          <w:rFonts w:ascii="Times New Roman" w:hAnsi="Times New Roman" w:cs="Times New Roman"/>
          <w:vertAlign w:val="superscript"/>
        </w:rPr>
        <w:t>f</w:t>
      </w:r>
      <w:r w:rsidRPr="00AE12A1">
        <w:rPr>
          <w:rFonts w:ascii="Times New Roman" w:hAnsi="Times New Roman" w:cs="Times New Roman"/>
        </w:rPr>
        <w:t>Department of Civil Engineering, University of Calgary, Calgary, Alberta, Canada, T2N 1N4</w:t>
      </w:r>
    </w:p>
    <w:p w14:paraId="78B492D3" w14:textId="5CEC8415" w:rsidR="008C7411" w:rsidRPr="00AE12A1" w:rsidRDefault="00C919CC" w:rsidP="008C7411">
      <w:pPr>
        <w:spacing w:after="0"/>
        <w:rPr>
          <w:rFonts w:ascii="Times New Roman" w:hAnsi="Times New Roman" w:cs="Times New Roman"/>
        </w:rPr>
      </w:pPr>
      <w:r w:rsidRPr="00AE12A1">
        <w:rPr>
          <w:rFonts w:ascii="Times New Roman" w:hAnsi="Times New Roman" w:cs="Times New Roman"/>
          <w:vertAlign w:val="superscript"/>
        </w:rPr>
        <w:t>g</w:t>
      </w:r>
      <w:r w:rsidRPr="00AE12A1">
        <w:rPr>
          <w:rFonts w:ascii="Times New Roman" w:hAnsi="Times New Roman" w:cs="Times New Roman"/>
        </w:rPr>
        <w:t>Hydrology Research Unit, Swedish Meteorological and Hydrological Institute, Norrköping, Folkborgsvägen, Sweden</w:t>
      </w:r>
      <w:bookmarkEnd w:id="3"/>
    </w:p>
    <w:bookmarkEnd w:id="2"/>
    <w:p w14:paraId="64ECC3F9" w14:textId="7CB2A0B2" w:rsidR="00040F72" w:rsidRDefault="00040F72" w:rsidP="005059ED">
      <w:pPr>
        <w:jc w:val="left"/>
        <w:rPr>
          <w:rFonts w:ascii="Times New Roman" w:hAnsi="Times New Roman" w:cs="Times New Roman"/>
        </w:rPr>
      </w:pPr>
    </w:p>
    <w:p w14:paraId="6BCBC020" w14:textId="2FF10507" w:rsidR="00D25B2D" w:rsidRPr="003511A4" w:rsidRDefault="00D25B2D" w:rsidP="005059ED">
      <w:pPr>
        <w:jc w:val="left"/>
        <w:rPr>
          <w:rFonts w:ascii="Times New Roman" w:hAnsi="Times New Roman" w:cs="Times New Roman"/>
          <w:b/>
        </w:rPr>
      </w:pPr>
      <w:r w:rsidRPr="003511A4">
        <w:rPr>
          <w:rFonts w:ascii="Times New Roman" w:hAnsi="Times New Roman" w:cs="Times New Roman"/>
          <w:b/>
        </w:rPr>
        <w:t>List of Contents</w:t>
      </w:r>
    </w:p>
    <w:p w14:paraId="4D2559A5" w14:textId="22A926E5" w:rsidR="00FA6101" w:rsidRPr="00AE12A1" w:rsidRDefault="00FA6101" w:rsidP="00FA6101">
      <w:pPr>
        <w:spacing w:after="160"/>
        <w:jc w:val="left"/>
        <w:rPr>
          <w:rFonts w:ascii="Times New Roman" w:hAnsi="Times New Roman" w:cs="Times New Roman"/>
          <w:lang w:val="en-CA"/>
        </w:rPr>
      </w:pPr>
      <w:r w:rsidRPr="003511A4">
        <w:rPr>
          <w:rFonts w:ascii="Times New Roman" w:hAnsi="Times New Roman" w:cs="Times New Roman"/>
          <w:b/>
          <w:bCs/>
        </w:rPr>
        <w:t xml:space="preserve">Table S1. </w:t>
      </w:r>
      <w:r w:rsidRPr="00AE12A1">
        <w:rPr>
          <w:rFonts w:ascii="Times New Roman" w:hAnsi="Times New Roman" w:cs="Times New Roman"/>
          <w:b/>
          <w:bCs/>
          <w:lang w:val="en-CA"/>
        </w:rPr>
        <w:t>Validation results for all pan-Arctic rivers, summarized by region (bolded), as simulated by the revised A-HYPE model.</w:t>
      </w:r>
      <w:r w:rsidRPr="00AE12A1">
        <w:rPr>
          <w:rFonts w:ascii="Times New Roman" w:hAnsi="Times New Roman" w:cs="Times New Roman"/>
          <w:lang w:val="en-CA"/>
        </w:rPr>
        <w:t xml:space="preserve"> Observed mean monthly discharge (1981</w:t>
      </w:r>
      <w:r w:rsidR="003511A4">
        <w:rPr>
          <w:rFonts w:ascii="Times New Roman" w:hAnsi="Times New Roman" w:cs="Times New Roman"/>
          <w:lang w:val="en-CA"/>
        </w:rPr>
        <w:t>–</w:t>
      </w:r>
      <w:r w:rsidRPr="00AE12A1">
        <w:rPr>
          <w:rFonts w:ascii="Times New Roman" w:hAnsi="Times New Roman" w:cs="Times New Roman"/>
          <w:lang w:val="en-CA"/>
        </w:rPr>
        <w:t>2010) is shown, along with percent of total freshwater discharge to the full Arctic domain. No performance statistics are available for the full Arctic region</w:t>
      </w:r>
      <w:r w:rsidR="003511A4">
        <w:rPr>
          <w:rFonts w:ascii="Times New Roman" w:hAnsi="Times New Roman" w:cs="Times New Roman"/>
          <w:lang w:val="en-CA"/>
        </w:rPr>
        <w:t>,</w:t>
      </w:r>
      <w:r w:rsidRPr="00AE12A1">
        <w:rPr>
          <w:rFonts w:ascii="Times New Roman" w:hAnsi="Times New Roman" w:cs="Times New Roman"/>
          <w:lang w:val="en-CA"/>
        </w:rPr>
        <w:t xml:space="preserve"> as no useable period exists with data for all gauges presented. </w:t>
      </w:r>
    </w:p>
    <w:p w14:paraId="47519164" w14:textId="1BA22086" w:rsidR="00EE5A45" w:rsidRPr="003511A4" w:rsidRDefault="00EE5A45" w:rsidP="00EE5A45">
      <w:pPr>
        <w:spacing w:after="160"/>
        <w:jc w:val="left"/>
        <w:rPr>
          <w:rFonts w:ascii="Times New Roman" w:hAnsi="Times New Roman" w:cs="Times New Roman"/>
        </w:rPr>
      </w:pPr>
      <w:r w:rsidRPr="003511A4">
        <w:rPr>
          <w:rFonts w:ascii="Times New Roman" w:hAnsi="Times New Roman" w:cs="Times New Roman"/>
          <w:b/>
          <w:bCs/>
        </w:rPr>
        <w:t>Table S2.</w:t>
      </w:r>
      <w:r w:rsidRPr="003511A4">
        <w:rPr>
          <w:rFonts w:ascii="Times New Roman" w:hAnsi="Times New Roman" w:cs="Times New Roman"/>
        </w:rPr>
        <w:t xml:space="preserve"> </w:t>
      </w:r>
      <w:r w:rsidRPr="003511A4">
        <w:rPr>
          <w:rFonts w:ascii="Times New Roman" w:hAnsi="Times New Roman" w:cs="Times New Roman"/>
          <w:b/>
          <w:bCs/>
        </w:rPr>
        <w:t>Correlation (R</w:t>
      </w:r>
      <w:r w:rsidRPr="003511A4">
        <w:rPr>
          <w:rFonts w:ascii="Times New Roman" w:hAnsi="Times New Roman" w:cs="Times New Roman"/>
          <w:b/>
          <w:bCs/>
          <w:vertAlign w:val="superscript"/>
        </w:rPr>
        <w:t>2</w:t>
      </w:r>
      <w:r w:rsidRPr="003511A4">
        <w:rPr>
          <w:rFonts w:ascii="Times New Roman" w:hAnsi="Times New Roman" w:cs="Times New Roman"/>
          <w:b/>
          <w:bCs/>
        </w:rPr>
        <w:t>) between computed spectral power (2 to 365 days) and fitted spectral power curve</w:t>
      </w:r>
      <w:r w:rsidRPr="003511A4">
        <w:rPr>
          <w:rFonts w:ascii="Times New Roman" w:hAnsi="Times New Roman" w:cs="Times New Roman"/>
        </w:rPr>
        <w:t xml:space="preserve"> (y = Ax</w:t>
      </w:r>
      <w:r w:rsidRPr="003511A4">
        <w:rPr>
          <w:rFonts w:ascii="Times New Roman" w:hAnsi="Times New Roman" w:cs="Times New Roman"/>
          <w:vertAlign w:val="superscript"/>
        </w:rPr>
        <w:t>B</w:t>
      </w:r>
      <w:r w:rsidRPr="003511A4">
        <w:rPr>
          <w:rFonts w:ascii="Times New Roman" w:hAnsi="Times New Roman" w:cs="Times New Roman"/>
        </w:rPr>
        <w:t>) where power exponent by river and period is presented in Fig</w:t>
      </w:r>
      <w:r w:rsidR="003511A4">
        <w:rPr>
          <w:rFonts w:ascii="Times New Roman" w:hAnsi="Times New Roman" w:cs="Times New Roman"/>
        </w:rPr>
        <w:t>ure</w:t>
      </w:r>
      <w:r w:rsidRPr="003511A4">
        <w:rPr>
          <w:rFonts w:ascii="Times New Roman" w:hAnsi="Times New Roman" w:cs="Times New Roman"/>
        </w:rPr>
        <w:t xml:space="preserve"> 7b.</w:t>
      </w:r>
    </w:p>
    <w:p w14:paraId="043EC431" w14:textId="5B206746" w:rsidR="008F72C0" w:rsidRPr="003511A4" w:rsidRDefault="008F72C0" w:rsidP="00EE5A45">
      <w:pPr>
        <w:spacing w:after="160"/>
        <w:jc w:val="left"/>
        <w:rPr>
          <w:rFonts w:ascii="Times New Roman" w:hAnsi="Times New Roman" w:cs="Times New Roman"/>
        </w:rPr>
      </w:pPr>
      <w:r w:rsidRPr="003511A4">
        <w:rPr>
          <w:rFonts w:ascii="Times New Roman" w:hAnsi="Times New Roman" w:cs="Times New Roman"/>
          <w:b/>
          <w:bCs/>
        </w:rPr>
        <w:t>Table S3. Change in winter temperature and precipitation in near</w:t>
      </w:r>
      <w:r w:rsidRPr="00087533">
        <w:rPr>
          <w:rFonts w:ascii="Times New Roman" w:hAnsi="Times New Roman" w:cs="Times New Roman"/>
          <w:b/>
          <w:bCs/>
        </w:rPr>
        <w:t xml:space="preserve"> and far future periods for Hudson Bay subregions.</w:t>
      </w:r>
      <w:r w:rsidRPr="00087533">
        <w:rPr>
          <w:rFonts w:ascii="Times New Roman" w:hAnsi="Times New Roman" w:cs="Times New Roman"/>
        </w:rPr>
        <w:t xml:space="preserve"> Subregions defined </w:t>
      </w:r>
      <w:r w:rsidR="003511A4">
        <w:rPr>
          <w:rFonts w:ascii="Times New Roman" w:hAnsi="Times New Roman" w:cs="Times New Roman"/>
        </w:rPr>
        <w:t xml:space="preserve">by M </w:t>
      </w:r>
      <w:r w:rsidRPr="003511A4">
        <w:rPr>
          <w:rFonts w:ascii="Times New Roman" w:hAnsi="Times New Roman" w:cs="Times New Roman"/>
        </w:rPr>
        <w:t>Braun (</w:t>
      </w:r>
      <w:r w:rsidR="000E1E32">
        <w:rPr>
          <w:rFonts w:ascii="Times New Roman" w:hAnsi="Times New Roman" w:cs="Times New Roman"/>
        </w:rPr>
        <w:t>submitted</w:t>
      </w:r>
      <w:r w:rsidRPr="003511A4">
        <w:rPr>
          <w:rFonts w:ascii="Times New Roman" w:hAnsi="Times New Roman" w:cs="Times New Roman"/>
        </w:rPr>
        <w:t>); mean ensemble change in maximum (TXx), minimum (TNn), and mean (Tmean) temperature and mean precipitation change (mm) are presented, followed by the standard deviation of the ensemble in square brackets.</w:t>
      </w:r>
    </w:p>
    <w:p w14:paraId="77C9C571" w14:textId="06FC027F" w:rsidR="00EE5A45" w:rsidRPr="003511A4" w:rsidRDefault="00EE5A45" w:rsidP="00EE5A45">
      <w:pPr>
        <w:spacing w:after="160"/>
        <w:jc w:val="left"/>
        <w:rPr>
          <w:rFonts w:ascii="Times New Roman" w:hAnsi="Times New Roman" w:cs="Times New Roman"/>
        </w:rPr>
      </w:pPr>
      <w:r w:rsidRPr="003511A4">
        <w:rPr>
          <w:rFonts w:ascii="Times New Roman" w:hAnsi="Times New Roman" w:cs="Times New Roman"/>
          <w:b/>
          <w:bCs/>
        </w:rPr>
        <w:t>Figure S1.</w:t>
      </w:r>
      <w:r w:rsidRPr="00087533">
        <w:rPr>
          <w:rFonts w:ascii="Times New Roman" w:hAnsi="Times New Roman" w:cs="Times New Roman"/>
        </w:rPr>
        <w:t xml:space="preserve"> </w:t>
      </w:r>
      <w:r w:rsidRPr="00087533">
        <w:rPr>
          <w:rFonts w:ascii="Times New Roman" w:eastAsia="Times New Roman" w:hAnsi="Times New Roman" w:cs="Times New Roman"/>
          <w:b/>
          <w:bCs/>
        </w:rPr>
        <w:t xml:space="preserve">Modeled performance of monthly discharge of 74 pan-Arctic gauges. </w:t>
      </w:r>
      <w:r w:rsidRPr="00087533">
        <w:rPr>
          <w:rFonts w:ascii="Times New Roman" w:eastAsia="Times New Roman" w:hAnsi="Times New Roman" w:cs="Times New Roman"/>
        </w:rPr>
        <w:t>Model validation metrics by major Arctic drainage basin outlet (n = 79, monthly discharge, 1971</w:t>
      </w:r>
      <w:r w:rsidR="003511A4">
        <w:rPr>
          <w:rFonts w:ascii="Times New Roman" w:eastAsia="Times New Roman" w:hAnsi="Times New Roman" w:cs="Times New Roman"/>
        </w:rPr>
        <w:t>–</w:t>
      </w:r>
      <w:r w:rsidRPr="003511A4">
        <w:rPr>
          <w:rFonts w:ascii="Times New Roman" w:eastAsia="Times New Roman" w:hAnsi="Times New Roman" w:cs="Times New Roman"/>
        </w:rPr>
        <w:t>2</w:t>
      </w:r>
      <w:r w:rsidRPr="003511A4">
        <w:rPr>
          <w:rFonts w:ascii="Times New Roman" w:hAnsi="Times New Roman" w:cs="Times New Roman"/>
        </w:rPr>
        <w:t xml:space="preserve">013; gauged stations listed in Table S1) for </w:t>
      </w:r>
      <w:sdt>
        <w:sdtPr>
          <w:rPr>
            <w:rFonts w:ascii="Times New Roman" w:hAnsi="Times New Roman" w:cs="Times New Roman"/>
          </w:rPr>
          <w:tag w:val="goog_rdk_0"/>
          <w:id w:val="-719672593"/>
        </w:sdtPr>
        <w:sdtEndPr/>
        <w:sdtContent/>
      </w:sdt>
      <w:r w:rsidRPr="003511A4">
        <w:rPr>
          <w:rFonts w:ascii="Times New Roman" w:hAnsi="Times New Roman" w:cs="Times New Roman"/>
        </w:rPr>
        <w:t xml:space="preserve">(a) Nash-Sutcliffe efficiency (NSE), (b) correlation of mean monthly discharge, (c) mean bias of monthly discharge, and (d) </w:t>
      </w:r>
      <w:r w:rsidR="003511A4">
        <w:rPr>
          <w:rFonts w:ascii="Times New Roman" w:hAnsi="Times New Roman" w:cs="Times New Roman"/>
        </w:rPr>
        <w:t>s</w:t>
      </w:r>
      <w:r w:rsidRPr="003511A4">
        <w:rPr>
          <w:rFonts w:ascii="Times New Roman" w:hAnsi="Times New Roman" w:cs="Times New Roman"/>
        </w:rPr>
        <w:t>tandard deviation of bias of monthly discharge. Scale by upstream area (in million km</w:t>
      </w:r>
      <w:r w:rsidRPr="003511A4">
        <w:rPr>
          <w:rFonts w:ascii="Times New Roman" w:hAnsi="Times New Roman" w:cs="Times New Roman"/>
          <w:vertAlign w:val="superscript"/>
        </w:rPr>
        <w:t>2</w:t>
      </w:r>
      <w:r w:rsidRPr="003511A4">
        <w:rPr>
          <w:rFonts w:ascii="Times New Roman" w:hAnsi="Times New Roman" w:cs="Times New Roman"/>
        </w:rPr>
        <w:t>)</w:t>
      </w:r>
      <w:r w:rsidR="003511A4">
        <w:rPr>
          <w:rFonts w:ascii="Times New Roman" w:hAnsi="Times New Roman" w:cs="Times New Roman"/>
        </w:rPr>
        <w:t>;</w:t>
      </w:r>
      <w:r w:rsidRPr="003511A4">
        <w:rPr>
          <w:rFonts w:ascii="Times New Roman" w:hAnsi="Times New Roman" w:cs="Times New Roman"/>
        </w:rPr>
        <w:t xml:space="preserve"> shape indicates observed data</w:t>
      </w:r>
      <w:r w:rsidR="003511A4">
        <w:rPr>
          <w:rFonts w:ascii="Times New Roman" w:hAnsi="Times New Roman" w:cs="Times New Roman"/>
        </w:rPr>
        <w:t xml:space="preserve"> </w:t>
      </w:r>
      <w:r w:rsidRPr="003511A4">
        <w:rPr>
          <w:rFonts w:ascii="Times New Roman" w:hAnsi="Times New Roman" w:cs="Times New Roman"/>
        </w:rPr>
        <w:t>source.</w:t>
      </w:r>
    </w:p>
    <w:p w14:paraId="6122E773" w14:textId="3CAAB157" w:rsidR="00EE5A45" w:rsidRPr="00087533" w:rsidRDefault="00EE5A45" w:rsidP="00EE5A45">
      <w:pPr>
        <w:spacing w:after="160"/>
        <w:jc w:val="left"/>
        <w:rPr>
          <w:rFonts w:ascii="Times New Roman" w:hAnsi="Times New Roman" w:cs="Times New Roman"/>
        </w:rPr>
      </w:pPr>
      <w:r w:rsidRPr="003511A4">
        <w:rPr>
          <w:rFonts w:ascii="Times New Roman" w:hAnsi="Times New Roman" w:cs="Times New Roman"/>
          <w:b/>
          <w:bCs/>
        </w:rPr>
        <w:t>Fig</w:t>
      </w:r>
      <w:r w:rsidRPr="00087533">
        <w:rPr>
          <w:rFonts w:ascii="Times New Roman" w:eastAsia="Times New Roman" w:hAnsi="Times New Roman" w:cs="Times New Roman"/>
          <w:b/>
          <w:bCs/>
        </w:rPr>
        <w:t>ure S2. Modeled pan-Arctic annual discharge ensemble, ensemble mean, and Mann-Kendall trend and significance.</w:t>
      </w:r>
      <w:r w:rsidRPr="00087533">
        <w:rPr>
          <w:rFonts w:ascii="Times New Roman" w:eastAsia="Times New Roman" w:hAnsi="Times New Roman" w:cs="Times New Roman"/>
        </w:rPr>
        <w:t xml:space="preserve">  Annual discharge for 12 largest Arctic rivers (by mean annual discharge) with </w:t>
      </w:r>
      <w:r w:rsidRPr="00087533">
        <w:rPr>
          <w:rFonts w:ascii="Times New Roman" w:hAnsi="Times New Roman" w:cs="Times New Roman"/>
        </w:rPr>
        <w:t>Mann-Kendall trend analysis for all pan-Arctic rivers (1981</w:t>
      </w:r>
      <w:r w:rsidR="00AA6B13">
        <w:rPr>
          <w:rFonts w:ascii="Times New Roman" w:eastAsia="Times New Roman" w:hAnsi="Times New Roman" w:cs="Times New Roman"/>
        </w:rPr>
        <w:t>–</w:t>
      </w:r>
      <w:r w:rsidR="003511A4">
        <w:rPr>
          <w:rFonts w:ascii="Times New Roman" w:hAnsi="Times New Roman" w:cs="Times New Roman"/>
        </w:rPr>
        <w:softHyphen/>
      </w:r>
      <w:r w:rsidR="003511A4">
        <w:rPr>
          <w:rFonts w:ascii="Times New Roman" w:hAnsi="Times New Roman" w:cs="Times New Roman"/>
        </w:rPr>
        <w:softHyphen/>
      </w:r>
      <w:r w:rsidRPr="003511A4">
        <w:rPr>
          <w:rFonts w:ascii="Times New Roman" w:hAnsi="Times New Roman" w:cs="Times New Roman"/>
        </w:rPr>
        <w:t>2070; red line), pre-whitened by removing 1-year lag autocorrelation prior to computing Mann-Kendall significance. Dark blue line represents the ensemble mean; light blue shading represents the ensemble range projected from hydrologic simulation of five different climate input from CMIP5.</w:t>
      </w:r>
    </w:p>
    <w:p w14:paraId="58215AA7" w14:textId="755E2B5B" w:rsidR="00CC209F" w:rsidRDefault="00B7708A" w:rsidP="00946009">
      <w:pPr>
        <w:keepNext/>
        <w:keepLines/>
        <w:spacing w:after="160"/>
        <w:jc w:val="left"/>
        <w:rPr>
          <w:rFonts w:ascii="Times New Roman" w:hAnsi="Times New Roman" w:cs="Times New Roman"/>
          <w:b/>
          <w:bCs/>
        </w:rPr>
      </w:pPr>
      <w:r w:rsidRPr="00B7708A">
        <w:rPr>
          <w:rFonts w:ascii="Times New Roman" w:hAnsi="Times New Roman" w:cs="Times New Roman"/>
          <w:b/>
          <w:bCs/>
        </w:rPr>
        <w:lastRenderedPageBreak/>
        <w:t>Figure S</w:t>
      </w:r>
      <w:r w:rsidR="00CC209F">
        <w:rPr>
          <w:rFonts w:ascii="Times New Roman" w:hAnsi="Times New Roman" w:cs="Times New Roman"/>
          <w:b/>
          <w:bCs/>
        </w:rPr>
        <w:t>3</w:t>
      </w:r>
      <w:r w:rsidRPr="00B7708A">
        <w:rPr>
          <w:rFonts w:ascii="Times New Roman" w:hAnsi="Times New Roman" w:cs="Times New Roman"/>
          <w:b/>
          <w:bCs/>
        </w:rPr>
        <w:t>.</w:t>
      </w:r>
      <w:r w:rsidRPr="00B7708A">
        <w:rPr>
          <w:rFonts w:ascii="Times New Roman" w:eastAsia="Times New Roman" w:hAnsi="Times New Roman" w:cs="Times New Roman"/>
          <w:b/>
          <w:bCs/>
          <w:lang w:val="en-CA"/>
        </w:rPr>
        <w:t xml:space="preserve"> </w:t>
      </w:r>
      <w:r>
        <w:rPr>
          <w:rFonts w:ascii="Times New Roman" w:eastAsia="Times New Roman" w:hAnsi="Times New Roman" w:cs="Times New Roman"/>
          <w:b/>
          <w:bCs/>
          <w:lang w:val="en-CA"/>
        </w:rPr>
        <w:t>Ensemble mean of trend differences [|</w:t>
      </w:r>
      <w:r w:rsidR="00F031CE">
        <w:rPr>
          <w:rFonts w:ascii="Times New Roman" w:eastAsia="Times New Roman" w:hAnsi="Times New Roman" w:cs="Times New Roman"/>
          <w:b/>
          <w:bCs/>
          <w:lang w:val="en-CA"/>
        </w:rPr>
        <w:t>Ren</w:t>
      </w:r>
      <w:r>
        <w:rPr>
          <w:rFonts w:ascii="Times New Roman" w:eastAsia="Times New Roman" w:hAnsi="Times New Roman" w:cs="Times New Roman"/>
          <w:b/>
          <w:bCs/>
          <w:lang w:val="en-CA"/>
        </w:rPr>
        <w:t>aturalized|-|Regulated|].</w:t>
      </w:r>
      <w:r w:rsidRPr="00EE5A45">
        <w:rPr>
          <w:rFonts w:ascii="Times New Roman" w:hAnsi="Times New Roman" w:cs="Times New Roman"/>
        </w:rPr>
        <w:t xml:space="preserve"> </w:t>
      </w:r>
      <w:r>
        <w:rPr>
          <w:rFonts w:ascii="Times New Roman" w:hAnsi="Times New Roman" w:cs="Times New Roman"/>
        </w:rPr>
        <w:t>Mean of 30-year periods for (a) historic period, n</w:t>
      </w:r>
      <w:r w:rsidR="001F1435">
        <w:rPr>
          <w:rFonts w:ascii="Times New Roman" w:hAnsi="Times New Roman" w:cs="Times New Roman"/>
        </w:rPr>
        <w:t xml:space="preserve"> </w:t>
      </w:r>
      <w:r>
        <w:rPr>
          <w:rFonts w:ascii="Times New Roman" w:hAnsi="Times New Roman" w:cs="Times New Roman"/>
        </w:rPr>
        <w:t>=</w:t>
      </w:r>
      <w:r w:rsidR="001F1435">
        <w:rPr>
          <w:rFonts w:ascii="Times New Roman" w:hAnsi="Times New Roman" w:cs="Times New Roman"/>
        </w:rPr>
        <w:t xml:space="preserve"> </w:t>
      </w:r>
      <w:r>
        <w:rPr>
          <w:rFonts w:ascii="Times New Roman" w:hAnsi="Times New Roman" w:cs="Times New Roman"/>
        </w:rPr>
        <w:t>7</w:t>
      </w:r>
      <w:r w:rsidR="001F1435">
        <w:rPr>
          <w:rFonts w:ascii="Times New Roman" w:hAnsi="Times New Roman" w:cs="Times New Roman"/>
        </w:rPr>
        <w:t>,</w:t>
      </w:r>
      <w:r>
        <w:rPr>
          <w:rFonts w:ascii="Times New Roman" w:hAnsi="Times New Roman" w:cs="Times New Roman"/>
        </w:rPr>
        <w:t xml:space="preserve"> and (b) future period, n</w:t>
      </w:r>
      <w:r w:rsidR="001F1435">
        <w:rPr>
          <w:rFonts w:ascii="Times New Roman" w:hAnsi="Times New Roman" w:cs="Times New Roman"/>
        </w:rPr>
        <w:t xml:space="preserve"> </w:t>
      </w:r>
      <w:r>
        <w:rPr>
          <w:rFonts w:ascii="Times New Roman" w:hAnsi="Times New Roman" w:cs="Times New Roman"/>
        </w:rPr>
        <w:t>=</w:t>
      </w:r>
      <w:r w:rsidR="001F1435">
        <w:rPr>
          <w:rFonts w:ascii="Times New Roman" w:hAnsi="Times New Roman" w:cs="Times New Roman"/>
        </w:rPr>
        <w:t xml:space="preserve"> </w:t>
      </w:r>
      <w:r>
        <w:rPr>
          <w:rFonts w:ascii="Times New Roman" w:hAnsi="Times New Roman" w:cs="Times New Roman"/>
        </w:rPr>
        <w:t>19, of differences in the trends between naturalized and regulated simulations for the most intensely regulated rivers in the HBC. Above the red line indicates higher, more significant trends are detected in the naturalized flow record.</w:t>
      </w:r>
    </w:p>
    <w:p w14:paraId="1359ED87" w14:textId="77777777" w:rsidR="00CC209F" w:rsidRPr="00CC209F" w:rsidRDefault="00CC209F" w:rsidP="00CC209F">
      <w:pPr>
        <w:spacing w:after="160"/>
        <w:jc w:val="left"/>
        <w:rPr>
          <w:rFonts w:ascii="Times New Roman" w:hAnsi="Times New Roman" w:cs="Times New Roman"/>
        </w:rPr>
      </w:pPr>
      <w:r w:rsidRPr="00CC209F">
        <w:rPr>
          <w:rFonts w:ascii="Times New Roman" w:hAnsi="Times New Roman" w:cs="Times New Roman"/>
          <w:b/>
          <w:bCs/>
        </w:rPr>
        <w:t>Figure S4.</w:t>
      </w:r>
      <w:r w:rsidRPr="00CC209F">
        <w:rPr>
          <w:rFonts w:ascii="Times New Roman" w:hAnsi="Times New Roman" w:cs="Times New Roman"/>
        </w:rPr>
        <w:t xml:space="preserve"> </w:t>
      </w:r>
      <w:r w:rsidRPr="00CC209F">
        <w:rPr>
          <w:rFonts w:ascii="Times New Roman" w:eastAsia="Times New Roman" w:hAnsi="Times New Roman" w:cs="Times New Roman"/>
          <w:b/>
          <w:bCs/>
          <w:lang w:val="en-CA"/>
        </w:rPr>
        <w:t>Average annual daily discharge and flow probability for the period 1981</w:t>
      </w:r>
      <w:r w:rsidRPr="00CC209F">
        <w:rPr>
          <w:rFonts w:ascii="Times New Roman" w:eastAsia="Times New Roman" w:hAnsi="Times New Roman" w:cs="Times New Roman"/>
          <w:b/>
          <w:bCs/>
          <w:lang w:val="en-CA"/>
        </w:rPr>
        <w:softHyphen/>
        <w:t>–2070.</w:t>
      </w:r>
      <w:r w:rsidRPr="00CC209F">
        <w:rPr>
          <w:rFonts w:ascii="Times New Roman" w:hAnsi="Times New Roman" w:cs="Times New Roman"/>
        </w:rPr>
        <w:t xml:space="preserve">  Simulated ensemble mean (a, c) day-of-year average annual discharge by 30-year period and (b, d) empirically sorted flow duration curves by 30-year period (n = 10,957) for the (a, b) regulated and (c, d) non-regulated rivers draining to the HBC.</w:t>
      </w:r>
    </w:p>
    <w:p w14:paraId="52DF7CEA" w14:textId="6E799284" w:rsidR="00F031CE" w:rsidRPr="00A5131B" w:rsidRDefault="00F031CE" w:rsidP="00F031CE">
      <w:pPr>
        <w:keepNext/>
        <w:spacing w:after="0"/>
        <w:rPr>
          <w:rFonts w:ascii="Times New Roman" w:hAnsi="Times New Roman" w:cs="Times New Roman"/>
        </w:rPr>
      </w:pPr>
      <w:r w:rsidRPr="00A5131B">
        <w:rPr>
          <w:rFonts w:ascii="Times New Roman" w:hAnsi="Times New Roman" w:cs="Times New Roman"/>
          <w:b/>
          <w:bCs/>
        </w:rPr>
        <w:t>Figure S5.</w:t>
      </w:r>
      <w:r w:rsidRPr="00A5131B">
        <w:rPr>
          <w:rFonts w:ascii="Times New Roman" w:hAnsi="Times New Roman" w:cs="Times New Roman"/>
        </w:rPr>
        <w:t xml:space="preserve"> </w:t>
      </w:r>
      <w:r>
        <w:rPr>
          <w:rFonts w:ascii="Times New Roman" w:hAnsi="Times New Roman" w:cs="Times New Roman"/>
          <w:b/>
          <w:bCs/>
        </w:rPr>
        <w:t xml:space="preserve">Trends by time period and GCM for regulated and renaturalized configurations. </w:t>
      </w:r>
      <w:r w:rsidRPr="001346B1">
        <w:rPr>
          <w:rFonts w:ascii="Times New Roman" w:hAnsi="Times New Roman" w:cs="Times New Roman"/>
        </w:rPr>
        <w:t xml:space="preserve">Thirty-year </w:t>
      </w:r>
      <w:r>
        <w:rPr>
          <w:rFonts w:ascii="Times New Roman" w:hAnsi="Times New Roman" w:cs="Times New Roman"/>
        </w:rPr>
        <w:t>moving window analysis</w:t>
      </w:r>
      <w:r w:rsidRPr="001346B1">
        <w:rPr>
          <w:rFonts w:ascii="Times New Roman" w:hAnsi="Times New Roman" w:cs="Times New Roman"/>
        </w:rPr>
        <w:t xml:space="preserve"> </w:t>
      </w:r>
      <w:r>
        <w:rPr>
          <w:rFonts w:ascii="Times New Roman" w:hAnsi="Times New Roman" w:cs="Times New Roman"/>
        </w:rPr>
        <w:t xml:space="preserve">of trends by GCM simulation and time period for (i) regulated model, (ii) renaturalized model, and (iii) </w:t>
      </w:r>
      <w:r w:rsidRPr="00B04087">
        <w:rPr>
          <w:rFonts w:ascii="Times New Roman" w:eastAsia="Times New Roman" w:hAnsi="Times New Roman" w:cs="Times New Roman"/>
          <w:lang w:val="en-CA"/>
        </w:rPr>
        <w:t>[|</w:t>
      </w:r>
      <w:r>
        <w:rPr>
          <w:rFonts w:ascii="Times New Roman" w:eastAsia="Times New Roman" w:hAnsi="Times New Roman" w:cs="Times New Roman"/>
          <w:lang w:val="en-CA"/>
        </w:rPr>
        <w:t>Ren</w:t>
      </w:r>
      <w:r w:rsidRPr="00B04087">
        <w:rPr>
          <w:rFonts w:ascii="Times New Roman" w:eastAsia="Times New Roman" w:hAnsi="Times New Roman" w:cs="Times New Roman"/>
          <w:lang w:val="en-CA"/>
        </w:rPr>
        <w:t>aturalized|-|Regulated|]</w:t>
      </w:r>
      <w:r>
        <w:rPr>
          <w:rFonts w:ascii="Times New Roman" w:eastAsia="Times New Roman" w:hAnsi="Times New Roman" w:cs="Times New Roman"/>
          <w:lang w:val="en-CA"/>
        </w:rPr>
        <w:t xml:space="preserve"> </w:t>
      </w:r>
      <w:r>
        <w:rPr>
          <w:rFonts w:ascii="Times New Roman" w:hAnsi="Times New Roman" w:cs="Times New Roman"/>
        </w:rPr>
        <w:t xml:space="preserve">for the three most intensely regulated and </w:t>
      </w:r>
      <w:r w:rsidRPr="00500271">
        <w:rPr>
          <w:rFonts w:ascii="Times New Roman" w:hAnsi="Times New Roman" w:cs="Times New Roman"/>
        </w:rPr>
        <w:t>largest volume contributing systems to the HBC (a) Nelson River, (b) Churchill River, and (c) La Grande Rivi</w:t>
      </w:r>
      <w:r>
        <w:rPr>
          <w:rFonts w:ascii="Times New Roman" w:hAnsi="Times New Roman" w:cs="Times New Roman"/>
        </w:rPr>
        <w:t>è</w:t>
      </w:r>
      <w:r w:rsidRPr="00500271">
        <w:rPr>
          <w:rFonts w:ascii="Times New Roman" w:hAnsi="Times New Roman" w:cs="Times New Roman"/>
        </w:rPr>
        <w:t xml:space="preserve">re. Trends computed as </w:t>
      </w:r>
      <w:r w:rsidRPr="001346B1">
        <w:rPr>
          <w:rFonts w:ascii="Times New Roman" w:hAnsi="Times New Roman" w:cs="Times New Roman"/>
        </w:rPr>
        <w:t>Sen’s slope of Mann-Kendall trend analysis (as percent of period mean)</w:t>
      </w:r>
      <w:r>
        <w:rPr>
          <w:rFonts w:ascii="Times New Roman" w:hAnsi="Times New Roman" w:cs="Times New Roman"/>
        </w:rPr>
        <w:t>; * in (i) and (ii) represent significant trends</w:t>
      </w:r>
      <w:r w:rsidRPr="001346B1">
        <w:rPr>
          <w:rFonts w:ascii="Times New Roman" w:hAnsi="Times New Roman" w:cs="Times New Roman"/>
        </w:rPr>
        <w:t>.</w:t>
      </w:r>
      <w:r w:rsidRPr="00F031CE">
        <w:rPr>
          <w:rFonts w:ascii="Times New Roman" w:hAnsi="Times New Roman" w:cs="Times New Roman"/>
        </w:rPr>
        <w:t xml:space="preserve"> B</w:t>
      </w:r>
      <w:r>
        <w:rPr>
          <w:rFonts w:ascii="Times New Roman" w:hAnsi="Times New Roman" w:cs="Times New Roman"/>
        </w:rPr>
        <w:t>lank cells in (iii) represent agreement in trend direction and significance between renaturalized and regulated</w:t>
      </w:r>
      <w:r w:rsidR="001F1435">
        <w:rPr>
          <w:rFonts w:ascii="Times New Roman" w:hAnsi="Times New Roman" w:cs="Times New Roman"/>
        </w:rPr>
        <w:t>;</w:t>
      </w:r>
      <w:r>
        <w:rPr>
          <w:rFonts w:ascii="Times New Roman" w:hAnsi="Times New Roman" w:cs="Times New Roman"/>
        </w:rPr>
        <w:t xml:space="preserve"> ^</w:t>
      </w:r>
      <w:r w:rsidR="001F1435">
        <w:rPr>
          <w:rFonts w:ascii="Times New Roman" w:hAnsi="Times New Roman" w:cs="Times New Roman"/>
        </w:rPr>
        <w:t>,</w:t>
      </w:r>
      <w:r>
        <w:rPr>
          <w:rFonts w:ascii="Times New Roman" w:hAnsi="Times New Roman" w:cs="Times New Roman"/>
        </w:rPr>
        <w:t xml:space="preserve"> increasing trend slope under regulation (relative to renaturalized)</w:t>
      </w:r>
      <w:r w:rsidR="001F1435">
        <w:rPr>
          <w:rFonts w:ascii="Times New Roman" w:hAnsi="Times New Roman" w:cs="Times New Roman"/>
        </w:rPr>
        <w:t>;</w:t>
      </w:r>
      <w:r>
        <w:rPr>
          <w:rFonts w:ascii="Times New Roman" w:hAnsi="Times New Roman" w:cs="Times New Roman"/>
        </w:rPr>
        <w:t xml:space="preserve"> </w:t>
      </w:r>
      <w:r w:rsidRPr="005F0CD2">
        <w:rPr>
          <w:rFonts w:ascii="Calibri Light" w:hAnsi="Calibri Light" w:cs="Calibri Light"/>
        </w:rPr>
        <w:t>v</w:t>
      </w:r>
      <w:r w:rsidR="001F1435">
        <w:rPr>
          <w:rFonts w:ascii="Calibri Light" w:hAnsi="Calibri Light" w:cs="Calibri Light"/>
        </w:rPr>
        <w:t>,</w:t>
      </w:r>
      <w:r>
        <w:rPr>
          <w:rFonts w:ascii="Times New Roman" w:hAnsi="Times New Roman" w:cs="Times New Roman"/>
        </w:rPr>
        <w:t xml:space="preserve"> decreasing trend slope under regulation</w:t>
      </w:r>
      <w:r w:rsidR="001F1435">
        <w:rPr>
          <w:rFonts w:ascii="Times New Roman" w:hAnsi="Times New Roman" w:cs="Times New Roman"/>
        </w:rPr>
        <w:t>;</w:t>
      </w:r>
      <w:r>
        <w:rPr>
          <w:rFonts w:ascii="Times New Roman" w:hAnsi="Times New Roman" w:cs="Times New Roman"/>
        </w:rPr>
        <w:t xml:space="preserve"> </w:t>
      </w:r>
      <w:r w:rsidR="001F1435">
        <w:rPr>
          <w:rFonts w:ascii="Times New Roman" w:hAnsi="Times New Roman" w:cs="Times New Roman"/>
        </w:rPr>
        <w:t xml:space="preserve">and </w:t>
      </w:r>
      <w:r>
        <w:rPr>
          <w:rFonts w:ascii="Times New Roman" w:hAnsi="Times New Roman" w:cs="Times New Roman"/>
        </w:rPr>
        <w:t>x</w:t>
      </w:r>
      <w:r w:rsidR="001F1435">
        <w:rPr>
          <w:rFonts w:ascii="Times New Roman" w:hAnsi="Times New Roman" w:cs="Times New Roman"/>
        </w:rPr>
        <w:t>,</w:t>
      </w:r>
      <w:r>
        <w:rPr>
          <w:rFonts w:ascii="Times New Roman" w:hAnsi="Times New Roman" w:cs="Times New Roman"/>
        </w:rPr>
        <w:t xml:space="preserve"> disagreement in trend direction where one or both trends were significant. </w:t>
      </w:r>
    </w:p>
    <w:p w14:paraId="357123CF" w14:textId="35FBC95D" w:rsidR="00B7708A" w:rsidRPr="00B7708A" w:rsidRDefault="00B7708A" w:rsidP="00D25B2D">
      <w:pPr>
        <w:spacing w:after="160"/>
        <w:jc w:val="left"/>
        <w:rPr>
          <w:rFonts w:ascii="Times New Roman" w:hAnsi="Times New Roman" w:cs="Times New Roman"/>
          <w:b/>
          <w:bCs/>
        </w:rPr>
        <w:sectPr w:rsidR="00B7708A" w:rsidRPr="00B7708A" w:rsidSect="000A765F">
          <w:footerReference w:type="default" r:id="rId12"/>
          <w:pgSz w:w="12240" w:h="15840" w:code="1"/>
          <w:pgMar w:top="1134" w:right="1134" w:bottom="1134" w:left="1134" w:header="709" w:footer="709" w:gutter="0"/>
          <w:lnNumType w:countBy="1" w:restart="continuous"/>
          <w:cols w:space="708"/>
          <w:docGrid w:linePitch="360"/>
        </w:sectPr>
      </w:pPr>
    </w:p>
    <w:p w14:paraId="0DD37A64" w14:textId="29A7B3EE" w:rsidR="005D4A98" w:rsidRPr="00FF5658" w:rsidRDefault="4EEA1F9F" w:rsidP="796DA914">
      <w:pPr>
        <w:spacing w:after="160"/>
        <w:jc w:val="left"/>
        <w:rPr>
          <w:rFonts w:ascii="Times New Roman" w:hAnsi="Times New Roman" w:cs="Times New Roman"/>
          <w:lang w:val="en-CA"/>
        </w:rPr>
      </w:pPr>
      <w:r w:rsidRPr="796DA914">
        <w:rPr>
          <w:rFonts w:ascii="Times New Roman" w:hAnsi="Times New Roman" w:cs="Times New Roman"/>
          <w:b/>
          <w:bCs/>
        </w:rPr>
        <w:t xml:space="preserve">Table S1. </w:t>
      </w:r>
      <w:r w:rsidRPr="00946009">
        <w:rPr>
          <w:rFonts w:ascii="Times New Roman" w:hAnsi="Times New Roman" w:cs="Times New Roman"/>
          <w:bCs/>
          <w:lang w:val="en-CA"/>
        </w:rPr>
        <w:t>Validation results for all pan-Arctic rivers, summarized by region (bolded), as simulated by the revised A-HYPE model.</w:t>
      </w:r>
      <w:r w:rsidRPr="001F1435">
        <w:rPr>
          <w:rFonts w:ascii="Times New Roman" w:hAnsi="Times New Roman" w:cs="Times New Roman"/>
          <w:lang w:val="en-CA"/>
        </w:rPr>
        <w:t xml:space="preserve"> </w:t>
      </w:r>
    </w:p>
    <w:tbl>
      <w:tblPr>
        <w:tblStyle w:val="TableGrid"/>
        <w:tblW w:w="13200" w:type="dxa"/>
        <w:tblInd w:w="426" w:type="dxa"/>
        <w:tblLayout w:type="fixed"/>
        <w:tblLook w:val="06A0" w:firstRow="1" w:lastRow="0" w:firstColumn="1" w:lastColumn="0" w:noHBand="1" w:noVBand="1"/>
      </w:tblPr>
      <w:tblGrid>
        <w:gridCol w:w="2694"/>
        <w:gridCol w:w="855"/>
        <w:gridCol w:w="851"/>
        <w:gridCol w:w="1134"/>
        <w:gridCol w:w="850"/>
        <w:gridCol w:w="993"/>
        <w:gridCol w:w="837"/>
        <w:gridCol w:w="930"/>
        <w:gridCol w:w="926"/>
        <w:gridCol w:w="992"/>
        <w:gridCol w:w="987"/>
        <w:gridCol w:w="1151"/>
      </w:tblGrid>
      <w:tr w:rsidR="796DA914" w14:paraId="4A8F65A6" w14:textId="77777777" w:rsidTr="00272FB2">
        <w:trPr>
          <w:trHeight w:val="360"/>
        </w:trPr>
        <w:tc>
          <w:tcPr>
            <w:tcW w:w="2694" w:type="dxa"/>
            <w:tcBorders>
              <w:top w:val="single" w:sz="4" w:space="0" w:color="auto"/>
              <w:left w:val="nil"/>
              <w:bottom w:val="single" w:sz="4" w:space="0" w:color="auto"/>
              <w:right w:val="nil"/>
            </w:tcBorders>
            <w:vAlign w:val="center"/>
          </w:tcPr>
          <w:p w14:paraId="797ABBF1" w14:textId="426FC790" w:rsidR="796DA914" w:rsidRDefault="796DA914" w:rsidP="796DA914">
            <w:pPr>
              <w:jc w:val="center"/>
            </w:pPr>
            <w:r w:rsidRPr="796DA914">
              <w:rPr>
                <w:rFonts w:eastAsia="Arial"/>
                <w:color w:val="000000" w:themeColor="text1"/>
                <w:sz w:val="14"/>
                <w:szCs w:val="14"/>
              </w:rPr>
              <w:t xml:space="preserve">Location name </w:t>
            </w:r>
          </w:p>
        </w:tc>
        <w:tc>
          <w:tcPr>
            <w:tcW w:w="855" w:type="dxa"/>
            <w:tcBorders>
              <w:top w:val="single" w:sz="4" w:space="0" w:color="auto"/>
              <w:left w:val="nil"/>
              <w:bottom w:val="single" w:sz="4" w:space="0" w:color="auto"/>
              <w:right w:val="nil"/>
            </w:tcBorders>
            <w:vAlign w:val="center"/>
          </w:tcPr>
          <w:p w14:paraId="18C099BE" w14:textId="1A8B10F2" w:rsidR="796DA914" w:rsidRDefault="796DA914" w:rsidP="796DA914">
            <w:pPr>
              <w:jc w:val="center"/>
            </w:pPr>
            <w:r w:rsidRPr="796DA914">
              <w:rPr>
                <w:rFonts w:eastAsia="Arial"/>
                <w:color w:val="000000" w:themeColor="text1"/>
                <w:sz w:val="14"/>
                <w:szCs w:val="14"/>
              </w:rPr>
              <w:t xml:space="preserve">Data source </w:t>
            </w:r>
          </w:p>
        </w:tc>
        <w:tc>
          <w:tcPr>
            <w:tcW w:w="851" w:type="dxa"/>
            <w:tcBorders>
              <w:top w:val="single" w:sz="4" w:space="0" w:color="auto"/>
              <w:left w:val="nil"/>
              <w:bottom w:val="single" w:sz="4" w:space="0" w:color="auto"/>
              <w:right w:val="nil"/>
            </w:tcBorders>
            <w:vAlign w:val="center"/>
          </w:tcPr>
          <w:p w14:paraId="31F24875" w14:textId="0A18B5D0" w:rsidR="796DA914" w:rsidRDefault="796DA914" w:rsidP="796DA914">
            <w:pPr>
              <w:jc w:val="center"/>
            </w:pPr>
            <w:r w:rsidRPr="796DA914">
              <w:rPr>
                <w:rFonts w:eastAsia="Arial"/>
                <w:color w:val="000000" w:themeColor="text1"/>
                <w:sz w:val="14"/>
                <w:szCs w:val="14"/>
              </w:rPr>
              <w:t>Latitude (</w:t>
            </w:r>
            <w:r w:rsidRPr="796DA914">
              <w:rPr>
                <w:rFonts w:eastAsia="Arial"/>
                <w:color w:val="000000" w:themeColor="text1"/>
                <w:sz w:val="12"/>
                <w:szCs w:val="12"/>
                <w:vertAlign w:val="superscript"/>
              </w:rPr>
              <w:t>o</w:t>
            </w:r>
            <w:r w:rsidRPr="796DA914">
              <w:rPr>
                <w:rFonts w:eastAsia="Arial"/>
                <w:color w:val="000000" w:themeColor="text1"/>
                <w:sz w:val="14"/>
                <w:szCs w:val="14"/>
              </w:rPr>
              <w:t xml:space="preserve">) </w:t>
            </w:r>
          </w:p>
        </w:tc>
        <w:tc>
          <w:tcPr>
            <w:tcW w:w="1134" w:type="dxa"/>
            <w:tcBorders>
              <w:top w:val="single" w:sz="4" w:space="0" w:color="auto"/>
              <w:left w:val="nil"/>
              <w:bottom w:val="single" w:sz="4" w:space="0" w:color="auto"/>
              <w:right w:val="nil"/>
            </w:tcBorders>
            <w:vAlign w:val="center"/>
          </w:tcPr>
          <w:p w14:paraId="18BB46EE" w14:textId="7D58B801" w:rsidR="796DA914" w:rsidRDefault="796DA914" w:rsidP="796DA914">
            <w:pPr>
              <w:jc w:val="center"/>
            </w:pPr>
            <w:r w:rsidRPr="796DA914">
              <w:rPr>
                <w:rFonts w:eastAsia="Arial"/>
                <w:color w:val="000000" w:themeColor="text1"/>
                <w:sz w:val="14"/>
                <w:szCs w:val="14"/>
              </w:rPr>
              <w:t>Longitude (</w:t>
            </w:r>
            <w:r w:rsidRPr="796DA914">
              <w:rPr>
                <w:rFonts w:eastAsia="Arial"/>
                <w:color w:val="000000" w:themeColor="text1"/>
                <w:sz w:val="12"/>
                <w:szCs w:val="12"/>
                <w:vertAlign w:val="superscript"/>
              </w:rPr>
              <w:t>o</w:t>
            </w:r>
            <w:r w:rsidRPr="796DA914">
              <w:rPr>
                <w:rFonts w:eastAsia="Arial"/>
                <w:color w:val="000000" w:themeColor="text1"/>
                <w:sz w:val="14"/>
                <w:szCs w:val="14"/>
              </w:rPr>
              <w:t xml:space="preserve">) </w:t>
            </w:r>
          </w:p>
        </w:tc>
        <w:tc>
          <w:tcPr>
            <w:tcW w:w="850" w:type="dxa"/>
            <w:tcBorders>
              <w:top w:val="single" w:sz="4" w:space="0" w:color="auto"/>
              <w:left w:val="nil"/>
              <w:bottom w:val="single" w:sz="4" w:space="0" w:color="auto"/>
              <w:right w:val="nil"/>
            </w:tcBorders>
            <w:vAlign w:val="center"/>
          </w:tcPr>
          <w:p w14:paraId="52292E2D" w14:textId="47191E4D" w:rsidR="796DA914" w:rsidRDefault="796DA914" w:rsidP="796DA914">
            <w:pPr>
              <w:jc w:val="center"/>
            </w:pPr>
            <w:r w:rsidRPr="796DA914">
              <w:rPr>
                <w:rFonts w:eastAsia="Arial"/>
                <w:color w:val="000000" w:themeColor="text1"/>
                <w:sz w:val="14"/>
                <w:szCs w:val="14"/>
              </w:rPr>
              <w:t>AHYPE drainage area (km</w:t>
            </w:r>
            <w:r w:rsidRPr="796DA914">
              <w:rPr>
                <w:rFonts w:eastAsia="Arial"/>
                <w:color w:val="000000" w:themeColor="text1"/>
                <w:sz w:val="12"/>
                <w:szCs w:val="12"/>
                <w:vertAlign w:val="superscript"/>
              </w:rPr>
              <w:t>2</w:t>
            </w:r>
            <w:r w:rsidRPr="796DA914">
              <w:rPr>
                <w:rFonts w:eastAsia="Arial"/>
                <w:color w:val="000000" w:themeColor="text1"/>
                <w:sz w:val="14"/>
                <w:szCs w:val="14"/>
              </w:rPr>
              <w:t xml:space="preserve">) </w:t>
            </w:r>
          </w:p>
        </w:tc>
        <w:tc>
          <w:tcPr>
            <w:tcW w:w="993" w:type="dxa"/>
            <w:tcBorders>
              <w:top w:val="single" w:sz="4" w:space="0" w:color="auto"/>
              <w:left w:val="nil"/>
              <w:bottom w:val="single" w:sz="4" w:space="0" w:color="auto"/>
              <w:right w:val="nil"/>
            </w:tcBorders>
            <w:vAlign w:val="center"/>
          </w:tcPr>
          <w:p w14:paraId="68545B92" w14:textId="4F976592" w:rsidR="796DA914" w:rsidRDefault="796DA914" w:rsidP="796DA914">
            <w:pPr>
              <w:jc w:val="center"/>
            </w:pPr>
            <w:r w:rsidRPr="796DA914">
              <w:rPr>
                <w:rFonts w:eastAsia="Arial"/>
                <w:color w:val="000000" w:themeColor="text1"/>
                <w:sz w:val="14"/>
                <w:szCs w:val="14"/>
              </w:rPr>
              <w:t>Nash Sutcliffe efficiency</w:t>
            </w:r>
            <w:r w:rsidRPr="796DA914">
              <w:rPr>
                <w:rFonts w:eastAsia="Arial"/>
                <w:color w:val="0078D4"/>
                <w:sz w:val="14"/>
                <w:szCs w:val="14"/>
              </w:rPr>
              <w:t xml:space="preserve"> </w:t>
            </w:r>
          </w:p>
        </w:tc>
        <w:tc>
          <w:tcPr>
            <w:tcW w:w="837" w:type="dxa"/>
            <w:tcBorders>
              <w:top w:val="single" w:sz="4" w:space="0" w:color="auto"/>
              <w:left w:val="nil"/>
              <w:bottom w:val="single" w:sz="4" w:space="0" w:color="auto"/>
              <w:right w:val="nil"/>
            </w:tcBorders>
            <w:vAlign w:val="center"/>
          </w:tcPr>
          <w:p w14:paraId="12093390" w14:textId="5C7E64F9" w:rsidR="796DA914" w:rsidRDefault="796DA914" w:rsidP="796DA914">
            <w:pPr>
              <w:jc w:val="center"/>
            </w:pPr>
            <w:r w:rsidRPr="796DA914">
              <w:rPr>
                <w:rFonts w:eastAsia="Arial"/>
                <w:color w:val="000000" w:themeColor="text1"/>
                <w:sz w:val="14"/>
                <w:szCs w:val="14"/>
              </w:rPr>
              <w:t>Kling Gupta efficiency</w:t>
            </w:r>
          </w:p>
        </w:tc>
        <w:tc>
          <w:tcPr>
            <w:tcW w:w="930" w:type="dxa"/>
            <w:tcBorders>
              <w:top w:val="single" w:sz="4" w:space="0" w:color="auto"/>
              <w:left w:val="nil"/>
              <w:bottom w:val="single" w:sz="4" w:space="0" w:color="auto"/>
              <w:right w:val="nil"/>
            </w:tcBorders>
            <w:vAlign w:val="center"/>
          </w:tcPr>
          <w:p w14:paraId="16F7609E" w14:textId="61F8C5CB" w:rsidR="796DA914" w:rsidRDefault="796DA914" w:rsidP="796DA914">
            <w:pPr>
              <w:jc w:val="center"/>
            </w:pPr>
            <w:r w:rsidRPr="796DA914">
              <w:rPr>
                <w:rFonts w:eastAsia="Arial"/>
                <w:color w:val="000000" w:themeColor="text1"/>
                <w:sz w:val="14"/>
                <w:szCs w:val="14"/>
              </w:rPr>
              <w:t>Pearson correlation</w:t>
            </w:r>
          </w:p>
        </w:tc>
        <w:tc>
          <w:tcPr>
            <w:tcW w:w="926" w:type="dxa"/>
            <w:tcBorders>
              <w:top w:val="single" w:sz="4" w:space="0" w:color="auto"/>
              <w:left w:val="nil"/>
              <w:bottom w:val="single" w:sz="4" w:space="0" w:color="auto"/>
              <w:right w:val="nil"/>
            </w:tcBorders>
            <w:vAlign w:val="center"/>
          </w:tcPr>
          <w:p w14:paraId="69C80C0D" w14:textId="658AAA8B" w:rsidR="796DA914" w:rsidRDefault="796DA914" w:rsidP="796DA914">
            <w:pPr>
              <w:jc w:val="center"/>
            </w:pPr>
            <w:r w:rsidRPr="796DA914">
              <w:rPr>
                <w:rFonts w:eastAsia="Arial"/>
                <w:color w:val="000000" w:themeColor="text1"/>
                <w:sz w:val="14"/>
                <w:szCs w:val="14"/>
              </w:rPr>
              <w:t xml:space="preserve">Relative error of mean (%) </w:t>
            </w:r>
          </w:p>
        </w:tc>
        <w:tc>
          <w:tcPr>
            <w:tcW w:w="992" w:type="dxa"/>
            <w:tcBorders>
              <w:top w:val="single" w:sz="4" w:space="0" w:color="auto"/>
              <w:left w:val="nil"/>
              <w:bottom w:val="single" w:sz="4" w:space="0" w:color="auto"/>
              <w:right w:val="nil"/>
            </w:tcBorders>
            <w:vAlign w:val="center"/>
          </w:tcPr>
          <w:p w14:paraId="63EA54F0" w14:textId="38DD0E8A" w:rsidR="796DA914" w:rsidRDefault="796DA914" w:rsidP="796DA914">
            <w:pPr>
              <w:jc w:val="center"/>
            </w:pPr>
            <w:r w:rsidRPr="796DA914">
              <w:rPr>
                <w:rFonts w:eastAsia="Arial"/>
                <w:color w:val="000000" w:themeColor="text1"/>
                <w:sz w:val="14"/>
                <w:szCs w:val="14"/>
              </w:rPr>
              <w:t xml:space="preserve">Relative error of standard deviation (%) </w:t>
            </w:r>
          </w:p>
        </w:tc>
        <w:tc>
          <w:tcPr>
            <w:tcW w:w="987" w:type="dxa"/>
            <w:tcBorders>
              <w:top w:val="single" w:sz="4" w:space="0" w:color="auto"/>
              <w:left w:val="nil"/>
              <w:bottom w:val="single" w:sz="4" w:space="0" w:color="auto"/>
              <w:right w:val="nil"/>
            </w:tcBorders>
            <w:vAlign w:val="center"/>
          </w:tcPr>
          <w:p w14:paraId="2AFB3677" w14:textId="3C010A3D" w:rsidR="796DA914" w:rsidRDefault="796DA914" w:rsidP="796DA914">
            <w:pPr>
              <w:jc w:val="center"/>
            </w:pPr>
            <w:r w:rsidRPr="796DA914">
              <w:rPr>
                <w:rFonts w:eastAsia="Arial"/>
                <w:color w:val="000000" w:themeColor="text1"/>
                <w:sz w:val="14"/>
                <w:szCs w:val="14"/>
              </w:rPr>
              <w:t>Observed mean discharge  (m</w:t>
            </w:r>
            <w:r w:rsidRPr="796DA914">
              <w:rPr>
                <w:rFonts w:eastAsia="Arial"/>
                <w:color w:val="000000" w:themeColor="text1"/>
                <w:sz w:val="12"/>
                <w:szCs w:val="12"/>
                <w:vertAlign w:val="superscript"/>
              </w:rPr>
              <w:t>3</w:t>
            </w:r>
            <w:r w:rsidRPr="796DA914">
              <w:rPr>
                <w:rFonts w:eastAsia="Arial"/>
                <w:color w:val="000000" w:themeColor="text1"/>
                <w:sz w:val="14"/>
                <w:szCs w:val="14"/>
              </w:rPr>
              <w:t xml:space="preserve"> s</w:t>
            </w:r>
            <w:r w:rsidRPr="796DA914">
              <w:rPr>
                <w:rFonts w:eastAsia="Arial"/>
                <w:color w:val="000000" w:themeColor="text1"/>
                <w:sz w:val="12"/>
                <w:szCs w:val="12"/>
                <w:vertAlign w:val="superscript"/>
              </w:rPr>
              <w:t>–1</w:t>
            </w:r>
            <w:r w:rsidRPr="796DA914">
              <w:rPr>
                <w:rFonts w:eastAsia="Arial"/>
                <w:color w:val="000000" w:themeColor="text1"/>
                <w:sz w:val="14"/>
                <w:szCs w:val="14"/>
              </w:rPr>
              <w:t>)</w:t>
            </w:r>
            <w:r w:rsidR="001F1435" w:rsidRPr="00946009">
              <w:rPr>
                <w:rFonts w:eastAsia="Arial"/>
                <w:color w:val="000000" w:themeColor="text1"/>
                <w:sz w:val="14"/>
                <w:szCs w:val="14"/>
                <w:vertAlign w:val="superscript"/>
              </w:rPr>
              <w:t>a</w:t>
            </w:r>
          </w:p>
        </w:tc>
        <w:tc>
          <w:tcPr>
            <w:tcW w:w="1151" w:type="dxa"/>
            <w:tcBorders>
              <w:top w:val="single" w:sz="4" w:space="0" w:color="auto"/>
              <w:left w:val="nil"/>
              <w:bottom w:val="single" w:sz="4" w:space="0" w:color="auto"/>
              <w:right w:val="nil"/>
            </w:tcBorders>
            <w:vAlign w:val="center"/>
          </w:tcPr>
          <w:p w14:paraId="06C70758" w14:textId="67BEB0C9" w:rsidR="796DA914" w:rsidRDefault="796DA914" w:rsidP="796DA914">
            <w:pPr>
              <w:jc w:val="center"/>
            </w:pPr>
            <w:r w:rsidRPr="796DA914">
              <w:rPr>
                <w:rFonts w:eastAsia="Arial"/>
                <w:color w:val="000000" w:themeColor="text1"/>
                <w:sz w:val="14"/>
                <w:szCs w:val="14"/>
              </w:rPr>
              <w:t>Simulated contribution to full Arctic domain (%)</w:t>
            </w:r>
            <w:r w:rsidR="001F1435" w:rsidRPr="00946009">
              <w:rPr>
                <w:rFonts w:eastAsia="Arial"/>
                <w:color w:val="000000" w:themeColor="text1"/>
                <w:sz w:val="14"/>
                <w:szCs w:val="14"/>
                <w:vertAlign w:val="superscript"/>
              </w:rPr>
              <w:t>b</w:t>
            </w:r>
            <w:r w:rsidRPr="796DA914">
              <w:rPr>
                <w:rFonts w:eastAsia="Arial"/>
                <w:color w:val="000000" w:themeColor="text1"/>
                <w:sz w:val="14"/>
                <w:szCs w:val="14"/>
              </w:rPr>
              <w:t xml:space="preserve"> </w:t>
            </w:r>
          </w:p>
        </w:tc>
      </w:tr>
      <w:tr w:rsidR="796DA914" w14:paraId="6629C744" w14:textId="77777777" w:rsidTr="00272FB2">
        <w:trPr>
          <w:trHeight w:val="540"/>
        </w:trPr>
        <w:tc>
          <w:tcPr>
            <w:tcW w:w="2694" w:type="dxa"/>
            <w:tcBorders>
              <w:top w:val="single" w:sz="4" w:space="0" w:color="auto"/>
              <w:left w:val="nil"/>
              <w:bottom w:val="nil"/>
              <w:right w:val="nil"/>
            </w:tcBorders>
            <w:vAlign w:val="center"/>
          </w:tcPr>
          <w:p w14:paraId="21C006CD" w14:textId="005BD1D9" w:rsidR="796DA914" w:rsidRDefault="796DA914" w:rsidP="796DA914">
            <w:pPr>
              <w:jc w:val="center"/>
            </w:pPr>
            <w:r w:rsidRPr="796DA914">
              <w:rPr>
                <w:rFonts w:eastAsia="Arial"/>
                <w:b/>
                <w:bCs/>
                <w:color w:val="000000" w:themeColor="text1"/>
                <w:sz w:val="14"/>
                <w:szCs w:val="14"/>
              </w:rPr>
              <w:t xml:space="preserve">Hudson Bay Complex (regulation) </w:t>
            </w:r>
          </w:p>
        </w:tc>
        <w:tc>
          <w:tcPr>
            <w:tcW w:w="855" w:type="dxa"/>
            <w:tcBorders>
              <w:top w:val="single" w:sz="4" w:space="0" w:color="auto"/>
              <w:left w:val="nil"/>
              <w:bottom w:val="nil"/>
              <w:right w:val="nil"/>
            </w:tcBorders>
            <w:vAlign w:val="center"/>
          </w:tcPr>
          <w:p w14:paraId="5819D29C" w14:textId="5A3DAAEA" w:rsidR="7683DE98" w:rsidRDefault="7683DE98" w:rsidP="796DA914">
            <w:pPr>
              <w:jc w:val="center"/>
            </w:pPr>
            <w:r w:rsidRPr="796DA914">
              <w:rPr>
                <w:rFonts w:eastAsia="Arial"/>
                <w:b/>
                <w:bCs/>
                <w:color w:val="000000" w:themeColor="text1"/>
                <w:sz w:val="14"/>
                <w:szCs w:val="14"/>
              </w:rPr>
              <w:t xml:space="preserve"> </w:t>
            </w:r>
            <w:r w:rsidR="796DA914" w:rsidRPr="796DA914">
              <w:rPr>
                <w:rFonts w:eastAsia="Arial"/>
                <w:b/>
                <w:bCs/>
                <w:color w:val="000000" w:themeColor="text1"/>
                <w:sz w:val="14"/>
                <w:szCs w:val="14"/>
              </w:rPr>
              <w:t xml:space="preserve">DERY </w:t>
            </w:r>
          </w:p>
        </w:tc>
        <w:tc>
          <w:tcPr>
            <w:tcW w:w="851" w:type="dxa"/>
            <w:tcBorders>
              <w:top w:val="single" w:sz="4" w:space="0" w:color="auto"/>
              <w:left w:val="nil"/>
              <w:bottom w:val="nil"/>
              <w:right w:val="nil"/>
            </w:tcBorders>
            <w:vAlign w:val="center"/>
          </w:tcPr>
          <w:p w14:paraId="36B46EBA" w14:textId="0EF28D92" w:rsidR="796DA914" w:rsidRDefault="796DA914" w:rsidP="796DA914">
            <w:pPr>
              <w:jc w:val="center"/>
            </w:pPr>
            <w:r w:rsidRPr="796DA914">
              <w:rPr>
                <w:rFonts w:eastAsia="Arial"/>
                <w:b/>
                <w:bCs/>
                <w:color w:val="000000" w:themeColor="text1"/>
                <w:sz w:val="14"/>
                <w:szCs w:val="14"/>
              </w:rPr>
              <w:t>n.a.</w:t>
            </w:r>
            <w:r w:rsidR="001F1435" w:rsidRPr="00946009">
              <w:rPr>
                <w:rFonts w:eastAsia="Arial"/>
                <w:b/>
                <w:bCs/>
                <w:color w:val="000000" w:themeColor="text1"/>
                <w:sz w:val="14"/>
                <w:szCs w:val="14"/>
                <w:vertAlign w:val="superscript"/>
              </w:rPr>
              <w:t>c</w:t>
            </w:r>
            <w:r w:rsidRPr="00946009">
              <w:rPr>
                <w:rFonts w:eastAsia="Arial"/>
                <w:b/>
                <w:bCs/>
                <w:color w:val="000000" w:themeColor="text1"/>
                <w:sz w:val="14"/>
                <w:szCs w:val="14"/>
              </w:rPr>
              <w:t xml:space="preserve"> </w:t>
            </w:r>
          </w:p>
        </w:tc>
        <w:tc>
          <w:tcPr>
            <w:tcW w:w="1134" w:type="dxa"/>
            <w:tcBorders>
              <w:top w:val="single" w:sz="4" w:space="0" w:color="auto"/>
              <w:left w:val="nil"/>
              <w:bottom w:val="nil"/>
              <w:right w:val="nil"/>
            </w:tcBorders>
            <w:vAlign w:val="center"/>
          </w:tcPr>
          <w:p w14:paraId="50B477C4" w14:textId="2622727A" w:rsidR="796DA914" w:rsidRDefault="796DA914" w:rsidP="796DA914">
            <w:pPr>
              <w:jc w:val="center"/>
            </w:pPr>
            <w:r w:rsidRPr="796DA914">
              <w:rPr>
                <w:rFonts w:eastAsia="Arial"/>
                <w:b/>
                <w:bCs/>
                <w:color w:val="000000" w:themeColor="text1"/>
                <w:sz w:val="14"/>
                <w:szCs w:val="14"/>
              </w:rPr>
              <w:t xml:space="preserve">n.a. </w:t>
            </w:r>
          </w:p>
        </w:tc>
        <w:tc>
          <w:tcPr>
            <w:tcW w:w="850" w:type="dxa"/>
            <w:tcBorders>
              <w:top w:val="single" w:sz="4" w:space="0" w:color="auto"/>
              <w:left w:val="nil"/>
              <w:bottom w:val="nil"/>
              <w:right w:val="nil"/>
            </w:tcBorders>
            <w:vAlign w:val="center"/>
          </w:tcPr>
          <w:p w14:paraId="5509D65F" w14:textId="58383EEC" w:rsidR="796DA914" w:rsidRDefault="796DA914" w:rsidP="796DA914">
            <w:pPr>
              <w:jc w:val="center"/>
            </w:pPr>
            <w:r w:rsidRPr="796DA914">
              <w:rPr>
                <w:rFonts w:eastAsia="Arial"/>
                <w:b/>
                <w:bCs/>
                <w:color w:val="000000" w:themeColor="text1"/>
                <w:sz w:val="14"/>
                <w:szCs w:val="14"/>
              </w:rPr>
              <w:t xml:space="preserve">1890477 </w:t>
            </w:r>
          </w:p>
        </w:tc>
        <w:tc>
          <w:tcPr>
            <w:tcW w:w="993" w:type="dxa"/>
            <w:tcBorders>
              <w:top w:val="single" w:sz="4" w:space="0" w:color="auto"/>
              <w:left w:val="nil"/>
              <w:bottom w:val="nil"/>
              <w:right w:val="nil"/>
            </w:tcBorders>
            <w:vAlign w:val="center"/>
          </w:tcPr>
          <w:p w14:paraId="3B19D37F" w14:textId="339C14E6" w:rsidR="796DA914" w:rsidRDefault="796DA914" w:rsidP="796DA914">
            <w:pPr>
              <w:jc w:val="center"/>
            </w:pPr>
            <w:r w:rsidRPr="796DA914">
              <w:rPr>
                <w:rFonts w:eastAsia="Arial"/>
                <w:b/>
                <w:bCs/>
                <w:color w:val="000000" w:themeColor="text1"/>
                <w:sz w:val="14"/>
                <w:szCs w:val="14"/>
              </w:rPr>
              <w:t xml:space="preserve">0.46 </w:t>
            </w:r>
          </w:p>
        </w:tc>
        <w:tc>
          <w:tcPr>
            <w:tcW w:w="837" w:type="dxa"/>
            <w:tcBorders>
              <w:top w:val="single" w:sz="4" w:space="0" w:color="auto"/>
              <w:left w:val="nil"/>
              <w:bottom w:val="nil"/>
              <w:right w:val="nil"/>
            </w:tcBorders>
            <w:vAlign w:val="center"/>
          </w:tcPr>
          <w:p w14:paraId="3B136953" w14:textId="4056ABF8" w:rsidR="796DA914" w:rsidRDefault="796DA914" w:rsidP="796DA914">
            <w:pPr>
              <w:jc w:val="center"/>
            </w:pPr>
            <w:r w:rsidRPr="796DA914">
              <w:rPr>
                <w:rFonts w:eastAsia="Arial"/>
                <w:b/>
                <w:bCs/>
                <w:color w:val="000000" w:themeColor="text1"/>
                <w:sz w:val="14"/>
                <w:szCs w:val="14"/>
              </w:rPr>
              <w:t xml:space="preserve">0.71 </w:t>
            </w:r>
          </w:p>
        </w:tc>
        <w:tc>
          <w:tcPr>
            <w:tcW w:w="930" w:type="dxa"/>
            <w:tcBorders>
              <w:top w:val="single" w:sz="4" w:space="0" w:color="auto"/>
              <w:left w:val="nil"/>
              <w:bottom w:val="nil"/>
              <w:right w:val="nil"/>
            </w:tcBorders>
            <w:vAlign w:val="center"/>
          </w:tcPr>
          <w:p w14:paraId="6F105DAA" w14:textId="238FB974" w:rsidR="796DA914" w:rsidRDefault="796DA914" w:rsidP="796DA914">
            <w:pPr>
              <w:jc w:val="center"/>
            </w:pPr>
            <w:r w:rsidRPr="796DA914">
              <w:rPr>
                <w:rFonts w:eastAsia="Arial"/>
                <w:b/>
                <w:bCs/>
                <w:color w:val="000000" w:themeColor="text1"/>
                <w:sz w:val="14"/>
                <w:szCs w:val="14"/>
              </w:rPr>
              <w:t xml:space="preserve">0.72 </w:t>
            </w:r>
          </w:p>
        </w:tc>
        <w:tc>
          <w:tcPr>
            <w:tcW w:w="926" w:type="dxa"/>
            <w:tcBorders>
              <w:top w:val="single" w:sz="4" w:space="0" w:color="auto"/>
              <w:left w:val="nil"/>
              <w:bottom w:val="nil"/>
              <w:right w:val="nil"/>
            </w:tcBorders>
            <w:vAlign w:val="center"/>
          </w:tcPr>
          <w:p w14:paraId="781C4633" w14:textId="21EE5844" w:rsidR="796DA914" w:rsidRDefault="796DA914" w:rsidP="796DA914">
            <w:pPr>
              <w:jc w:val="center"/>
            </w:pPr>
            <w:r w:rsidRPr="796DA914">
              <w:rPr>
                <w:rFonts w:eastAsia="Arial"/>
                <w:b/>
                <w:bCs/>
                <w:color w:val="000000" w:themeColor="text1"/>
                <w:sz w:val="14"/>
                <w:szCs w:val="14"/>
              </w:rPr>
              <w:t xml:space="preserve">–2.0 </w:t>
            </w:r>
          </w:p>
        </w:tc>
        <w:tc>
          <w:tcPr>
            <w:tcW w:w="992" w:type="dxa"/>
            <w:tcBorders>
              <w:top w:val="single" w:sz="4" w:space="0" w:color="auto"/>
              <w:left w:val="nil"/>
              <w:bottom w:val="nil"/>
              <w:right w:val="nil"/>
            </w:tcBorders>
            <w:vAlign w:val="center"/>
          </w:tcPr>
          <w:p w14:paraId="29A95901" w14:textId="65FEB6AD" w:rsidR="796DA914" w:rsidRDefault="796DA914" w:rsidP="796DA914">
            <w:pPr>
              <w:jc w:val="center"/>
            </w:pPr>
            <w:r w:rsidRPr="796DA914">
              <w:rPr>
                <w:rFonts w:eastAsia="Arial"/>
                <w:b/>
                <w:bCs/>
                <w:color w:val="000000" w:themeColor="text1"/>
                <w:sz w:val="14"/>
                <w:szCs w:val="14"/>
              </w:rPr>
              <w:t xml:space="preserve">–6.5 </w:t>
            </w:r>
          </w:p>
        </w:tc>
        <w:tc>
          <w:tcPr>
            <w:tcW w:w="987" w:type="dxa"/>
            <w:tcBorders>
              <w:top w:val="single" w:sz="4" w:space="0" w:color="auto"/>
              <w:left w:val="nil"/>
              <w:bottom w:val="nil"/>
              <w:right w:val="nil"/>
            </w:tcBorders>
            <w:vAlign w:val="center"/>
          </w:tcPr>
          <w:p w14:paraId="7EEE7190" w14:textId="51DFD964" w:rsidR="796DA914" w:rsidRDefault="796DA914" w:rsidP="796DA914">
            <w:pPr>
              <w:jc w:val="center"/>
            </w:pPr>
            <w:r w:rsidRPr="796DA914">
              <w:rPr>
                <w:rFonts w:eastAsia="Arial"/>
                <w:b/>
                <w:bCs/>
                <w:color w:val="000000" w:themeColor="text1"/>
                <w:sz w:val="14"/>
                <w:szCs w:val="14"/>
              </w:rPr>
              <w:t xml:space="preserve">11313 </w:t>
            </w:r>
          </w:p>
        </w:tc>
        <w:tc>
          <w:tcPr>
            <w:tcW w:w="1151" w:type="dxa"/>
            <w:tcBorders>
              <w:top w:val="single" w:sz="4" w:space="0" w:color="auto"/>
              <w:left w:val="nil"/>
              <w:bottom w:val="nil"/>
              <w:right w:val="nil"/>
            </w:tcBorders>
            <w:vAlign w:val="center"/>
          </w:tcPr>
          <w:p w14:paraId="10D667AA" w14:textId="5BC5FA75" w:rsidR="796DA914" w:rsidRDefault="796DA914" w:rsidP="796DA914">
            <w:pPr>
              <w:jc w:val="center"/>
            </w:pPr>
            <w:r w:rsidRPr="796DA914">
              <w:rPr>
                <w:rFonts w:eastAsia="Arial"/>
                <w:b/>
                <w:bCs/>
                <w:color w:val="000000" w:themeColor="text1"/>
                <w:sz w:val="14"/>
                <w:szCs w:val="14"/>
              </w:rPr>
              <w:t xml:space="preserve">n.a. </w:t>
            </w:r>
          </w:p>
        </w:tc>
      </w:tr>
      <w:tr w:rsidR="796DA914" w14:paraId="6DE50C82" w14:textId="77777777" w:rsidTr="00272FB2">
        <w:trPr>
          <w:trHeight w:val="360"/>
        </w:trPr>
        <w:tc>
          <w:tcPr>
            <w:tcW w:w="2694" w:type="dxa"/>
            <w:tcBorders>
              <w:top w:val="nil"/>
              <w:left w:val="nil"/>
              <w:bottom w:val="nil"/>
              <w:right w:val="nil"/>
            </w:tcBorders>
            <w:vAlign w:val="center"/>
          </w:tcPr>
          <w:p w14:paraId="6635AA5A" w14:textId="4CA0BEC1" w:rsidR="796DA914" w:rsidRDefault="796DA914" w:rsidP="796DA914">
            <w:pPr>
              <w:jc w:val="center"/>
            </w:pPr>
            <w:r w:rsidRPr="796DA914">
              <w:rPr>
                <w:rFonts w:eastAsia="Arial"/>
                <w:color w:val="000000" w:themeColor="text1"/>
                <w:sz w:val="14"/>
                <w:szCs w:val="14"/>
              </w:rPr>
              <w:t xml:space="preserve">Nelson River outlet </w:t>
            </w:r>
          </w:p>
        </w:tc>
        <w:tc>
          <w:tcPr>
            <w:tcW w:w="855" w:type="dxa"/>
            <w:tcBorders>
              <w:top w:val="nil"/>
              <w:left w:val="nil"/>
              <w:bottom w:val="nil"/>
              <w:right w:val="nil"/>
            </w:tcBorders>
            <w:vAlign w:val="center"/>
          </w:tcPr>
          <w:p w14:paraId="1267A5A1" w14:textId="3C20E916" w:rsidR="796DA914" w:rsidRDefault="796DA914" w:rsidP="796DA914">
            <w:pPr>
              <w:jc w:val="center"/>
            </w:pPr>
            <w:r w:rsidRPr="796DA914">
              <w:rPr>
                <w:rFonts w:eastAsia="Arial"/>
                <w:color w:val="000000" w:themeColor="text1"/>
                <w:sz w:val="14"/>
                <w:szCs w:val="14"/>
              </w:rPr>
              <w:t xml:space="preserve">DERY </w:t>
            </w:r>
          </w:p>
        </w:tc>
        <w:tc>
          <w:tcPr>
            <w:tcW w:w="851" w:type="dxa"/>
            <w:tcBorders>
              <w:top w:val="nil"/>
              <w:left w:val="nil"/>
              <w:bottom w:val="nil"/>
              <w:right w:val="nil"/>
            </w:tcBorders>
            <w:vAlign w:val="center"/>
          </w:tcPr>
          <w:p w14:paraId="2822D065" w14:textId="4CAB91C9" w:rsidR="796DA914" w:rsidRDefault="796DA914" w:rsidP="796DA914">
            <w:pPr>
              <w:jc w:val="center"/>
            </w:pPr>
            <w:r w:rsidRPr="796DA914">
              <w:rPr>
                <w:rFonts w:eastAsia="Arial"/>
                <w:color w:val="000000" w:themeColor="text1"/>
                <w:sz w:val="14"/>
                <w:szCs w:val="14"/>
              </w:rPr>
              <w:t xml:space="preserve">56.9061 </w:t>
            </w:r>
          </w:p>
        </w:tc>
        <w:tc>
          <w:tcPr>
            <w:tcW w:w="1134" w:type="dxa"/>
            <w:tcBorders>
              <w:top w:val="nil"/>
              <w:left w:val="nil"/>
              <w:bottom w:val="nil"/>
              <w:right w:val="nil"/>
            </w:tcBorders>
            <w:vAlign w:val="center"/>
          </w:tcPr>
          <w:p w14:paraId="0B5517BB" w14:textId="61F3D049" w:rsidR="796DA914" w:rsidRDefault="796DA914" w:rsidP="796DA914">
            <w:pPr>
              <w:jc w:val="center"/>
            </w:pPr>
            <w:r w:rsidRPr="796DA914">
              <w:rPr>
                <w:rFonts w:eastAsia="Arial"/>
                <w:color w:val="000000" w:themeColor="text1"/>
                <w:sz w:val="14"/>
                <w:szCs w:val="14"/>
              </w:rPr>
              <w:t xml:space="preserve">–93.2289 </w:t>
            </w:r>
          </w:p>
        </w:tc>
        <w:tc>
          <w:tcPr>
            <w:tcW w:w="850" w:type="dxa"/>
            <w:tcBorders>
              <w:top w:val="nil"/>
              <w:left w:val="nil"/>
              <w:bottom w:val="nil"/>
              <w:right w:val="nil"/>
            </w:tcBorders>
            <w:vAlign w:val="center"/>
          </w:tcPr>
          <w:p w14:paraId="28968893" w14:textId="54E919D9" w:rsidR="796DA914" w:rsidRDefault="796DA914" w:rsidP="796DA914">
            <w:pPr>
              <w:jc w:val="center"/>
            </w:pPr>
            <w:r w:rsidRPr="796DA914">
              <w:rPr>
                <w:rFonts w:eastAsia="Arial"/>
                <w:color w:val="000000" w:themeColor="text1"/>
                <w:sz w:val="14"/>
                <w:szCs w:val="14"/>
              </w:rPr>
              <w:t xml:space="preserve">1111890 </w:t>
            </w:r>
          </w:p>
        </w:tc>
        <w:tc>
          <w:tcPr>
            <w:tcW w:w="993" w:type="dxa"/>
            <w:tcBorders>
              <w:top w:val="nil"/>
              <w:left w:val="nil"/>
              <w:bottom w:val="nil"/>
              <w:right w:val="nil"/>
            </w:tcBorders>
            <w:vAlign w:val="center"/>
          </w:tcPr>
          <w:p w14:paraId="6ADE79F5" w14:textId="179FC972" w:rsidR="796DA914" w:rsidRDefault="796DA914" w:rsidP="796DA914">
            <w:pPr>
              <w:jc w:val="center"/>
            </w:pPr>
            <w:r w:rsidRPr="796DA914">
              <w:rPr>
                <w:rFonts w:eastAsia="Arial"/>
                <w:color w:val="000000" w:themeColor="text1"/>
                <w:sz w:val="14"/>
                <w:szCs w:val="14"/>
              </w:rPr>
              <w:t xml:space="preserve">0.11 </w:t>
            </w:r>
          </w:p>
        </w:tc>
        <w:tc>
          <w:tcPr>
            <w:tcW w:w="837" w:type="dxa"/>
            <w:tcBorders>
              <w:top w:val="nil"/>
              <w:left w:val="nil"/>
              <w:bottom w:val="nil"/>
              <w:right w:val="nil"/>
            </w:tcBorders>
            <w:vAlign w:val="center"/>
          </w:tcPr>
          <w:p w14:paraId="0C70F5C5" w14:textId="46232D8B" w:rsidR="796DA914" w:rsidRDefault="796DA914" w:rsidP="796DA914">
            <w:pPr>
              <w:jc w:val="center"/>
            </w:pPr>
            <w:r w:rsidRPr="796DA914">
              <w:rPr>
                <w:rFonts w:eastAsia="Arial"/>
                <w:color w:val="000000" w:themeColor="text1"/>
                <w:sz w:val="14"/>
                <w:szCs w:val="14"/>
              </w:rPr>
              <w:t xml:space="preserve">0.41 </w:t>
            </w:r>
          </w:p>
        </w:tc>
        <w:tc>
          <w:tcPr>
            <w:tcW w:w="930" w:type="dxa"/>
            <w:tcBorders>
              <w:top w:val="nil"/>
              <w:left w:val="nil"/>
              <w:bottom w:val="nil"/>
              <w:right w:val="nil"/>
            </w:tcBorders>
            <w:vAlign w:val="center"/>
          </w:tcPr>
          <w:p w14:paraId="13E43ABA" w14:textId="5CC9497C" w:rsidR="796DA914" w:rsidRDefault="796DA914" w:rsidP="796DA914">
            <w:pPr>
              <w:jc w:val="center"/>
            </w:pPr>
            <w:r w:rsidRPr="796DA914">
              <w:rPr>
                <w:rFonts w:eastAsia="Arial"/>
                <w:color w:val="000000" w:themeColor="text1"/>
                <w:sz w:val="14"/>
                <w:szCs w:val="14"/>
              </w:rPr>
              <w:t xml:space="preserve">0.46 </w:t>
            </w:r>
          </w:p>
        </w:tc>
        <w:tc>
          <w:tcPr>
            <w:tcW w:w="926" w:type="dxa"/>
            <w:tcBorders>
              <w:top w:val="nil"/>
              <w:left w:val="nil"/>
              <w:bottom w:val="nil"/>
              <w:right w:val="nil"/>
            </w:tcBorders>
            <w:vAlign w:val="center"/>
          </w:tcPr>
          <w:p w14:paraId="1858EAD5" w14:textId="58DC6737" w:rsidR="796DA914" w:rsidRDefault="796DA914" w:rsidP="796DA914">
            <w:pPr>
              <w:jc w:val="center"/>
            </w:pPr>
            <w:r w:rsidRPr="796DA914">
              <w:rPr>
                <w:rFonts w:eastAsia="Arial"/>
                <w:color w:val="000000" w:themeColor="text1"/>
                <w:sz w:val="14"/>
                <w:szCs w:val="14"/>
              </w:rPr>
              <w:t xml:space="preserve">–2.5 </w:t>
            </w:r>
          </w:p>
        </w:tc>
        <w:tc>
          <w:tcPr>
            <w:tcW w:w="992" w:type="dxa"/>
            <w:tcBorders>
              <w:top w:val="nil"/>
              <w:left w:val="nil"/>
              <w:bottom w:val="nil"/>
              <w:right w:val="nil"/>
            </w:tcBorders>
            <w:vAlign w:val="center"/>
          </w:tcPr>
          <w:p w14:paraId="5D2201BE" w14:textId="028AF58F" w:rsidR="796DA914" w:rsidRDefault="796DA914" w:rsidP="796DA914">
            <w:pPr>
              <w:jc w:val="center"/>
            </w:pPr>
            <w:r w:rsidRPr="796DA914">
              <w:rPr>
                <w:rFonts w:eastAsia="Arial"/>
                <w:color w:val="000000" w:themeColor="text1"/>
                <w:sz w:val="14"/>
                <w:szCs w:val="14"/>
              </w:rPr>
              <w:t xml:space="preserve">–23.6 </w:t>
            </w:r>
          </w:p>
        </w:tc>
        <w:tc>
          <w:tcPr>
            <w:tcW w:w="987" w:type="dxa"/>
            <w:tcBorders>
              <w:top w:val="nil"/>
              <w:left w:val="nil"/>
              <w:bottom w:val="nil"/>
              <w:right w:val="nil"/>
            </w:tcBorders>
            <w:vAlign w:val="center"/>
          </w:tcPr>
          <w:p w14:paraId="22F42474" w14:textId="5F15539A" w:rsidR="796DA914" w:rsidRDefault="796DA914" w:rsidP="796DA914">
            <w:pPr>
              <w:jc w:val="center"/>
            </w:pPr>
            <w:r w:rsidRPr="796DA914">
              <w:rPr>
                <w:rFonts w:eastAsia="Arial"/>
                <w:color w:val="000000" w:themeColor="text1"/>
                <w:sz w:val="14"/>
                <w:szCs w:val="14"/>
              </w:rPr>
              <w:t xml:space="preserve">3343 </w:t>
            </w:r>
          </w:p>
        </w:tc>
        <w:tc>
          <w:tcPr>
            <w:tcW w:w="1151" w:type="dxa"/>
            <w:tcBorders>
              <w:top w:val="nil"/>
              <w:left w:val="nil"/>
              <w:bottom w:val="nil"/>
              <w:right w:val="nil"/>
            </w:tcBorders>
            <w:vAlign w:val="center"/>
          </w:tcPr>
          <w:p w14:paraId="73E0DD77" w14:textId="675A0D65" w:rsidR="796DA914" w:rsidRDefault="796DA914" w:rsidP="796DA914">
            <w:pPr>
              <w:jc w:val="center"/>
            </w:pPr>
            <w:r w:rsidRPr="796DA914">
              <w:rPr>
                <w:rFonts w:eastAsia="Arial"/>
                <w:color w:val="000000" w:themeColor="text1"/>
                <w:sz w:val="14"/>
                <w:szCs w:val="14"/>
              </w:rPr>
              <w:t xml:space="preserve">1.6 </w:t>
            </w:r>
          </w:p>
        </w:tc>
      </w:tr>
      <w:tr w:rsidR="796DA914" w14:paraId="281AE848" w14:textId="77777777" w:rsidTr="00272FB2">
        <w:trPr>
          <w:trHeight w:val="360"/>
        </w:trPr>
        <w:tc>
          <w:tcPr>
            <w:tcW w:w="2694" w:type="dxa"/>
            <w:tcBorders>
              <w:top w:val="nil"/>
              <w:left w:val="nil"/>
              <w:bottom w:val="nil"/>
              <w:right w:val="nil"/>
            </w:tcBorders>
            <w:vAlign w:val="center"/>
          </w:tcPr>
          <w:p w14:paraId="4F67C15E" w14:textId="07F711B0" w:rsidR="796DA914" w:rsidRDefault="796DA914" w:rsidP="796DA914">
            <w:pPr>
              <w:jc w:val="center"/>
            </w:pPr>
            <w:r w:rsidRPr="796DA914">
              <w:rPr>
                <w:rFonts w:eastAsia="Arial"/>
                <w:color w:val="000000" w:themeColor="text1"/>
                <w:sz w:val="14"/>
                <w:szCs w:val="14"/>
              </w:rPr>
              <w:t xml:space="preserve">Chruchill River outlet </w:t>
            </w:r>
          </w:p>
        </w:tc>
        <w:tc>
          <w:tcPr>
            <w:tcW w:w="855" w:type="dxa"/>
            <w:tcBorders>
              <w:top w:val="nil"/>
              <w:left w:val="nil"/>
              <w:bottom w:val="nil"/>
              <w:right w:val="nil"/>
            </w:tcBorders>
            <w:vAlign w:val="center"/>
          </w:tcPr>
          <w:p w14:paraId="1FABDE34" w14:textId="4E25E3D1" w:rsidR="796DA914" w:rsidRDefault="796DA914" w:rsidP="796DA914">
            <w:pPr>
              <w:jc w:val="center"/>
            </w:pPr>
            <w:r w:rsidRPr="796DA914">
              <w:rPr>
                <w:rFonts w:eastAsia="Arial"/>
                <w:color w:val="000000" w:themeColor="text1"/>
                <w:sz w:val="14"/>
                <w:szCs w:val="14"/>
              </w:rPr>
              <w:t xml:space="preserve">DERY </w:t>
            </w:r>
          </w:p>
        </w:tc>
        <w:tc>
          <w:tcPr>
            <w:tcW w:w="851" w:type="dxa"/>
            <w:tcBorders>
              <w:top w:val="nil"/>
              <w:left w:val="nil"/>
              <w:bottom w:val="nil"/>
              <w:right w:val="nil"/>
            </w:tcBorders>
            <w:vAlign w:val="center"/>
          </w:tcPr>
          <w:p w14:paraId="581DABBA" w14:textId="1F6D2914" w:rsidR="796DA914" w:rsidRDefault="796DA914" w:rsidP="796DA914">
            <w:pPr>
              <w:jc w:val="center"/>
            </w:pPr>
            <w:r w:rsidRPr="796DA914">
              <w:rPr>
                <w:rFonts w:eastAsia="Arial"/>
                <w:color w:val="000000" w:themeColor="text1"/>
                <w:sz w:val="14"/>
                <w:szCs w:val="14"/>
              </w:rPr>
              <w:t xml:space="preserve">58.3992 </w:t>
            </w:r>
          </w:p>
        </w:tc>
        <w:tc>
          <w:tcPr>
            <w:tcW w:w="1134" w:type="dxa"/>
            <w:tcBorders>
              <w:top w:val="nil"/>
              <w:left w:val="nil"/>
              <w:bottom w:val="nil"/>
              <w:right w:val="nil"/>
            </w:tcBorders>
            <w:vAlign w:val="center"/>
          </w:tcPr>
          <w:p w14:paraId="09EC90A8" w14:textId="5743C4B7" w:rsidR="796DA914" w:rsidRDefault="796DA914" w:rsidP="796DA914">
            <w:pPr>
              <w:jc w:val="center"/>
            </w:pPr>
            <w:r w:rsidRPr="796DA914">
              <w:rPr>
                <w:rFonts w:eastAsia="Arial"/>
                <w:color w:val="000000" w:themeColor="text1"/>
                <w:sz w:val="14"/>
                <w:szCs w:val="14"/>
              </w:rPr>
              <w:t xml:space="preserve">–94.2430 </w:t>
            </w:r>
          </w:p>
        </w:tc>
        <w:tc>
          <w:tcPr>
            <w:tcW w:w="850" w:type="dxa"/>
            <w:tcBorders>
              <w:top w:val="nil"/>
              <w:left w:val="nil"/>
              <w:bottom w:val="nil"/>
              <w:right w:val="nil"/>
            </w:tcBorders>
            <w:vAlign w:val="center"/>
          </w:tcPr>
          <w:p w14:paraId="6B158A7C" w14:textId="18988975" w:rsidR="796DA914" w:rsidRDefault="796DA914" w:rsidP="796DA914">
            <w:pPr>
              <w:jc w:val="center"/>
            </w:pPr>
            <w:r w:rsidRPr="796DA914">
              <w:rPr>
                <w:rFonts w:eastAsia="Arial"/>
                <w:color w:val="000000" w:themeColor="text1"/>
                <w:sz w:val="14"/>
                <w:szCs w:val="14"/>
              </w:rPr>
              <w:t xml:space="preserve">295121 </w:t>
            </w:r>
          </w:p>
        </w:tc>
        <w:tc>
          <w:tcPr>
            <w:tcW w:w="993" w:type="dxa"/>
            <w:tcBorders>
              <w:top w:val="nil"/>
              <w:left w:val="nil"/>
              <w:bottom w:val="nil"/>
              <w:right w:val="nil"/>
            </w:tcBorders>
            <w:vAlign w:val="center"/>
          </w:tcPr>
          <w:p w14:paraId="322A2ED4" w14:textId="76B2E6A5" w:rsidR="796DA914" w:rsidRDefault="796DA914" w:rsidP="796DA914">
            <w:pPr>
              <w:jc w:val="center"/>
            </w:pPr>
            <w:r w:rsidRPr="796DA914">
              <w:rPr>
                <w:rFonts w:eastAsia="Arial"/>
                <w:color w:val="000000" w:themeColor="text1"/>
                <w:sz w:val="14"/>
                <w:szCs w:val="14"/>
              </w:rPr>
              <w:t xml:space="preserve">0.31 </w:t>
            </w:r>
          </w:p>
        </w:tc>
        <w:tc>
          <w:tcPr>
            <w:tcW w:w="837" w:type="dxa"/>
            <w:tcBorders>
              <w:top w:val="nil"/>
              <w:left w:val="nil"/>
              <w:bottom w:val="nil"/>
              <w:right w:val="nil"/>
            </w:tcBorders>
            <w:vAlign w:val="center"/>
          </w:tcPr>
          <w:p w14:paraId="236BBCCB" w14:textId="2C97F2C0" w:rsidR="796DA914" w:rsidRDefault="796DA914" w:rsidP="796DA914">
            <w:pPr>
              <w:jc w:val="center"/>
            </w:pPr>
            <w:r w:rsidRPr="796DA914">
              <w:rPr>
                <w:rFonts w:eastAsia="Arial"/>
                <w:color w:val="000000" w:themeColor="text1"/>
                <w:sz w:val="14"/>
                <w:szCs w:val="14"/>
              </w:rPr>
              <w:t xml:space="preserve">0.28 </w:t>
            </w:r>
          </w:p>
        </w:tc>
        <w:tc>
          <w:tcPr>
            <w:tcW w:w="930" w:type="dxa"/>
            <w:tcBorders>
              <w:top w:val="nil"/>
              <w:left w:val="nil"/>
              <w:bottom w:val="nil"/>
              <w:right w:val="nil"/>
            </w:tcBorders>
            <w:vAlign w:val="center"/>
          </w:tcPr>
          <w:p w14:paraId="648723E3" w14:textId="7A069BB7" w:rsidR="796DA914" w:rsidRDefault="796DA914" w:rsidP="796DA914">
            <w:pPr>
              <w:jc w:val="center"/>
            </w:pPr>
            <w:r w:rsidRPr="796DA914">
              <w:rPr>
                <w:rFonts w:eastAsia="Arial"/>
                <w:color w:val="000000" w:themeColor="text1"/>
                <w:sz w:val="14"/>
                <w:szCs w:val="14"/>
              </w:rPr>
              <w:t xml:space="preserve">0.66 </w:t>
            </w:r>
          </w:p>
        </w:tc>
        <w:tc>
          <w:tcPr>
            <w:tcW w:w="926" w:type="dxa"/>
            <w:tcBorders>
              <w:top w:val="nil"/>
              <w:left w:val="nil"/>
              <w:bottom w:val="nil"/>
              <w:right w:val="nil"/>
            </w:tcBorders>
            <w:vAlign w:val="center"/>
          </w:tcPr>
          <w:p w14:paraId="31C37FF4" w14:textId="1A82D887" w:rsidR="796DA914" w:rsidRDefault="796DA914" w:rsidP="796DA914">
            <w:pPr>
              <w:jc w:val="center"/>
            </w:pPr>
            <w:r w:rsidRPr="796DA914">
              <w:rPr>
                <w:rFonts w:eastAsia="Arial"/>
                <w:color w:val="000000" w:themeColor="text1"/>
                <w:sz w:val="14"/>
                <w:szCs w:val="14"/>
              </w:rPr>
              <w:t xml:space="preserve">–36.0 </w:t>
            </w:r>
          </w:p>
        </w:tc>
        <w:tc>
          <w:tcPr>
            <w:tcW w:w="992" w:type="dxa"/>
            <w:tcBorders>
              <w:top w:val="nil"/>
              <w:left w:val="nil"/>
              <w:bottom w:val="nil"/>
              <w:right w:val="nil"/>
            </w:tcBorders>
            <w:vAlign w:val="center"/>
          </w:tcPr>
          <w:p w14:paraId="574E15FB" w14:textId="1D6CFEF6" w:rsidR="796DA914" w:rsidRDefault="796DA914" w:rsidP="796DA914">
            <w:pPr>
              <w:jc w:val="center"/>
            </w:pPr>
            <w:r w:rsidRPr="796DA914">
              <w:rPr>
                <w:rFonts w:eastAsia="Arial"/>
                <w:color w:val="000000" w:themeColor="text1"/>
                <w:sz w:val="14"/>
                <w:szCs w:val="14"/>
              </w:rPr>
              <w:t xml:space="preserve">–52.3 </w:t>
            </w:r>
          </w:p>
        </w:tc>
        <w:tc>
          <w:tcPr>
            <w:tcW w:w="987" w:type="dxa"/>
            <w:tcBorders>
              <w:top w:val="nil"/>
              <w:left w:val="nil"/>
              <w:bottom w:val="nil"/>
              <w:right w:val="nil"/>
            </w:tcBorders>
            <w:vAlign w:val="center"/>
          </w:tcPr>
          <w:p w14:paraId="6D12E83F" w14:textId="228B11F0" w:rsidR="796DA914" w:rsidRDefault="796DA914" w:rsidP="796DA914">
            <w:pPr>
              <w:jc w:val="center"/>
            </w:pPr>
            <w:r w:rsidRPr="796DA914">
              <w:rPr>
                <w:rFonts w:eastAsia="Arial"/>
                <w:color w:val="000000" w:themeColor="text1"/>
                <w:sz w:val="14"/>
                <w:szCs w:val="14"/>
              </w:rPr>
              <w:t xml:space="preserve">356 </w:t>
            </w:r>
          </w:p>
        </w:tc>
        <w:tc>
          <w:tcPr>
            <w:tcW w:w="1151" w:type="dxa"/>
            <w:tcBorders>
              <w:top w:val="nil"/>
              <w:left w:val="nil"/>
              <w:bottom w:val="nil"/>
              <w:right w:val="nil"/>
            </w:tcBorders>
            <w:vAlign w:val="center"/>
          </w:tcPr>
          <w:p w14:paraId="575081D4" w14:textId="3910B1EC" w:rsidR="796DA914" w:rsidRDefault="796DA914" w:rsidP="796DA914">
            <w:pPr>
              <w:jc w:val="center"/>
            </w:pPr>
            <w:r w:rsidRPr="796DA914">
              <w:rPr>
                <w:rFonts w:eastAsia="Arial"/>
                <w:color w:val="000000" w:themeColor="text1"/>
                <w:sz w:val="14"/>
                <w:szCs w:val="14"/>
              </w:rPr>
              <w:t xml:space="preserve">0.1 </w:t>
            </w:r>
          </w:p>
        </w:tc>
      </w:tr>
      <w:tr w:rsidR="796DA914" w14:paraId="6B10695E" w14:textId="77777777" w:rsidTr="00272FB2">
        <w:trPr>
          <w:trHeight w:val="360"/>
        </w:trPr>
        <w:tc>
          <w:tcPr>
            <w:tcW w:w="2694" w:type="dxa"/>
            <w:tcBorders>
              <w:top w:val="nil"/>
              <w:left w:val="nil"/>
              <w:bottom w:val="nil"/>
              <w:right w:val="nil"/>
            </w:tcBorders>
            <w:vAlign w:val="center"/>
          </w:tcPr>
          <w:p w14:paraId="2BA425EA" w14:textId="2EA36CFB" w:rsidR="796DA914" w:rsidRDefault="796DA914" w:rsidP="796DA914">
            <w:pPr>
              <w:jc w:val="center"/>
            </w:pPr>
            <w:r w:rsidRPr="796DA914">
              <w:rPr>
                <w:rFonts w:eastAsia="Arial"/>
                <w:color w:val="000000" w:themeColor="text1"/>
                <w:sz w:val="14"/>
                <w:szCs w:val="14"/>
              </w:rPr>
              <w:t xml:space="preserve">Albany River outlet </w:t>
            </w:r>
          </w:p>
        </w:tc>
        <w:tc>
          <w:tcPr>
            <w:tcW w:w="855" w:type="dxa"/>
            <w:tcBorders>
              <w:top w:val="nil"/>
              <w:left w:val="nil"/>
              <w:bottom w:val="nil"/>
              <w:right w:val="nil"/>
            </w:tcBorders>
            <w:vAlign w:val="center"/>
          </w:tcPr>
          <w:p w14:paraId="0434910A" w14:textId="630AF5E0" w:rsidR="796DA914" w:rsidRDefault="796DA914" w:rsidP="796DA914">
            <w:pPr>
              <w:jc w:val="center"/>
            </w:pPr>
            <w:r w:rsidRPr="796DA914">
              <w:rPr>
                <w:rFonts w:eastAsia="Arial"/>
                <w:color w:val="000000" w:themeColor="text1"/>
                <w:sz w:val="14"/>
                <w:szCs w:val="14"/>
              </w:rPr>
              <w:t xml:space="preserve">DERY </w:t>
            </w:r>
          </w:p>
        </w:tc>
        <w:tc>
          <w:tcPr>
            <w:tcW w:w="851" w:type="dxa"/>
            <w:tcBorders>
              <w:top w:val="nil"/>
              <w:left w:val="nil"/>
              <w:bottom w:val="nil"/>
              <w:right w:val="nil"/>
            </w:tcBorders>
            <w:vAlign w:val="center"/>
          </w:tcPr>
          <w:p w14:paraId="0816C720" w14:textId="3A817A1D" w:rsidR="796DA914" w:rsidRDefault="796DA914" w:rsidP="796DA914">
            <w:pPr>
              <w:jc w:val="center"/>
            </w:pPr>
            <w:r w:rsidRPr="796DA914">
              <w:rPr>
                <w:rFonts w:eastAsia="Arial"/>
                <w:color w:val="000000" w:themeColor="text1"/>
                <w:sz w:val="14"/>
                <w:szCs w:val="14"/>
              </w:rPr>
              <w:t xml:space="preserve">52.1817 </w:t>
            </w:r>
          </w:p>
        </w:tc>
        <w:tc>
          <w:tcPr>
            <w:tcW w:w="1134" w:type="dxa"/>
            <w:tcBorders>
              <w:top w:val="nil"/>
              <w:left w:val="nil"/>
              <w:bottom w:val="nil"/>
              <w:right w:val="nil"/>
            </w:tcBorders>
            <w:vAlign w:val="center"/>
          </w:tcPr>
          <w:p w14:paraId="643BCFB9" w14:textId="1A5AAE65" w:rsidR="796DA914" w:rsidRDefault="796DA914" w:rsidP="796DA914">
            <w:pPr>
              <w:jc w:val="center"/>
            </w:pPr>
            <w:r w:rsidRPr="796DA914">
              <w:rPr>
                <w:rFonts w:eastAsia="Arial"/>
                <w:color w:val="000000" w:themeColor="text1"/>
                <w:sz w:val="14"/>
                <w:szCs w:val="14"/>
              </w:rPr>
              <w:t xml:space="preserve">–81.7365 </w:t>
            </w:r>
          </w:p>
        </w:tc>
        <w:tc>
          <w:tcPr>
            <w:tcW w:w="850" w:type="dxa"/>
            <w:tcBorders>
              <w:top w:val="nil"/>
              <w:left w:val="nil"/>
              <w:bottom w:val="nil"/>
              <w:right w:val="nil"/>
            </w:tcBorders>
            <w:vAlign w:val="center"/>
          </w:tcPr>
          <w:p w14:paraId="4BBE5719" w14:textId="456FDF05" w:rsidR="796DA914" w:rsidRDefault="796DA914" w:rsidP="796DA914">
            <w:pPr>
              <w:jc w:val="center"/>
            </w:pPr>
            <w:r w:rsidRPr="796DA914">
              <w:rPr>
                <w:rFonts w:eastAsia="Arial"/>
                <w:color w:val="000000" w:themeColor="text1"/>
                <w:sz w:val="14"/>
                <w:szCs w:val="14"/>
              </w:rPr>
              <w:t xml:space="preserve">137035 </w:t>
            </w:r>
          </w:p>
        </w:tc>
        <w:tc>
          <w:tcPr>
            <w:tcW w:w="993" w:type="dxa"/>
            <w:tcBorders>
              <w:top w:val="nil"/>
              <w:left w:val="nil"/>
              <w:bottom w:val="nil"/>
              <w:right w:val="nil"/>
            </w:tcBorders>
            <w:vAlign w:val="center"/>
          </w:tcPr>
          <w:p w14:paraId="751FF8BF" w14:textId="3FF0B57A" w:rsidR="796DA914" w:rsidRDefault="796DA914" w:rsidP="796DA914">
            <w:pPr>
              <w:jc w:val="center"/>
            </w:pPr>
            <w:r w:rsidRPr="796DA914">
              <w:rPr>
                <w:rFonts w:eastAsia="Arial"/>
                <w:color w:val="000000" w:themeColor="text1"/>
                <w:sz w:val="14"/>
                <w:szCs w:val="14"/>
              </w:rPr>
              <w:t xml:space="preserve">0.08 </w:t>
            </w:r>
          </w:p>
        </w:tc>
        <w:tc>
          <w:tcPr>
            <w:tcW w:w="837" w:type="dxa"/>
            <w:tcBorders>
              <w:top w:val="nil"/>
              <w:left w:val="nil"/>
              <w:bottom w:val="nil"/>
              <w:right w:val="nil"/>
            </w:tcBorders>
            <w:vAlign w:val="center"/>
          </w:tcPr>
          <w:p w14:paraId="43CA0CAC" w14:textId="7BEF6196" w:rsidR="796DA914" w:rsidRDefault="796DA914" w:rsidP="796DA914">
            <w:pPr>
              <w:jc w:val="center"/>
            </w:pPr>
            <w:r w:rsidRPr="796DA914">
              <w:rPr>
                <w:rFonts w:eastAsia="Arial"/>
                <w:color w:val="000000" w:themeColor="text1"/>
                <w:sz w:val="14"/>
                <w:szCs w:val="14"/>
              </w:rPr>
              <w:t xml:space="preserve">0.40 </w:t>
            </w:r>
          </w:p>
        </w:tc>
        <w:tc>
          <w:tcPr>
            <w:tcW w:w="930" w:type="dxa"/>
            <w:tcBorders>
              <w:top w:val="nil"/>
              <w:left w:val="nil"/>
              <w:bottom w:val="nil"/>
              <w:right w:val="nil"/>
            </w:tcBorders>
            <w:vAlign w:val="center"/>
          </w:tcPr>
          <w:p w14:paraId="216FF189" w14:textId="1674B262" w:rsidR="796DA914" w:rsidRDefault="796DA914" w:rsidP="796DA914">
            <w:pPr>
              <w:jc w:val="center"/>
            </w:pPr>
            <w:r w:rsidRPr="796DA914">
              <w:rPr>
                <w:rFonts w:eastAsia="Arial"/>
                <w:color w:val="000000" w:themeColor="text1"/>
                <w:sz w:val="14"/>
                <w:szCs w:val="14"/>
              </w:rPr>
              <w:t xml:space="preserve">0.74 </w:t>
            </w:r>
          </w:p>
        </w:tc>
        <w:tc>
          <w:tcPr>
            <w:tcW w:w="926" w:type="dxa"/>
            <w:tcBorders>
              <w:top w:val="nil"/>
              <w:left w:val="nil"/>
              <w:bottom w:val="nil"/>
              <w:right w:val="nil"/>
            </w:tcBorders>
            <w:vAlign w:val="center"/>
          </w:tcPr>
          <w:p w14:paraId="519FBF65" w14:textId="1F0DF7F7" w:rsidR="796DA914" w:rsidRDefault="796DA914" w:rsidP="796DA914">
            <w:pPr>
              <w:jc w:val="center"/>
            </w:pPr>
            <w:r w:rsidRPr="796DA914">
              <w:rPr>
                <w:rFonts w:eastAsia="Arial"/>
                <w:color w:val="000000" w:themeColor="text1"/>
                <w:sz w:val="14"/>
                <w:szCs w:val="14"/>
              </w:rPr>
              <w:t xml:space="preserve">54.1 </w:t>
            </w:r>
          </w:p>
        </w:tc>
        <w:tc>
          <w:tcPr>
            <w:tcW w:w="992" w:type="dxa"/>
            <w:tcBorders>
              <w:top w:val="nil"/>
              <w:left w:val="nil"/>
              <w:bottom w:val="nil"/>
              <w:right w:val="nil"/>
            </w:tcBorders>
            <w:vAlign w:val="center"/>
          </w:tcPr>
          <w:p w14:paraId="7F2F3469" w14:textId="417F3C82" w:rsidR="796DA914" w:rsidRDefault="796DA914" w:rsidP="796DA914">
            <w:pPr>
              <w:jc w:val="center"/>
            </w:pPr>
            <w:r w:rsidRPr="796DA914">
              <w:rPr>
                <w:rFonts w:eastAsia="Arial"/>
                <w:color w:val="000000" w:themeColor="text1"/>
                <w:sz w:val="14"/>
                <w:szCs w:val="14"/>
              </w:rPr>
              <w:t xml:space="preserve">4.1 </w:t>
            </w:r>
          </w:p>
        </w:tc>
        <w:tc>
          <w:tcPr>
            <w:tcW w:w="987" w:type="dxa"/>
            <w:tcBorders>
              <w:top w:val="nil"/>
              <w:left w:val="nil"/>
              <w:bottom w:val="nil"/>
              <w:right w:val="nil"/>
            </w:tcBorders>
            <w:vAlign w:val="center"/>
          </w:tcPr>
          <w:p w14:paraId="498502E7" w14:textId="19F7ED8B" w:rsidR="796DA914" w:rsidRDefault="796DA914" w:rsidP="796DA914">
            <w:pPr>
              <w:jc w:val="center"/>
            </w:pPr>
            <w:r w:rsidRPr="796DA914">
              <w:rPr>
                <w:rFonts w:eastAsia="Arial"/>
                <w:color w:val="000000" w:themeColor="text1"/>
                <w:sz w:val="14"/>
                <w:szCs w:val="14"/>
              </w:rPr>
              <w:t xml:space="preserve">1009 </w:t>
            </w:r>
          </w:p>
        </w:tc>
        <w:tc>
          <w:tcPr>
            <w:tcW w:w="1151" w:type="dxa"/>
            <w:tcBorders>
              <w:top w:val="nil"/>
              <w:left w:val="nil"/>
              <w:bottom w:val="nil"/>
              <w:right w:val="nil"/>
            </w:tcBorders>
            <w:vAlign w:val="center"/>
          </w:tcPr>
          <w:p w14:paraId="113EE494" w14:textId="407ABD4A" w:rsidR="796DA914" w:rsidRDefault="796DA914" w:rsidP="796DA914">
            <w:pPr>
              <w:jc w:val="center"/>
            </w:pPr>
            <w:r w:rsidRPr="796DA914">
              <w:rPr>
                <w:rFonts w:eastAsia="Arial"/>
                <w:color w:val="000000" w:themeColor="text1"/>
                <w:sz w:val="14"/>
                <w:szCs w:val="14"/>
              </w:rPr>
              <w:t xml:space="preserve">0.8 </w:t>
            </w:r>
          </w:p>
        </w:tc>
      </w:tr>
      <w:tr w:rsidR="796DA914" w14:paraId="205B85C7" w14:textId="77777777" w:rsidTr="00272FB2">
        <w:trPr>
          <w:trHeight w:val="360"/>
        </w:trPr>
        <w:tc>
          <w:tcPr>
            <w:tcW w:w="2694" w:type="dxa"/>
            <w:tcBorders>
              <w:top w:val="nil"/>
              <w:left w:val="nil"/>
              <w:bottom w:val="nil"/>
              <w:right w:val="nil"/>
            </w:tcBorders>
            <w:vAlign w:val="center"/>
          </w:tcPr>
          <w:p w14:paraId="28DBF81C" w14:textId="1516BB1A" w:rsidR="796DA914" w:rsidRDefault="796DA914" w:rsidP="796DA914">
            <w:pPr>
              <w:jc w:val="center"/>
            </w:pPr>
            <w:r w:rsidRPr="796DA914">
              <w:rPr>
                <w:rFonts w:eastAsia="Arial"/>
                <w:color w:val="000000" w:themeColor="text1"/>
                <w:sz w:val="14"/>
                <w:szCs w:val="14"/>
              </w:rPr>
              <w:t xml:space="preserve">Rivière Koksoak outlet </w:t>
            </w:r>
          </w:p>
        </w:tc>
        <w:tc>
          <w:tcPr>
            <w:tcW w:w="855" w:type="dxa"/>
            <w:tcBorders>
              <w:top w:val="nil"/>
              <w:left w:val="nil"/>
              <w:bottom w:val="nil"/>
              <w:right w:val="nil"/>
            </w:tcBorders>
            <w:vAlign w:val="center"/>
          </w:tcPr>
          <w:p w14:paraId="64B1C3FA" w14:textId="514DDFFE" w:rsidR="796DA914" w:rsidRDefault="796DA914" w:rsidP="796DA914">
            <w:pPr>
              <w:jc w:val="center"/>
            </w:pPr>
            <w:r w:rsidRPr="796DA914">
              <w:rPr>
                <w:rFonts w:eastAsia="Arial"/>
                <w:color w:val="000000" w:themeColor="text1"/>
                <w:sz w:val="14"/>
                <w:szCs w:val="14"/>
              </w:rPr>
              <w:t xml:space="preserve">DERY </w:t>
            </w:r>
          </w:p>
        </w:tc>
        <w:tc>
          <w:tcPr>
            <w:tcW w:w="851" w:type="dxa"/>
            <w:tcBorders>
              <w:top w:val="nil"/>
              <w:left w:val="nil"/>
              <w:bottom w:val="nil"/>
              <w:right w:val="nil"/>
            </w:tcBorders>
            <w:vAlign w:val="center"/>
          </w:tcPr>
          <w:p w14:paraId="0621DC31" w14:textId="099372A7" w:rsidR="796DA914" w:rsidRDefault="796DA914" w:rsidP="796DA914">
            <w:pPr>
              <w:jc w:val="center"/>
            </w:pPr>
            <w:r w:rsidRPr="796DA914">
              <w:rPr>
                <w:rFonts w:eastAsia="Arial"/>
                <w:color w:val="000000" w:themeColor="text1"/>
                <w:sz w:val="14"/>
                <w:szCs w:val="14"/>
              </w:rPr>
              <w:t xml:space="preserve">57.9503 </w:t>
            </w:r>
          </w:p>
        </w:tc>
        <w:tc>
          <w:tcPr>
            <w:tcW w:w="1134" w:type="dxa"/>
            <w:tcBorders>
              <w:top w:val="nil"/>
              <w:left w:val="nil"/>
              <w:bottom w:val="nil"/>
              <w:right w:val="nil"/>
            </w:tcBorders>
            <w:vAlign w:val="center"/>
          </w:tcPr>
          <w:p w14:paraId="13D91A98" w14:textId="7A56845F" w:rsidR="796DA914" w:rsidRDefault="796DA914" w:rsidP="796DA914">
            <w:pPr>
              <w:jc w:val="center"/>
            </w:pPr>
            <w:r w:rsidRPr="796DA914">
              <w:rPr>
                <w:rFonts w:eastAsia="Arial"/>
                <w:color w:val="000000" w:themeColor="text1"/>
                <w:sz w:val="14"/>
                <w:szCs w:val="14"/>
              </w:rPr>
              <w:t xml:space="preserve">–69.0149 </w:t>
            </w:r>
          </w:p>
        </w:tc>
        <w:tc>
          <w:tcPr>
            <w:tcW w:w="850" w:type="dxa"/>
            <w:tcBorders>
              <w:top w:val="nil"/>
              <w:left w:val="nil"/>
              <w:bottom w:val="nil"/>
              <w:right w:val="nil"/>
            </w:tcBorders>
            <w:vAlign w:val="center"/>
          </w:tcPr>
          <w:p w14:paraId="722582A0" w14:textId="5BE7CDDE" w:rsidR="796DA914" w:rsidRDefault="796DA914" w:rsidP="796DA914">
            <w:pPr>
              <w:jc w:val="center"/>
            </w:pPr>
            <w:r w:rsidRPr="796DA914">
              <w:rPr>
                <w:rFonts w:eastAsia="Arial"/>
                <w:color w:val="000000" w:themeColor="text1"/>
                <w:sz w:val="14"/>
                <w:szCs w:val="14"/>
              </w:rPr>
              <w:t xml:space="preserve">136262 </w:t>
            </w:r>
          </w:p>
        </w:tc>
        <w:tc>
          <w:tcPr>
            <w:tcW w:w="993" w:type="dxa"/>
            <w:tcBorders>
              <w:top w:val="nil"/>
              <w:left w:val="nil"/>
              <w:bottom w:val="nil"/>
              <w:right w:val="nil"/>
            </w:tcBorders>
            <w:vAlign w:val="center"/>
          </w:tcPr>
          <w:p w14:paraId="53222719" w14:textId="62BFAC8D" w:rsidR="796DA914" w:rsidRDefault="796DA914" w:rsidP="796DA914">
            <w:pPr>
              <w:jc w:val="center"/>
            </w:pPr>
            <w:r w:rsidRPr="796DA914">
              <w:rPr>
                <w:rFonts w:eastAsia="Arial"/>
                <w:color w:val="000000" w:themeColor="text1"/>
                <w:sz w:val="14"/>
                <w:szCs w:val="14"/>
              </w:rPr>
              <w:t xml:space="preserve">0.63 </w:t>
            </w:r>
          </w:p>
        </w:tc>
        <w:tc>
          <w:tcPr>
            <w:tcW w:w="837" w:type="dxa"/>
            <w:tcBorders>
              <w:top w:val="nil"/>
              <w:left w:val="nil"/>
              <w:bottom w:val="nil"/>
              <w:right w:val="nil"/>
            </w:tcBorders>
            <w:vAlign w:val="center"/>
          </w:tcPr>
          <w:p w14:paraId="5DFF19E7" w14:textId="7FFC1549" w:rsidR="796DA914" w:rsidRDefault="796DA914" w:rsidP="796DA914">
            <w:pPr>
              <w:jc w:val="center"/>
            </w:pPr>
            <w:r w:rsidRPr="796DA914">
              <w:rPr>
                <w:rFonts w:eastAsia="Arial"/>
                <w:color w:val="000000" w:themeColor="text1"/>
                <w:sz w:val="14"/>
                <w:szCs w:val="14"/>
              </w:rPr>
              <w:t xml:space="preserve">0.66 </w:t>
            </w:r>
          </w:p>
        </w:tc>
        <w:tc>
          <w:tcPr>
            <w:tcW w:w="930" w:type="dxa"/>
            <w:tcBorders>
              <w:top w:val="nil"/>
              <w:left w:val="nil"/>
              <w:bottom w:val="nil"/>
              <w:right w:val="nil"/>
            </w:tcBorders>
            <w:vAlign w:val="center"/>
          </w:tcPr>
          <w:p w14:paraId="58742820" w14:textId="2DF54DFE" w:rsidR="796DA914" w:rsidRDefault="796DA914" w:rsidP="796DA914">
            <w:pPr>
              <w:jc w:val="center"/>
            </w:pPr>
            <w:r w:rsidRPr="796DA914">
              <w:rPr>
                <w:rFonts w:eastAsia="Arial"/>
                <w:color w:val="000000" w:themeColor="text1"/>
                <w:sz w:val="14"/>
                <w:szCs w:val="14"/>
              </w:rPr>
              <w:t xml:space="preserve">0.80 </w:t>
            </w:r>
          </w:p>
        </w:tc>
        <w:tc>
          <w:tcPr>
            <w:tcW w:w="926" w:type="dxa"/>
            <w:tcBorders>
              <w:top w:val="nil"/>
              <w:left w:val="nil"/>
              <w:bottom w:val="nil"/>
              <w:right w:val="nil"/>
            </w:tcBorders>
            <w:vAlign w:val="center"/>
          </w:tcPr>
          <w:p w14:paraId="2613A293" w14:textId="625FB80B" w:rsidR="796DA914" w:rsidRDefault="796DA914" w:rsidP="796DA914">
            <w:pPr>
              <w:jc w:val="center"/>
            </w:pPr>
            <w:r w:rsidRPr="796DA914">
              <w:rPr>
                <w:rFonts w:eastAsia="Arial"/>
                <w:color w:val="000000" w:themeColor="text1"/>
                <w:sz w:val="14"/>
                <w:szCs w:val="14"/>
              </w:rPr>
              <w:t xml:space="preserve">–12.0 </w:t>
            </w:r>
          </w:p>
        </w:tc>
        <w:tc>
          <w:tcPr>
            <w:tcW w:w="992" w:type="dxa"/>
            <w:tcBorders>
              <w:top w:val="nil"/>
              <w:left w:val="nil"/>
              <w:bottom w:val="nil"/>
              <w:right w:val="nil"/>
            </w:tcBorders>
            <w:vAlign w:val="center"/>
          </w:tcPr>
          <w:p w14:paraId="56773DDD" w14:textId="2E574281" w:rsidR="796DA914" w:rsidRDefault="796DA914" w:rsidP="796DA914">
            <w:pPr>
              <w:jc w:val="center"/>
            </w:pPr>
            <w:r w:rsidRPr="796DA914">
              <w:rPr>
                <w:rFonts w:eastAsia="Arial"/>
                <w:color w:val="000000" w:themeColor="text1"/>
                <w:sz w:val="14"/>
                <w:szCs w:val="14"/>
              </w:rPr>
              <w:t xml:space="preserve">–24.9 </w:t>
            </w:r>
          </w:p>
        </w:tc>
        <w:tc>
          <w:tcPr>
            <w:tcW w:w="987" w:type="dxa"/>
            <w:tcBorders>
              <w:top w:val="nil"/>
              <w:left w:val="nil"/>
              <w:bottom w:val="nil"/>
              <w:right w:val="nil"/>
            </w:tcBorders>
            <w:vAlign w:val="center"/>
          </w:tcPr>
          <w:p w14:paraId="3304700F" w14:textId="04064537" w:rsidR="796DA914" w:rsidRDefault="796DA914" w:rsidP="796DA914">
            <w:pPr>
              <w:jc w:val="center"/>
            </w:pPr>
            <w:r w:rsidRPr="796DA914">
              <w:rPr>
                <w:rFonts w:eastAsia="Arial"/>
                <w:color w:val="000000" w:themeColor="text1"/>
                <w:sz w:val="14"/>
                <w:szCs w:val="14"/>
              </w:rPr>
              <w:t xml:space="preserve">1458 </w:t>
            </w:r>
          </w:p>
        </w:tc>
        <w:tc>
          <w:tcPr>
            <w:tcW w:w="1151" w:type="dxa"/>
            <w:tcBorders>
              <w:top w:val="nil"/>
              <w:left w:val="nil"/>
              <w:bottom w:val="nil"/>
              <w:right w:val="nil"/>
            </w:tcBorders>
            <w:vAlign w:val="center"/>
          </w:tcPr>
          <w:p w14:paraId="61E9D4B5" w14:textId="7373AA92" w:rsidR="796DA914" w:rsidRDefault="796DA914" w:rsidP="796DA914">
            <w:pPr>
              <w:jc w:val="center"/>
            </w:pPr>
            <w:r w:rsidRPr="796DA914">
              <w:rPr>
                <w:rFonts w:eastAsia="Arial"/>
                <w:color w:val="000000" w:themeColor="text1"/>
                <w:sz w:val="14"/>
                <w:szCs w:val="14"/>
              </w:rPr>
              <w:t xml:space="preserve">0.6 </w:t>
            </w:r>
          </w:p>
        </w:tc>
      </w:tr>
      <w:tr w:rsidR="796DA914" w14:paraId="4AA1FE04" w14:textId="77777777" w:rsidTr="00272FB2">
        <w:trPr>
          <w:trHeight w:val="360"/>
        </w:trPr>
        <w:tc>
          <w:tcPr>
            <w:tcW w:w="2694" w:type="dxa"/>
            <w:tcBorders>
              <w:top w:val="nil"/>
              <w:left w:val="nil"/>
              <w:bottom w:val="nil"/>
              <w:right w:val="nil"/>
            </w:tcBorders>
            <w:vAlign w:val="center"/>
          </w:tcPr>
          <w:p w14:paraId="2D4E8426" w14:textId="674CA76F" w:rsidR="796DA914" w:rsidRDefault="796DA914" w:rsidP="796DA914">
            <w:pPr>
              <w:jc w:val="center"/>
            </w:pPr>
            <w:r w:rsidRPr="796DA914">
              <w:rPr>
                <w:rFonts w:eastAsia="Arial"/>
                <w:color w:val="000000" w:themeColor="text1"/>
                <w:sz w:val="14"/>
                <w:szCs w:val="14"/>
              </w:rPr>
              <w:t xml:space="preserve">Moose River outlet </w:t>
            </w:r>
          </w:p>
        </w:tc>
        <w:tc>
          <w:tcPr>
            <w:tcW w:w="855" w:type="dxa"/>
            <w:tcBorders>
              <w:top w:val="nil"/>
              <w:left w:val="nil"/>
              <w:bottom w:val="nil"/>
              <w:right w:val="nil"/>
            </w:tcBorders>
            <w:vAlign w:val="center"/>
          </w:tcPr>
          <w:p w14:paraId="40B28112" w14:textId="332EB154" w:rsidR="796DA914" w:rsidRDefault="796DA914" w:rsidP="796DA914">
            <w:pPr>
              <w:jc w:val="center"/>
            </w:pPr>
            <w:r w:rsidRPr="796DA914">
              <w:rPr>
                <w:rFonts w:eastAsia="Arial"/>
                <w:color w:val="000000" w:themeColor="text1"/>
                <w:sz w:val="14"/>
                <w:szCs w:val="14"/>
              </w:rPr>
              <w:t xml:space="preserve">DERY </w:t>
            </w:r>
          </w:p>
        </w:tc>
        <w:tc>
          <w:tcPr>
            <w:tcW w:w="851" w:type="dxa"/>
            <w:tcBorders>
              <w:top w:val="nil"/>
              <w:left w:val="nil"/>
              <w:bottom w:val="nil"/>
              <w:right w:val="nil"/>
            </w:tcBorders>
            <w:vAlign w:val="center"/>
          </w:tcPr>
          <w:p w14:paraId="73091939" w14:textId="7FBFAA1C" w:rsidR="796DA914" w:rsidRDefault="796DA914" w:rsidP="796DA914">
            <w:pPr>
              <w:jc w:val="center"/>
            </w:pPr>
            <w:r w:rsidRPr="796DA914">
              <w:rPr>
                <w:rFonts w:eastAsia="Arial"/>
                <w:color w:val="000000" w:themeColor="text1"/>
                <w:sz w:val="14"/>
                <w:szCs w:val="14"/>
              </w:rPr>
              <w:t xml:space="preserve">51.3130 </w:t>
            </w:r>
          </w:p>
        </w:tc>
        <w:tc>
          <w:tcPr>
            <w:tcW w:w="1134" w:type="dxa"/>
            <w:tcBorders>
              <w:top w:val="nil"/>
              <w:left w:val="nil"/>
              <w:bottom w:val="nil"/>
              <w:right w:val="nil"/>
            </w:tcBorders>
            <w:vAlign w:val="center"/>
          </w:tcPr>
          <w:p w14:paraId="79915E1F" w14:textId="6E3330E2" w:rsidR="796DA914" w:rsidRDefault="796DA914" w:rsidP="796DA914">
            <w:pPr>
              <w:jc w:val="center"/>
            </w:pPr>
            <w:r w:rsidRPr="796DA914">
              <w:rPr>
                <w:rFonts w:eastAsia="Arial"/>
                <w:color w:val="000000" w:themeColor="text1"/>
                <w:sz w:val="14"/>
                <w:szCs w:val="14"/>
              </w:rPr>
              <w:t xml:space="preserve">–80.8665 </w:t>
            </w:r>
          </w:p>
        </w:tc>
        <w:tc>
          <w:tcPr>
            <w:tcW w:w="850" w:type="dxa"/>
            <w:tcBorders>
              <w:top w:val="nil"/>
              <w:left w:val="nil"/>
              <w:bottom w:val="nil"/>
              <w:right w:val="nil"/>
            </w:tcBorders>
            <w:vAlign w:val="center"/>
          </w:tcPr>
          <w:p w14:paraId="7B0013F0" w14:textId="7A9281C2" w:rsidR="796DA914" w:rsidRDefault="796DA914" w:rsidP="796DA914">
            <w:pPr>
              <w:jc w:val="center"/>
            </w:pPr>
            <w:r w:rsidRPr="796DA914">
              <w:rPr>
                <w:rFonts w:eastAsia="Arial"/>
                <w:color w:val="000000" w:themeColor="text1"/>
                <w:sz w:val="14"/>
                <w:szCs w:val="14"/>
              </w:rPr>
              <w:t xml:space="preserve">109440 </w:t>
            </w:r>
          </w:p>
        </w:tc>
        <w:tc>
          <w:tcPr>
            <w:tcW w:w="993" w:type="dxa"/>
            <w:tcBorders>
              <w:top w:val="nil"/>
              <w:left w:val="nil"/>
              <w:bottom w:val="nil"/>
              <w:right w:val="nil"/>
            </w:tcBorders>
            <w:vAlign w:val="center"/>
          </w:tcPr>
          <w:p w14:paraId="11480E76" w14:textId="468800B2" w:rsidR="796DA914" w:rsidRDefault="796DA914" w:rsidP="796DA914">
            <w:pPr>
              <w:jc w:val="center"/>
            </w:pPr>
            <w:r w:rsidRPr="796DA914">
              <w:rPr>
                <w:rFonts w:eastAsia="Arial"/>
                <w:color w:val="000000" w:themeColor="text1"/>
                <w:sz w:val="14"/>
                <w:szCs w:val="14"/>
              </w:rPr>
              <w:t xml:space="preserve">0.67 </w:t>
            </w:r>
          </w:p>
        </w:tc>
        <w:tc>
          <w:tcPr>
            <w:tcW w:w="837" w:type="dxa"/>
            <w:tcBorders>
              <w:top w:val="nil"/>
              <w:left w:val="nil"/>
              <w:bottom w:val="nil"/>
              <w:right w:val="nil"/>
            </w:tcBorders>
            <w:vAlign w:val="center"/>
          </w:tcPr>
          <w:p w14:paraId="7176D079" w14:textId="58839769" w:rsidR="796DA914" w:rsidRDefault="796DA914" w:rsidP="796DA914">
            <w:pPr>
              <w:jc w:val="center"/>
            </w:pPr>
            <w:r w:rsidRPr="796DA914">
              <w:rPr>
                <w:rFonts w:eastAsia="Arial"/>
                <w:color w:val="000000" w:themeColor="text1"/>
                <w:sz w:val="14"/>
                <w:szCs w:val="14"/>
              </w:rPr>
              <w:t xml:space="preserve">0.66 </w:t>
            </w:r>
          </w:p>
        </w:tc>
        <w:tc>
          <w:tcPr>
            <w:tcW w:w="930" w:type="dxa"/>
            <w:tcBorders>
              <w:top w:val="nil"/>
              <w:left w:val="nil"/>
              <w:bottom w:val="nil"/>
              <w:right w:val="nil"/>
            </w:tcBorders>
            <w:vAlign w:val="center"/>
          </w:tcPr>
          <w:p w14:paraId="60742B44" w14:textId="4C93A7F9" w:rsidR="796DA914" w:rsidRDefault="796DA914" w:rsidP="796DA914">
            <w:pPr>
              <w:jc w:val="center"/>
            </w:pPr>
            <w:r w:rsidRPr="796DA914">
              <w:rPr>
                <w:rFonts w:eastAsia="Arial"/>
                <w:color w:val="000000" w:themeColor="text1"/>
                <w:sz w:val="14"/>
                <w:szCs w:val="14"/>
              </w:rPr>
              <w:t xml:space="preserve">0.85 </w:t>
            </w:r>
          </w:p>
        </w:tc>
        <w:tc>
          <w:tcPr>
            <w:tcW w:w="926" w:type="dxa"/>
            <w:tcBorders>
              <w:top w:val="nil"/>
              <w:left w:val="nil"/>
              <w:bottom w:val="nil"/>
              <w:right w:val="nil"/>
            </w:tcBorders>
            <w:vAlign w:val="center"/>
          </w:tcPr>
          <w:p w14:paraId="7D9F140B" w14:textId="0C24D911" w:rsidR="796DA914" w:rsidRDefault="796DA914" w:rsidP="796DA914">
            <w:pPr>
              <w:jc w:val="center"/>
            </w:pPr>
            <w:r w:rsidRPr="796DA914">
              <w:rPr>
                <w:rFonts w:eastAsia="Arial"/>
                <w:color w:val="000000" w:themeColor="text1"/>
                <w:sz w:val="14"/>
                <w:szCs w:val="14"/>
              </w:rPr>
              <w:t xml:space="preserve">19.4 </w:t>
            </w:r>
          </w:p>
        </w:tc>
        <w:tc>
          <w:tcPr>
            <w:tcW w:w="992" w:type="dxa"/>
            <w:tcBorders>
              <w:top w:val="nil"/>
              <w:left w:val="nil"/>
              <w:bottom w:val="nil"/>
              <w:right w:val="nil"/>
            </w:tcBorders>
            <w:vAlign w:val="center"/>
          </w:tcPr>
          <w:p w14:paraId="726066DC" w14:textId="5E044354" w:rsidR="796DA914" w:rsidRDefault="796DA914" w:rsidP="796DA914">
            <w:pPr>
              <w:jc w:val="center"/>
            </w:pPr>
            <w:r w:rsidRPr="796DA914">
              <w:rPr>
                <w:rFonts w:eastAsia="Arial"/>
                <w:color w:val="000000" w:themeColor="text1"/>
                <w:sz w:val="14"/>
                <w:szCs w:val="14"/>
              </w:rPr>
              <w:t xml:space="preserve">–23.6 </w:t>
            </w:r>
          </w:p>
        </w:tc>
        <w:tc>
          <w:tcPr>
            <w:tcW w:w="987" w:type="dxa"/>
            <w:tcBorders>
              <w:top w:val="nil"/>
              <w:left w:val="nil"/>
              <w:bottom w:val="nil"/>
              <w:right w:val="nil"/>
            </w:tcBorders>
            <w:vAlign w:val="center"/>
          </w:tcPr>
          <w:p w14:paraId="53B0D223" w14:textId="0029514E" w:rsidR="796DA914" w:rsidRDefault="796DA914" w:rsidP="796DA914">
            <w:pPr>
              <w:jc w:val="center"/>
            </w:pPr>
            <w:r w:rsidRPr="796DA914">
              <w:rPr>
                <w:rFonts w:eastAsia="Arial"/>
                <w:color w:val="000000" w:themeColor="text1"/>
                <w:sz w:val="14"/>
                <w:szCs w:val="14"/>
              </w:rPr>
              <w:t xml:space="preserve">1182 </w:t>
            </w:r>
          </w:p>
        </w:tc>
        <w:tc>
          <w:tcPr>
            <w:tcW w:w="1151" w:type="dxa"/>
            <w:tcBorders>
              <w:top w:val="nil"/>
              <w:left w:val="nil"/>
              <w:bottom w:val="nil"/>
              <w:right w:val="nil"/>
            </w:tcBorders>
            <w:vAlign w:val="center"/>
          </w:tcPr>
          <w:p w14:paraId="0D46F5DE" w14:textId="54CF6C96" w:rsidR="796DA914" w:rsidRDefault="796DA914" w:rsidP="796DA914">
            <w:pPr>
              <w:jc w:val="center"/>
            </w:pPr>
            <w:r w:rsidRPr="796DA914">
              <w:rPr>
                <w:rFonts w:eastAsia="Arial"/>
                <w:color w:val="000000" w:themeColor="text1"/>
                <w:sz w:val="14"/>
                <w:szCs w:val="14"/>
              </w:rPr>
              <w:t xml:space="preserve">0.7 </w:t>
            </w:r>
          </w:p>
        </w:tc>
      </w:tr>
      <w:tr w:rsidR="796DA914" w14:paraId="3B9549A3" w14:textId="77777777" w:rsidTr="00272FB2">
        <w:trPr>
          <w:trHeight w:val="360"/>
        </w:trPr>
        <w:tc>
          <w:tcPr>
            <w:tcW w:w="2694" w:type="dxa"/>
            <w:tcBorders>
              <w:top w:val="nil"/>
              <w:left w:val="nil"/>
              <w:bottom w:val="nil"/>
              <w:right w:val="nil"/>
            </w:tcBorders>
            <w:vAlign w:val="center"/>
          </w:tcPr>
          <w:p w14:paraId="12A292F7" w14:textId="5DB39778" w:rsidR="796DA914" w:rsidRDefault="796DA914" w:rsidP="796DA914">
            <w:pPr>
              <w:jc w:val="center"/>
            </w:pPr>
            <w:r w:rsidRPr="796DA914">
              <w:rPr>
                <w:rFonts w:eastAsia="Arial"/>
                <w:color w:val="000000" w:themeColor="text1"/>
                <w:sz w:val="14"/>
                <w:szCs w:val="14"/>
              </w:rPr>
              <w:t xml:space="preserve">La Grande Rivière outlet </w:t>
            </w:r>
          </w:p>
        </w:tc>
        <w:tc>
          <w:tcPr>
            <w:tcW w:w="855" w:type="dxa"/>
            <w:tcBorders>
              <w:top w:val="nil"/>
              <w:left w:val="nil"/>
              <w:bottom w:val="nil"/>
              <w:right w:val="nil"/>
            </w:tcBorders>
            <w:vAlign w:val="center"/>
          </w:tcPr>
          <w:p w14:paraId="6C633434" w14:textId="2EAE02ED" w:rsidR="796DA914" w:rsidRDefault="796DA914" w:rsidP="796DA914">
            <w:pPr>
              <w:jc w:val="center"/>
            </w:pPr>
            <w:r w:rsidRPr="796DA914">
              <w:rPr>
                <w:rFonts w:eastAsia="Arial"/>
                <w:color w:val="000000" w:themeColor="text1"/>
                <w:sz w:val="14"/>
                <w:szCs w:val="14"/>
              </w:rPr>
              <w:t xml:space="preserve">DERY </w:t>
            </w:r>
          </w:p>
        </w:tc>
        <w:tc>
          <w:tcPr>
            <w:tcW w:w="851" w:type="dxa"/>
            <w:tcBorders>
              <w:top w:val="nil"/>
              <w:left w:val="nil"/>
              <w:bottom w:val="nil"/>
              <w:right w:val="nil"/>
            </w:tcBorders>
            <w:vAlign w:val="center"/>
          </w:tcPr>
          <w:p w14:paraId="092E3508" w14:textId="0A020BE8" w:rsidR="796DA914" w:rsidRDefault="796DA914" w:rsidP="796DA914">
            <w:pPr>
              <w:jc w:val="center"/>
            </w:pPr>
            <w:r w:rsidRPr="796DA914">
              <w:rPr>
                <w:rFonts w:eastAsia="Arial"/>
                <w:color w:val="000000" w:themeColor="text1"/>
                <w:sz w:val="14"/>
                <w:szCs w:val="14"/>
              </w:rPr>
              <w:t xml:space="preserve">53.8194 </w:t>
            </w:r>
          </w:p>
        </w:tc>
        <w:tc>
          <w:tcPr>
            <w:tcW w:w="1134" w:type="dxa"/>
            <w:tcBorders>
              <w:top w:val="nil"/>
              <w:left w:val="nil"/>
              <w:bottom w:val="nil"/>
              <w:right w:val="nil"/>
            </w:tcBorders>
            <w:vAlign w:val="center"/>
          </w:tcPr>
          <w:p w14:paraId="711B78DA" w14:textId="76EE2F2F" w:rsidR="796DA914" w:rsidRDefault="796DA914" w:rsidP="796DA914">
            <w:pPr>
              <w:jc w:val="center"/>
            </w:pPr>
            <w:r w:rsidRPr="796DA914">
              <w:rPr>
                <w:rFonts w:eastAsia="Arial"/>
                <w:color w:val="000000" w:themeColor="text1"/>
                <w:sz w:val="14"/>
                <w:szCs w:val="14"/>
              </w:rPr>
              <w:t xml:space="preserve">–78.7421 </w:t>
            </w:r>
          </w:p>
        </w:tc>
        <w:tc>
          <w:tcPr>
            <w:tcW w:w="850" w:type="dxa"/>
            <w:tcBorders>
              <w:top w:val="nil"/>
              <w:left w:val="nil"/>
              <w:bottom w:val="nil"/>
              <w:right w:val="nil"/>
            </w:tcBorders>
            <w:vAlign w:val="center"/>
          </w:tcPr>
          <w:p w14:paraId="406ACE16" w14:textId="7BAA8E48" w:rsidR="796DA914" w:rsidRDefault="796DA914" w:rsidP="796DA914">
            <w:pPr>
              <w:jc w:val="center"/>
            </w:pPr>
            <w:r w:rsidRPr="796DA914">
              <w:rPr>
                <w:rFonts w:eastAsia="Arial"/>
                <w:color w:val="000000" w:themeColor="text1"/>
                <w:sz w:val="14"/>
                <w:szCs w:val="14"/>
              </w:rPr>
              <w:t xml:space="preserve">100729 </w:t>
            </w:r>
          </w:p>
        </w:tc>
        <w:tc>
          <w:tcPr>
            <w:tcW w:w="993" w:type="dxa"/>
            <w:tcBorders>
              <w:top w:val="nil"/>
              <w:left w:val="nil"/>
              <w:bottom w:val="nil"/>
              <w:right w:val="nil"/>
            </w:tcBorders>
            <w:vAlign w:val="center"/>
          </w:tcPr>
          <w:p w14:paraId="57D0DEB3" w14:textId="27EFDE6B" w:rsidR="796DA914" w:rsidRDefault="796DA914" w:rsidP="796DA914">
            <w:pPr>
              <w:jc w:val="center"/>
            </w:pPr>
            <w:r w:rsidRPr="796DA914">
              <w:rPr>
                <w:rFonts w:eastAsia="Arial"/>
                <w:color w:val="000000" w:themeColor="text1"/>
                <w:sz w:val="14"/>
                <w:szCs w:val="14"/>
              </w:rPr>
              <w:t xml:space="preserve">–0.39 </w:t>
            </w:r>
          </w:p>
        </w:tc>
        <w:tc>
          <w:tcPr>
            <w:tcW w:w="837" w:type="dxa"/>
            <w:tcBorders>
              <w:top w:val="nil"/>
              <w:left w:val="nil"/>
              <w:bottom w:val="nil"/>
              <w:right w:val="nil"/>
            </w:tcBorders>
            <w:vAlign w:val="center"/>
          </w:tcPr>
          <w:p w14:paraId="6E7C1B6B" w14:textId="6B00743D" w:rsidR="796DA914" w:rsidRDefault="796DA914" w:rsidP="796DA914">
            <w:pPr>
              <w:jc w:val="center"/>
            </w:pPr>
            <w:r w:rsidRPr="796DA914">
              <w:rPr>
                <w:rFonts w:eastAsia="Arial"/>
                <w:color w:val="000000" w:themeColor="text1"/>
                <w:sz w:val="14"/>
                <w:szCs w:val="14"/>
              </w:rPr>
              <w:t xml:space="preserve">0.43 </w:t>
            </w:r>
          </w:p>
        </w:tc>
        <w:tc>
          <w:tcPr>
            <w:tcW w:w="930" w:type="dxa"/>
            <w:tcBorders>
              <w:top w:val="nil"/>
              <w:left w:val="nil"/>
              <w:bottom w:val="nil"/>
              <w:right w:val="nil"/>
            </w:tcBorders>
            <w:vAlign w:val="center"/>
          </w:tcPr>
          <w:p w14:paraId="583B850B" w14:textId="056961C5" w:rsidR="796DA914" w:rsidRDefault="796DA914" w:rsidP="796DA914">
            <w:pPr>
              <w:jc w:val="center"/>
            </w:pPr>
            <w:r w:rsidRPr="796DA914">
              <w:rPr>
                <w:rFonts w:eastAsia="Arial"/>
                <w:color w:val="000000" w:themeColor="text1"/>
                <w:sz w:val="14"/>
                <w:szCs w:val="14"/>
              </w:rPr>
              <w:t xml:space="preserve">0.47 </w:t>
            </w:r>
          </w:p>
        </w:tc>
        <w:tc>
          <w:tcPr>
            <w:tcW w:w="926" w:type="dxa"/>
            <w:tcBorders>
              <w:top w:val="nil"/>
              <w:left w:val="nil"/>
              <w:bottom w:val="nil"/>
              <w:right w:val="nil"/>
            </w:tcBorders>
            <w:vAlign w:val="center"/>
          </w:tcPr>
          <w:p w14:paraId="295EFA86" w14:textId="658B418B" w:rsidR="796DA914" w:rsidRDefault="796DA914" w:rsidP="796DA914">
            <w:pPr>
              <w:jc w:val="center"/>
            </w:pPr>
            <w:r w:rsidRPr="796DA914">
              <w:rPr>
                <w:rFonts w:eastAsia="Arial"/>
                <w:color w:val="000000" w:themeColor="text1"/>
                <w:sz w:val="14"/>
                <w:szCs w:val="14"/>
              </w:rPr>
              <w:t xml:space="preserve">–19.5 </w:t>
            </w:r>
          </w:p>
        </w:tc>
        <w:tc>
          <w:tcPr>
            <w:tcW w:w="992" w:type="dxa"/>
            <w:tcBorders>
              <w:top w:val="nil"/>
              <w:left w:val="nil"/>
              <w:bottom w:val="nil"/>
              <w:right w:val="nil"/>
            </w:tcBorders>
            <w:vAlign w:val="center"/>
          </w:tcPr>
          <w:p w14:paraId="17A3876B" w14:textId="3AAA5972" w:rsidR="796DA914" w:rsidRDefault="796DA914" w:rsidP="796DA914">
            <w:pPr>
              <w:jc w:val="center"/>
            </w:pPr>
            <w:r w:rsidRPr="796DA914">
              <w:rPr>
                <w:rFonts w:eastAsia="Arial"/>
                <w:color w:val="000000" w:themeColor="text1"/>
                <w:sz w:val="14"/>
                <w:szCs w:val="14"/>
              </w:rPr>
              <w:t xml:space="preserve">–10.5 </w:t>
            </w:r>
          </w:p>
        </w:tc>
        <w:tc>
          <w:tcPr>
            <w:tcW w:w="987" w:type="dxa"/>
            <w:tcBorders>
              <w:top w:val="nil"/>
              <w:left w:val="nil"/>
              <w:bottom w:val="nil"/>
              <w:right w:val="nil"/>
            </w:tcBorders>
            <w:vAlign w:val="center"/>
          </w:tcPr>
          <w:p w14:paraId="4B147999" w14:textId="0D3536B7" w:rsidR="796DA914" w:rsidRDefault="796DA914" w:rsidP="796DA914">
            <w:pPr>
              <w:jc w:val="center"/>
            </w:pPr>
            <w:r w:rsidRPr="796DA914">
              <w:rPr>
                <w:rFonts w:eastAsia="Arial"/>
                <w:color w:val="000000" w:themeColor="text1"/>
                <w:sz w:val="14"/>
                <w:szCs w:val="14"/>
              </w:rPr>
              <w:t xml:space="preserve">3039 </w:t>
            </w:r>
          </w:p>
        </w:tc>
        <w:tc>
          <w:tcPr>
            <w:tcW w:w="1151" w:type="dxa"/>
            <w:tcBorders>
              <w:top w:val="nil"/>
              <w:left w:val="nil"/>
              <w:bottom w:val="nil"/>
              <w:right w:val="nil"/>
            </w:tcBorders>
            <w:vAlign w:val="center"/>
          </w:tcPr>
          <w:p w14:paraId="4295A069" w14:textId="22FAB41E" w:rsidR="796DA914" w:rsidRDefault="796DA914" w:rsidP="796DA914">
            <w:pPr>
              <w:jc w:val="center"/>
            </w:pPr>
            <w:r w:rsidRPr="796DA914">
              <w:rPr>
                <w:rFonts w:eastAsia="Arial"/>
                <w:color w:val="000000" w:themeColor="text1"/>
                <w:sz w:val="14"/>
                <w:szCs w:val="14"/>
              </w:rPr>
              <w:t xml:space="preserve">1.2 </w:t>
            </w:r>
          </w:p>
        </w:tc>
      </w:tr>
      <w:tr w:rsidR="796DA914" w14:paraId="5A663B56" w14:textId="77777777" w:rsidTr="00272FB2">
        <w:trPr>
          <w:trHeight w:val="540"/>
        </w:trPr>
        <w:tc>
          <w:tcPr>
            <w:tcW w:w="2694" w:type="dxa"/>
            <w:tcBorders>
              <w:top w:val="nil"/>
              <w:left w:val="nil"/>
              <w:bottom w:val="nil"/>
              <w:right w:val="nil"/>
            </w:tcBorders>
            <w:vAlign w:val="center"/>
          </w:tcPr>
          <w:p w14:paraId="2C1FD6EB" w14:textId="47CB45A4" w:rsidR="796DA914" w:rsidRDefault="796DA914" w:rsidP="796DA914">
            <w:pPr>
              <w:jc w:val="center"/>
            </w:pPr>
            <w:r w:rsidRPr="796DA914">
              <w:rPr>
                <w:rFonts w:eastAsia="Arial"/>
                <w:color w:val="000000" w:themeColor="text1"/>
                <w:sz w:val="14"/>
                <w:szCs w:val="14"/>
              </w:rPr>
              <w:t xml:space="preserve">Rivière Eastmain outlet </w:t>
            </w:r>
          </w:p>
        </w:tc>
        <w:tc>
          <w:tcPr>
            <w:tcW w:w="855" w:type="dxa"/>
            <w:tcBorders>
              <w:top w:val="nil"/>
              <w:left w:val="nil"/>
              <w:bottom w:val="nil"/>
              <w:right w:val="nil"/>
            </w:tcBorders>
            <w:vAlign w:val="center"/>
          </w:tcPr>
          <w:p w14:paraId="05DE0033" w14:textId="6FECC392" w:rsidR="796DA914" w:rsidRDefault="796DA914" w:rsidP="796DA914">
            <w:pPr>
              <w:jc w:val="center"/>
            </w:pPr>
            <w:r w:rsidRPr="796DA914">
              <w:rPr>
                <w:rFonts w:eastAsia="Arial"/>
                <w:color w:val="000000" w:themeColor="text1"/>
                <w:sz w:val="14"/>
                <w:szCs w:val="14"/>
              </w:rPr>
              <w:t xml:space="preserve">DERY </w:t>
            </w:r>
          </w:p>
        </w:tc>
        <w:tc>
          <w:tcPr>
            <w:tcW w:w="851" w:type="dxa"/>
            <w:tcBorders>
              <w:top w:val="nil"/>
              <w:left w:val="nil"/>
              <w:bottom w:val="nil"/>
              <w:right w:val="nil"/>
            </w:tcBorders>
            <w:vAlign w:val="center"/>
          </w:tcPr>
          <w:p w14:paraId="212CCE84" w14:textId="3118D0C5" w:rsidR="796DA914" w:rsidRDefault="796DA914" w:rsidP="796DA914">
            <w:pPr>
              <w:jc w:val="center"/>
            </w:pPr>
            <w:r w:rsidRPr="796DA914">
              <w:rPr>
                <w:rFonts w:eastAsia="Arial"/>
                <w:color w:val="000000" w:themeColor="text1"/>
                <w:sz w:val="14"/>
                <w:szCs w:val="14"/>
              </w:rPr>
              <w:t xml:space="preserve">52.1942 </w:t>
            </w:r>
          </w:p>
        </w:tc>
        <w:tc>
          <w:tcPr>
            <w:tcW w:w="1134" w:type="dxa"/>
            <w:tcBorders>
              <w:top w:val="nil"/>
              <w:left w:val="nil"/>
              <w:bottom w:val="nil"/>
              <w:right w:val="nil"/>
            </w:tcBorders>
            <w:vAlign w:val="center"/>
          </w:tcPr>
          <w:p w14:paraId="17005DE6" w14:textId="0899F7CB" w:rsidR="796DA914" w:rsidRDefault="796DA914" w:rsidP="796DA914">
            <w:pPr>
              <w:jc w:val="center"/>
            </w:pPr>
            <w:r w:rsidRPr="796DA914">
              <w:rPr>
                <w:rFonts w:eastAsia="Arial"/>
                <w:color w:val="000000" w:themeColor="text1"/>
                <w:sz w:val="14"/>
                <w:szCs w:val="14"/>
              </w:rPr>
              <w:t xml:space="preserve">–78.2816 </w:t>
            </w:r>
          </w:p>
        </w:tc>
        <w:tc>
          <w:tcPr>
            <w:tcW w:w="850" w:type="dxa"/>
            <w:tcBorders>
              <w:top w:val="nil"/>
              <w:left w:val="nil"/>
              <w:bottom w:val="nil"/>
              <w:right w:val="nil"/>
            </w:tcBorders>
            <w:vAlign w:val="center"/>
          </w:tcPr>
          <w:p w14:paraId="1424163C" w14:textId="6893CAE1" w:rsidR="796DA914" w:rsidRDefault="796DA914" w:rsidP="796DA914">
            <w:pPr>
              <w:jc w:val="center"/>
            </w:pPr>
            <w:r w:rsidRPr="796DA914">
              <w:rPr>
                <w:rFonts w:eastAsia="Arial"/>
                <w:color w:val="000000" w:themeColor="text1"/>
                <w:sz w:val="14"/>
                <w:szCs w:val="14"/>
              </w:rPr>
              <w:t xml:space="preserve">46930 </w:t>
            </w:r>
          </w:p>
        </w:tc>
        <w:tc>
          <w:tcPr>
            <w:tcW w:w="993" w:type="dxa"/>
            <w:tcBorders>
              <w:top w:val="nil"/>
              <w:left w:val="nil"/>
              <w:bottom w:val="nil"/>
              <w:right w:val="nil"/>
            </w:tcBorders>
            <w:vAlign w:val="center"/>
          </w:tcPr>
          <w:p w14:paraId="4A04BB2C" w14:textId="6FFF5A50" w:rsidR="796DA914" w:rsidRDefault="796DA914" w:rsidP="796DA914">
            <w:pPr>
              <w:jc w:val="center"/>
            </w:pPr>
            <w:r w:rsidRPr="796DA914">
              <w:rPr>
                <w:rFonts w:eastAsia="Arial"/>
                <w:color w:val="000000" w:themeColor="text1"/>
                <w:sz w:val="14"/>
                <w:szCs w:val="14"/>
              </w:rPr>
              <w:t xml:space="preserve">–0.18 </w:t>
            </w:r>
          </w:p>
        </w:tc>
        <w:tc>
          <w:tcPr>
            <w:tcW w:w="837" w:type="dxa"/>
            <w:tcBorders>
              <w:top w:val="nil"/>
              <w:left w:val="nil"/>
              <w:bottom w:val="nil"/>
              <w:right w:val="nil"/>
            </w:tcBorders>
            <w:vAlign w:val="center"/>
          </w:tcPr>
          <w:p w14:paraId="17A4FDF2" w14:textId="30ABA45F" w:rsidR="796DA914" w:rsidRDefault="796DA914" w:rsidP="796DA914">
            <w:pPr>
              <w:jc w:val="center"/>
            </w:pPr>
            <w:r w:rsidRPr="796DA914">
              <w:rPr>
                <w:rFonts w:eastAsia="Arial"/>
                <w:color w:val="000000" w:themeColor="text1"/>
                <w:sz w:val="14"/>
                <w:szCs w:val="14"/>
              </w:rPr>
              <w:t xml:space="preserve">0.06 </w:t>
            </w:r>
          </w:p>
        </w:tc>
        <w:tc>
          <w:tcPr>
            <w:tcW w:w="930" w:type="dxa"/>
            <w:tcBorders>
              <w:top w:val="nil"/>
              <w:left w:val="nil"/>
              <w:bottom w:val="nil"/>
              <w:right w:val="nil"/>
            </w:tcBorders>
            <w:vAlign w:val="center"/>
          </w:tcPr>
          <w:p w14:paraId="47808938" w14:textId="04CB4EF2" w:rsidR="796DA914" w:rsidRDefault="796DA914" w:rsidP="796DA914">
            <w:pPr>
              <w:jc w:val="center"/>
            </w:pPr>
            <w:r w:rsidRPr="796DA914">
              <w:rPr>
                <w:rFonts w:eastAsia="Arial"/>
                <w:color w:val="000000" w:themeColor="text1"/>
                <w:sz w:val="14"/>
                <w:szCs w:val="14"/>
              </w:rPr>
              <w:t xml:space="preserve">0.38 </w:t>
            </w:r>
          </w:p>
        </w:tc>
        <w:tc>
          <w:tcPr>
            <w:tcW w:w="926" w:type="dxa"/>
            <w:tcBorders>
              <w:top w:val="nil"/>
              <w:left w:val="nil"/>
              <w:bottom w:val="nil"/>
              <w:right w:val="nil"/>
            </w:tcBorders>
            <w:vAlign w:val="center"/>
          </w:tcPr>
          <w:p w14:paraId="587ECCDD" w14:textId="1E7076E2" w:rsidR="796DA914" w:rsidRDefault="796DA914" w:rsidP="796DA914">
            <w:pPr>
              <w:jc w:val="center"/>
            </w:pPr>
            <w:r w:rsidRPr="796DA914">
              <w:rPr>
                <w:rFonts w:eastAsia="Arial"/>
                <w:color w:val="000000" w:themeColor="text1"/>
                <w:sz w:val="14"/>
                <w:szCs w:val="14"/>
              </w:rPr>
              <w:t xml:space="preserve">46.9 </w:t>
            </w:r>
          </w:p>
        </w:tc>
        <w:tc>
          <w:tcPr>
            <w:tcW w:w="992" w:type="dxa"/>
            <w:tcBorders>
              <w:top w:val="nil"/>
              <w:left w:val="nil"/>
              <w:bottom w:val="nil"/>
              <w:right w:val="nil"/>
            </w:tcBorders>
            <w:vAlign w:val="center"/>
          </w:tcPr>
          <w:p w14:paraId="738DD78E" w14:textId="2539A700" w:rsidR="796DA914" w:rsidRDefault="796DA914" w:rsidP="796DA914">
            <w:pPr>
              <w:jc w:val="center"/>
            </w:pPr>
            <w:r w:rsidRPr="796DA914">
              <w:rPr>
                <w:rFonts w:eastAsia="Arial"/>
                <w:color w:val="000000" w:themeColor="text1"/>
                <w:sz w:val="14"/>
                <w:szCs w:val="14"/>
              </w:rPr>
              <w:t xml:space="preserve">–53.1 </w:t>
            </w:r>
          </w:p>
        </w:tc>
        <w:tc>
          <w:tcPr>
            <w:tcW w:w="987" w:type="dxa"/>
            <w:tcBorders>
              <w:top w:val="nil"/>
              <w:left w:val="nil"/>
              <w:bottom w:val="nil"/>
              <w:right w:val="nil"/>
            </w:tcBorders>
            <w:vAlign w:val="center"/>
          </w:tcPr>
          <w:p w14:paraId="730E7078" w14:textId="646BE0EE" w:rsidR="796DA914" w:rsidRDefault="796DA914" w:rsidP="796DA914">
            <w:pPr>
              <w:jc w:val="center"/>
            </w:pPr>
            <w:r w:rsidRPr="796DA914">
              <w:rPr>
                <w:rFonts w:eastAsia="Arial"/>
                <w:color w:val="000000" w:themeColor="text1"/>
                <w:sz w:val="14"/>
                <w:szCs w:val="14"/>
              </w:rPr>
              <w:t xml:space="preserve">108 </w:t>
            </w:r>
          </w:p>
        </w:tc>
        <w:tc>
          <w:tcPr>
            <w:tcW w:w="1151" w:type="dxa"/>
            <w:tcBorders>
              <w:top w:val="nil"/>
              <w:left w:val="nil"/>
              <w:bottom w:val="nil"/>
              <w:right w:val="nil"/>
            </w:tcBorders>
            <w:vAlign w:val="center"/>
          </w:tcPr>
          <w:p w14:paraId="13A37AF0" w14:textId="68E2CAA2" w:rsidR="796DA914" w:rsidRDefault="796DA914" w:rsidP="796DA914">
            <w:pPr>
              <w:jc w:val="center"/>
            </w:pPr>
            <w:r w:rsidRPr="796DA914">
              <w:rPr>
                <w:rFonts w:eastAsia="Arial"/>
                <w:color w:val="000000" w:themeColor="text1"/>
                <w:sz w:val="14"/>
                <w:szCs w:val="14"/>
              </w:rPr>
              <w:t xml:space="preserve">0.1 </w:t>
            </w:r>
          </w:p>
        </w:tc>
      </w:tr>
      <w:tr w:rsidR="796DA914" w14:paraId="04D130CB" w14:textId="77777777" w:rsidTr="00272FB2">
        <w:trPr>
          <w:trHeight w:val="360"/>
        </w:trPr>
        <w:tc>
          <w:tcPr>
            <w:tcW w:w="2694" w:type="dxa"/>
            <w:tcBorders>
              <w:top w:val="nil"/>
              <w:left w:val="nil"/>
              <w:bottom w:val="nil"/>
              <w:right w:val="nil"/>
            </w:tcBorders>
            <w:vAlign w:val="center"/>
          </w:tcPr>
          <w:p w14:paraId="4177AEC6" w14:textId="396C0F7B" w:rsidR="796DA914" w:rsidRDefault="796DA914" w:rsidP="796DA914">
            <w:pPr>
              <w:jc w:val="center"/>
            </w:pPr>
            <w:r w:rsidRPr="796DA914">
              <w:rPr>
                <w:rFonts w:eastAsia="Arial"/>
                <w:color w:val="000000" w:themeColor="text1"/>
                <w:sz w:val="14"/>
                <w:szCs w:val="14"/>
              </w:rPr>
              <w:t xml:space="preserve">Rivière Rupert outlet </w:t>
            </w:r>
          </w:p>
        </w:tc>
        <w:tc>
          <w:tcPr>
            <w:tcW w:w="855" w:type="dxa"/>
            <w:tcBorders>
              <w:top w:val="nil"/>
              <w:left w:val="nil"/>
              <w:bottom w:val="nil"/>
              <w:right w:val="nil"/>
            </w:tcBorders>
            <w:vAlign w:val="center"/>
          </w:tcPr>
          <w:p w14:paraId="37749F97" w14:textId="1B4E1525" w:rsidR="796DA914" w:rsidRDefault="796DA914" w:rsidP="796DA914">
            <w:pPr>
              <w:jc w:val="center"/>
            </w:pPr>
            <w:r w:rsidRPr="796DA914">
              <w:rPr>
                <w:rFonts w:eastAsia="Arial"/>
                <w:color w:val="000000" w:themeColor="text1"/>
                <w:sz w:val="14"/>
                <w:szCs w:val="14"/>
              </w:rPr>
              <w:t xml:space="preserve">DERY </w:t>
            </w:r>
          </w:p>
        </w:tc>
        <w:tc>
          <w:tcPr>
            <w:tcW w:w="851" w:type="dxa"/>
            <w:tcBorders>
              <w:top w:val="nil"/>
              <w:left w:val="nil"/>
              <w:bottom w:val="nil"/>
              <w:right w:val="nil"/>
            </w:tcBorders>
            <w:vAlign w:val="center"/>
          </w:tcPr>
          <w:p w14:paraId="1D62E72E" w14:textId="12C7DA59" w:rsidR="796DA914" w:rsidRDefault="796DA914" w:rsidP="796DA914">
            <w:pPr>
              <w:jc w:val="center"/>
            </w:pPr>
            <w:r w:rsidRPr="796DA914">
              <w:rPr>
                <w:rFonts w:eastAsia="Arial"/>
                <w:color w:val="000000" w:themeColor="text1"/>
                <w:sz w:val="14"/>
                <w:szCs w:val="14"/>
              </w:rPr>
              <w:t xml:space="preserve">51.4452 </w:t>
            </w:r>
          </w:p>
        </w:tc>
        <w:tc>
          <w:tcPr>
            <w:tcW w:w="1134" w:type="dxa"/>
            <w:tcBorders>
              <w:top w:val="nil"/>
              <w:left w:val="nil"/>
              <w:bottom w:val="nil"/>
              <w:right w:val="nil"/>
            </w:tcBorders>
            <w:vAlign w:val="center"/>
          </w:tcPr>
          <w:p w14:paraId="5A898F42" w14:textId="0C38C159" w:rsidR="796DA914" w:rsidRDefault="796DA914" w:rsidP="796DA914">
            <w:pPr>
              <w:jc w:val="center"/>
            </w:pPr>
            <w:r w:rsidRPr="796DA914">
              <w:rPr>
                <w:rFonts w:eastAsia="Arial"/>
                <w:color w:val="000000" w:themeColor="text1"/>
                <w:sz w:val="14"/>
                <w:szCs w:val="14"/>
              </w:rPr>
              <w:t xml:space="preserve">–78.6174 </w:t>
            </w:r>
          </w:p>
        </w:tc>
        <w:tc>
          <w:tcPr>
            <w:tcW w:w="850" w:type="dxa"/>
            <w:tcBorders>
              <w:top w:val="nil"/>
              <w:left w:val="nil"/>
              <w:bottom w:val="nil"/>
              <w:right w:val="nil"/>
            </w:tcBorders>
            <w:vAlign w:val="center"/>
          </w:tcPr>
          <w:p w14:paraId="505E2216" w14:textId="0D7D5D86" w:rsidR="796DA914" w:rsidRDefault="796DA914" w:rsidP="796DA914">
            <w:pPr>
              <w:jc w:val="center"/>
            </w:pPr>
            <w:r w:rsidRPr="796DA914">
              <w:rPr>
                <w:rFonts w:eastAsia="Arial"/>
                <w:color w:val="000000" w:themeColor="text1"/>
                <w:sz w:val="14"/>
                <w:szCs w:val="14"/>
              </w:rPr>
              <w:t xml:space="preserve">46003 </w:t>
            </w:r>
          </w:p>
        </w:tc>
        <w:tc>
          <w:tcPr>
            <w:tcW w:w="993" w:type="dxa"/>
            <w:tcBorders>
              <w:top w:val="nil"/>
              <w:left w:val="nil"/>
              <w:bottom w:val="nil"/>
              <w:right w:val="nil"/>
            </w:tcBorders>
            <w:vAlign w:val="center"/>
          </w:tcPr>
          <w:p w14:paraId="07CCD089" w14:textId="5589263A" w:rsidR="796DA914" w:rsidRDefault="796DA914" w:rsidP="796DA914">
            <w:pPr>
              <w:jc w:val="center"/>
            </w:pPr>
            <w:r w:rsidRPr="796DA914">
              <w:rPr>
                <w:rFonts w:eastAsia="Arial"/>
                <w:color w:val="000000" w:themeColor="text1"/>
                <w:sz w:val="14"/>
                <w:szCs w:val="14"/>
              </w:rPr>
              <w:t xml:space="preserve">–1.85 </w:t>
            </w:r>
          </w:p>
        </w:tc>
        <w:tc>
          <w:tcPr>
            <w:tcW w:w="837" w:type="dxa"/>
            <w:tcBorders>
              <w:top w:val="nil"/>
              <w:left w:val="nil"/>
              <w:bottom w:val="nil"/>
              <w:right w:val="nil"/>
            </w:tcBorders>
            <w:vAlign w:val="center"/>
          </w:tcPr>
          <w:p w14:paraId="1D01E465" w14:textId="71C01F33" w:rsidR="796DA914" w:rsidRDefault="796DA914" w:rsidP="796DA914">
            <w:pPr>
              <w:jc w:val="center"/>
            </w:pPr>
            <w:r w:rsidRPr="796DA914">
              <w:rPr>
                <w:rFonts w:eastAsia="Arial"/>
                <w:color w:val="000000" w:themeColor="text1"/>
                <w:sz w:val="14"/>
                <w:szCs w:val="14"/>
              </w:rPr>
              <w:t xml:space="preserve">0.29 </w:t>
            </w:r>
          </w:p>
        </w:tc>
        <w:tc>
          <w:tcPr>
            <w:tcW w:w="930" w:type="dxa"/>
            <w:tcBorders>
              <w:top w:val="nil"/>
              <w:left w:val="nil"/>
              <w:bottom w:val="nil"/>
              <w:right w:val="nil"/>
            </w:tcBorders>
            <w:vAlign w:val="center"/>
          </w:tcPr>
          <w:p w14:paraId="2ABCD6F0" w14:textId="2D89F0D5" w:rsidR="796DA914" w:rsidRDefault="796DA914" w:rsidP="796DA914">
            <w:pPr>
              <w:jc w:val="center"/>
            </w:pPr>
            <w:r w:rsidRPr="796DA914">
              <w:rPr>
                <w:rFonts w:eastAsia="Arial"/>
                <w:color w:val="000000" w:themeColor="text1"/>
                <w:sz w:val="14"/>
                <w:szCs w:val="14"/>
              </w:rPr>
              <w:t xml:space="preserve">0.72 </w:t>
            </w:r>
          </w:p>
        </w:tc>
        <w:tc>
          <w:tcPr>
            <w:tcW w:w="926" w:type="dxa"/>
            <w:tcBorders>
              <w:top w:val="nil"/>
              <w:left w:val="nil"/>
              <w:bottom w:val="nil"/>
              <w:right w:val="nil"/>
            </w:tcBorders>
            <w:vAlign w:val="center"/>
          </w:tcPr>
          <w:p w14:paraId="64959E69" w14:textId="6C0A6639" w:rsidR="796DA914" w:rsidRDefault="796DA914" w:rsidP="796DA914">
            <w:pPr>
              <w:jc w:val="center"/>
            </w:pPr>
            <w:r w:rsidRPr="796DA914">
              <w:rPr>
                <w:rFonts w:eastAsia="Arial"/>
                <w:color w:val="000000" w:themeColor="text1"/>
                <w:sz w:val="14"/>
                <w:szCs w:val="14"/>
              </w:rPr>
              <w:t xml:space="preserve">–51.2 </w:t>
            </w:r>
          </w:p>
        </w:tc>
        <w:tc>
          <w:tcPr>
            <w:tcW w:w="992" w:type="dxa"/>
            <w:tcBorders>
              <w:top w:val="nil"/>
              <w:left w:val="nil"/>
              <w:bottom w:val="nil"/>
              <w:right w:val="nil"/>
            </w:tcBorders>
            <w:vAlign w:val="center"/>
          </w:tcPr>
          <w:p w14:paraId="3595A6D7" w14:textId="71CA5B7F" w:rsidR="796DA914" w:rsidRDefault="796DA914" w:rsidP="796DA914">
            <w:pPr>
              <w:jc w:val="center"/>
            </w:pPr>
            <w:r w:rsidRPr="796DA914">
              <w:rPr>
                <w:rFonts w:eastAsia="Arial"/>
                <w:color w:val="000000" w:themeColor="text1"/>
                <w:sz w:val="14"/>
                <w:szCs w:val="14"/>
              </w:rPr>
              <w:t xml:space="preserve">–39.7 </w:t>
            </w:r>
          </w:p>
        </w:tc>
        <w:tc>
          <w:tcPr>
            <w:tcW w:w="987" w:type="dxa"/>
            <w:tcBorders>
              <w:top w:val="nil"/>
              <w:left w:val="nil"/>
              <w:bottom w:val="nil"/>
              <w:right w:val="nil"/>
            </w:tcBorders>
            <w:vAlign w:val="center"/>
          </w:tcPr>
          <w:p w14:paraId="04150E56" w14:textId="0B867E86" w:rsidR="796DA914" w:rsidRDefault="796DA914" w:rsidP="796DA914">
            <w:pPr>
              <w:jc w:val="center"/>
            </w:pPr>
            <w:r w:rsidRPr="796DA914">
              <w:rPr>
                <w:rFonts w:eastAsia="Arial"/>
                <w:color w:val="000000" w:themeColor="text1"/>
                <w:sz w:val="14"/>
                <w:szCs w:val="14"/>
              </w:rPr>
              <w:t xml:space="preserve">818 </w:t>
            </w:r>
          </w:p>
        </w:tc>
        <w:tc>
          <w:tcPr>
            <w:tcW w:w="1151" w:type="dxa"/>
            <w:tcBorders>
              <w:top w:val="nil"/>
              <w:left w:val="nil"/>
              <w:bottom w:val="nil"/>
              <w:right w:val="nil"/>
            </w:tcBorders>
            <w:vAlign w:val="center"/>
          </w:tcPr>
          <w:p w14:paraId="4339DE47" w14:textId="0B14B4FC" w:rsidR="796DA914" w:rsidRDefault="796DA914" w:rsidP="796DA914">
            <w:pPr>
              <w:jc w:val="center"/>
            </w:pPr>
            <w:r w:rsidRPr="796DA914">
              <w:rPr>
                <w:rFonts w:eastAsia="Arial"/>
                <w:color w:val="000000" w:themeColor="text1"/>
                <w:sz w:val="14"/>
                <w:szCs w:val="14"/>
              </w:rPr>
              <w:t xml:space="preserve">0.2 </w:t>
            </w:r>
          </w:p>
        </w:tc>
      </w:tr>
      <w:tr w:rsidR="796DA914" w14:paraId="20C195FD" w14:textId="77777777" w:rsidTr="00272FB2">
        <w:trPr>
          <w:trHeight w:val="540"/>
        </w:trPr>
        <w:tc>
          <w:tcPr>
            <w:tcW w:w="2694" w:type="dxa"/>
            <w:tcBorders>
              <w:top w:val="nil"/>
              <w:left w:val="nil"/>
              <w:bottom w:val="nil"/>
              <w:right w:val="nil"/>
            </w:tcBorders>
            <w:vAlign w:val="center"/>
          </w:tcPr>
          <w:p w14:paraId="6E6CE39F" w14:textId="779C5A21" w:rsidR="796DA914" w:rsidRDefault="796DA914" w:rsidP="796DA914">
            <w:pPr>
              <w:jc w:val="center"/>
            </w:pPr>
            <w:r w:rsidRPr="796DA914">
              <w:rPr>
                <w:rFonts w:eastAsia="Arial"/>
                <w:b/>
                <w:bCs/>
                <w:color w:val="000000" w:themeColor="text1"/>
                <w:sz w:val="14"/>
                <w:szCs w:val="14"/>
              </w:rPr>
              <w:t xml:space="preserve">Hudson Bay Complex (no regulation) </w:t>
            </w:r>
          </w:p>
        </w:tc>
        <w:tc>
          <w:tcPr>
            <w:tcW w:w="855" w:type="dxa"/>
            <w:tcBorders>
              <w:top w:val="nil"/>
              <w:left w:val="nil"/>
              <w:bottom w:val="nil"/>
              <w:right w:val="nil"/>
            </w:tcBorders>
            <w:vAlign w:val="center"/>
          </w:tcPr>
          <w:p w14:paraId="51880511" w14:textId="05B79EAE" w:rsidR="796DA914" w:rsidRDefault="796DA914" w:rsidP="796DA914">
            <w:pPr>
              <w:jc w:val="center"/>
            </w:pPr>
            <w:r w:rsidRPr="796DA914">
              <w:rPr>
                <w:rFonts w:eastAsia="Arial"/>
                <w:b/>
                <w:bCs/>
                <w:color w:val="000000" w:themeColor="text1"/>
                <w:sz w:val="14"/>
                <w:szCs w:val="14"/>
              </w:rPr>
              <w:t xml:space="preserve">DERY </w:t>
            </w:r>
          </w:p>
        </w:tc>
        <w:tc>
          <w:tcPr>
            <w:tcW w:w="851" w:type="dxa"/>
            <w:tcBorders>
              <w:top w:val="nil"/>
              <w:left w:val="nil"/>
              <w:bottom w:val="nil"/>
              <w:right w:val="nil"/>
            </w:tcBorders>
            <w:vAlign w:val="center"/>
          </w:tcPr>
          <w:p w14:paraId="60B56768" w14:textId="7E29F4E2" w:rsidR="796DA914" w:rsidRDefault="796DA914" w:rsidP="796DA914">
            <w:pPr>
              <w:jc w:val="center"/>
            </w:pPr>
            <w:r w:rsidRPr="796DA914">
              <w:rPr>
                <w:rFonts w:eastAsia="Arial"/>
                <w:b/>
                <w:bCs/>
                <w:color w:val="0078D4"/>
                <w:sz w:val="14"/>
                <w:szCs w:val="14"/>
                <w:u w:val="single"/>
              </w:rPr>
              <w:t>n.a.</w:t>
            </w:r>
            <w:r w:rsidRPr="796DA914">
              <w:rPr>
                <w:rFonts w:eastAsia="Arial"/>
                <w:b/>
                <w:bCs/>
                <w:color w:val="0078D4"/>
                <w:sz w:val="14"/>
                <w:szCs w:val="14"/>
              </w:rPr>
              <w:t xml:space="preserve"> </w:t>
            </w:r>
          </w:p>
        </w:tc>
        <w:tc>
          <w:tcPr>
            <w:tcW w:w="1134" w:type="dxa"/>
            <w:tcBorders>
              <w:top w:val="nil"/>
              <w:left w:val="nil"/>
              <w:bottom w:val="nil"/>
              <w:right w:val="nil"/>
            </w:tcBorders>
            <w:vAlign w:val="center"/>
          </w:tcPr>
          <w:p w14:paraId="64474E61" w14:textId="2F62B1A5" w:rsidR="796DA914" w:rsidRDefault="796DA914" w:rsidP="796DA914">
            <w:pPr>
              <w:jc w:val="center"/>
            </w:pPr>
            <w:r w:rsidRPr="796DA914">
              <w:rPr>
                <w:rFonts w:eastAsia="Arial"/>
                <w:b/>
                <w:bCs/>
                <w:color w:val="0078D4"/>
                <w:sz w:val="14"/>
                <w:szCs w:val="14"/>
                <w:u w:val="single"/>
              </w:rPr>
              <w:t>n.a.</w:t>
            </w:r>
            <w:r w:rsidRPr="796DA914">
              <w:rPr>
                <w:rFonts w:eastAsia="Arial"/>
                <w:b/>
                <w:bCs/>
                <w:color w:val="0078D4"/>
                <w:sz w:val="14"/>
                <w:szCs w:val="14"/>
              </w:rPr>
              <w:t xml:space="preserve"> </w:t>
            </w:r>
          </w:p>
        </w:tc>
        <w:tc>
          <w:tcPr>
            <w:tcW w:w="850" w:type="dxa"/>
            <w:tcBorders>
              <w:top w:val="nil"/>
              <w:left w:val="nil"/>
              <w:bottom w:val="nil"/>
              <w:right w:val="nil"/>
            </w:tcBorders>
            <w:vAlign w:val="center"/>
          </w:tcPr>
          <w:p w14:paraId="517662A4" w14:textId="62139B1E" w:rsidR="796DA914" w:rsidRDefault="796DA914" w:rsidP="796DA914">
            <w:pPr>
              <w:jc w:val="center"/>
            </w:pPr>
            <w:r w:rsidRPr="796DA914">
              <w:rPr>
                <w:rFonts w:eastAsia="Arial"/>
                <w:b/>
                <w:bCs/>
                <w:color w:val="000000" w:themeColor="text1"/>
                <w:sz w:val="14"/>
                <w:szCs w:val="14"/>
              </w:rPr>
              <w:t xml:space="preserve">977214 </w:t>
            </w:r>
          </w:p>
        </w:tc>
        <w:tc>
          <w:tcPr>
            <w:tcW w:w="993" w:type="dxa"/>
            <w:tcBorders>
              <w:top w:val="nil"/>
              <w:left w:val="nil"/>
              <w:bottom w:val="nil"/>
              <w:right w:val="nil"/>
            </w:tcBorders>
            <w:vAlign w:val="center"/>
          </w:tcPr>
          <w:p w14:paraId="7C51238D" w14:textId="4D488EB9" w:rsidR="796DA914" w:rsidRDefault="796DA914" w:rsidP="796DA914">
            <w:pPr>
              <w:jc w:val="center"/>
            </w:pPr>
            <w:r w:rsidRPr="796DA914">
              <w:rPr>
                <w:rFonts w:eastAsia="Arial"/>
                <w:b/>
                <w:bCs/>
                <w:color w:val="000000" w:themeColor="text1"/>
                <w:sz w:val="14"/>
                <w:szCs w:val="14"/>
              </w:rPr>
              <w:t xml:space="preserve">0.59 </w:t>
            </w:r>
          </w:p>
        </w:tc>
        <w:tc>
          <w:tcPr>
            <w:tcW w:w="837" w:type="dxa"/>
            <w:tcBorders>
              <w:top w:val="nil"/>
              <w:left w:val="nil"/>
              <w:bottom w:val="nil"/>
              <w:right w:val="nil"/>
            </w:tcBorders>
            <w:vAlign w:val="center"/>
          </w:tcPr>
          <w:p w14:paraId="14E8C9D8" w14:textId="36970677" w:rsidR="796DA914" w:rsidRDefault="796DA914" w:rsidP="796DA914">
            <w:pPr>
              <w:jc w:val="center"/>
            </w:pPr>
            <w:r w:rsidRPr="796DA914">
              <w:rPr>
                <w:rFonts w:eastAsia="Arial"/>
                <w:b/>
                <w:bCs/>
                <w:color w:val="000000" w:themeColor="text1"/>
                <w:sz w:val="14"/>
                <w:szCs w:val="14"/>
              </w:rPr>
              <w:t xml:space="preserve">0.63 </w:t>
            </w:r>
          </w:p>
        </w:tc>
        <w:tc>
          <w:tcPr>
            <w:tcW w:w="930" w:type="dxa"/>
            <w:tcBorders>
              <w:top w:val="nil"/>
              <w:left w:val="nil"/>
              <w:bottom w:val="nil"/>
              <w:right w:val="nil"/>
            </w:tcBorders>
            <w:vAlign w:val="center"/>
          </w:tcPr>
          <w:p w14:paraId="487EEDF5" w14:textId="75417E67" w:rsidR="796DA914" w:rsidRDefault="796DA914" w:rsidP="796DA914">
            <w:pPr>
              <w:jc w:val="center"/>
            </w:pPr>
            <w:r w:rsidRPr="796DA914">
              <w:rPr>
                <w:rFonts w:eastAsia="Arial"/>
                <w:b/>
                <w:bCs/>
                <w:color w:val="000000" w:themeColor="text1"/>
                <w:sz w:val="14"/>
                <w:szCs w:val="14"/>
              </w:rPr>
              <w:t xml:space="preserve">0.78 </w:t>
            </w:r>
          </w:p>
        </w:tc>
        <w:tc>
          <w:tcPr>
            <w:tcW w:w="926" w:type="dxa"/>
            <w:tcBorders>
              <w:top w:val="nil"/>
              <w:left w:val="nil"/>
              <w:bottom w:val="nil"/>
              <w:right w:val="nil"/>
            </w:tcBorders>
            <w:vAlign w:val="center"/>
          </w:tcPr>
          <w:p w14:paraId="38829C20" w14:textId="184CDED1" w:rsidR="796DA914" w:rsidRDefault="796DA914" w:rsidP="796DA914">
            <w:pPr>
              <w:jc w:val="center"/>
            </w:pPr>
            <w:r w:rsidRPr="796DA914">
              <w:rPr>
                <w:rFonts w:eastAsia="Arial"/>
                <w:b/>
                <w:bCs/>
                <w:color w:val="000000" w:themeColor="text1"/>
                <w:sz w:val="14"/>
                <w:szCs w:val="14"/>
              </w:rPr>
              <w:t xml:space="preserve">–4.4 </w:t>
            </w:r>
          </w:p>
        </w:tc>
        <w:tc>
          <w:tcPr>
            <w:tcW w:w="992" w:type="dxa"/>
            <w:tcBorders>
              <w:top w:val="nil"/>
              <w:left w:val="nil"/>
              <w:bottom w:val="nil"/>
              <w:right w:val="nil"/>
            </w:tcBorders>
            <w:vAlign w:val="center"/>
          </w:tcPr>
          <w:p w14:paraId="2161B3D4" w14:textId="446408D3" w:rsidR="796DA914" w:rsidRDefault="796DA914" w:rsidP="796DA914">
            <w:pPr>
              <w:jc w:val="center"/>
            </w:pPr>
            <w:r w:rsidRPr="796DA914">
              <w:rPr>
                <w:rFonts w:eastAsia="Arial"/>
                <w:b/>
                <w:bCs/>
                <w:color w:val="000000" w:themeColor="text1"/>
                <w:sz w:val="14"/>
                <w:szCs w:val="14"/>
              </w:rPr>
              <w:t xml:space="preserve">–29.7 </w:t>
            </w:r>
          </w:p>
        </w:tc>
        <w:tc>
          <w:tcPr>
            <w:tcW w:w="987" w:type="dxa"/>
            <w:tcBorders>
              <w:top w:val="nil"/>
              <w:left w:val="nil"/>
              <w:bottom w:val="nil"/>
              <w:right w:val="nil"/>
            </w:tcBorders>
            <w:vAlign w:val="center"/>
          </w:tcPr>
          <w:p w14:paraId="3CB2560D" w14:textId="4F9E0CBA" w:rsidR="796DA914" w:rsidRDefault="796DA914" w:rsidP="796DA914">
            <w:pPr>
              <w:jc w:val="center"/>
            </w:pPr>
            <w:r w:rsidRPr="796DA914">
              <w:rPr>
                <w:rFonts w:eastAsia="Arial"/>
                <w:b/>
                <w:bCs/>
                <w:color w:val="000000" w:themeColor="text1"/>
                <w:sz w:val="14"/>
                <w:szCs w:val="14"/>
              </w:rPr>
              <w:t xml:space="preserve">9315 </w:t>
            </w:r>
          </w:p>
        </w:tc>
        <w:tc>
          <w:tcPr>
            <w:tcW w:w="1151" w:type="dxa"/>
            <w:tcBorders>
              <w:top w:val="nil"/>
              <w:left w:val="nil"/>
              <w:bottom w:val="nil"/>
              <w:right w:val="nil"/>
            </w:tcBorders>
            <w:vAlign w:val="center"/>
          </w:tcPr>
          <w:p w14:paraId="432F720D" w14:textId="6A95A2F7" w:rsidR="796DA914" w:rsidRDefault="796DA914" w:rsidP="796DA914">
            <w:pPr>
              <w:jc w:val="center"/>
            </w:pPr>
            <w:r w:rsidRPr="796DA914">
              <w:rPr>
                <w:rFonts w:eastAsia="Arial"/>
                <w:b/>
                <w:bCs/>
                <w:color w:val="0078D4"/>
                <w:sz w:val="14"/>
                <w:szCs w:val="14"/>
                <w:u w:val="single"/>
              </w:rPr>
              <w:t>n.a.</w:t>
            </w:r>
            <w:r w:rsidRPr="796DA914">
              <w:rPr>
                <w:rFonts w:eastAsia="Arial"/>
                <w:b/>
                <w:bCs/>
                <w:color w:val="0078D4"/>
                <w:sz w:val="14"/>
                <w:szCs w:val="14"/>
              </w:rPr>
              <w:t xml:space="preserve"> </w:t>
            </w:r>
          </w:p>
        </w:tc>
      </w:tr>
      <w:tr w:rsidR="796DA914" w14:paraId="4D268BD2" w14:textId="77777777" w:rsidTr="00272FB2">
        <w:trPr>
          <w:trHeight w:val="540"/>
        </w:trPr>
        <w:tc>
          <w:tcPr>
            <w:tcW w:w="2694" w:type="dxa"/>
            <w:tcBorders>
              <w:top w:val="nil"/>
              <w:left w:val="nil"/>
              <w:bottom w:val="nil"/>
              <w:right w:val="nil"/>
            </w:tcBorders>
            <w:vAlign w:val="center"/>
          </w:tcPr>
          <w:p w14:paraId="2DB38E8D" w14:textId="42AE2BF2" w:rsidR="796DA914" w:rsidRDefault="796DA914" w:rsidP="796DA914">
            <w:pPr>
              <w:jc w:val="center"/>
            </w:pPr>
            <w:r w:rsidRPr="796DA914">
              <w:rPr>
                <w:rFonts w:eastAsia="Arial"/>
                <w:color w:val="000000" w:themeColor="text1"/>
                <w:sz w:val="14"/>
                <w:szCs w:val="14"/>
              </w:rPr>
              <w:t xml:space="preserve">Thelon and Kazan Rivers outlet </w:t>
            </w:r>
          </w:p>
        </w:tc>
        <w:tc>
          <w:tcPr>
            <w:tcW w:w="855" w:type="dxa"/>
            <w:tcBorders>
              <w:top w:val="nil"/>
              <w:left w:val="nil"/>
              <w:bottom w:val="nil"/>
              <w:right w:val="nil"/>
            </w:tcBorders>
            <w:vAlign w:val="center"/>
          </w:tcPr>
          <w:p w14:paraId="0C833682" w14:textId="4D96077B" w:rsidR="796DA914" w:rsidRDefault="796DA914" w:rsidP="796DA914">
            <w:pPr>
              <w:jc w:val="center"/>
            </w:pPr>
            <w:r w:rsidRPr="796DA914">
              <w:rPr>
                <w:rFonts w:eastAsia="Arial"/>
                <w:color w:val="000000" w:themeColor="text1"/>
                <w:sz w:val="14"/>
                <w:szCs w:val="14"/>
              </w:rPr>
              <w:t xml:space="preserve">DERY </w:t>
            </w:r>
          </w:p>
        </w:tc>
        <w:tc>
          <w:tcPr>
            <w:tcW w:w="851" w:type="dxa"/>
            <w:tcBorders>
              <w:top w:val="nil"/>
              <w:left w:val="nil"/>
              <w:bottom w:val="nil"/>
              <w:right w:val="nil"/>
            </w:tcBorders>
            <w:vAlign w:val="center"/>
          </w:tcPr>
          <w:p w14:paraId="646139B9" w14:textId="6F75C1FF" w:rsidR="796DA914" w:rsidRDefault="796DA914" w:rsidP="796DA914">
            <w:pPr>
              <w:jc w:val="center"/>
            </w:pPr>
            <w:r w:rsidRPr="796DA914">
              <w:rPr>
                <w:rFonts w:eastAsia="Arial"/>
                <w:color w:val="000000" w:themeColor="text1"/>
                <w:sz w:val="14"/>
                <w:szCs w:val="14"/>
              </w:rPr>
              <w:t xml:space="preserve">63.9982 </w:t>
            </w:r>
          </w:p>
        </w:tc>
        <w:tc>
          <w:tcPr>
            <w:tcW w:w="1134" w:type="dxa"/>
            <w:tcBorders>
              <w:top w:val="nil"/>
              <w:left w:val="nil"/>
              <w:bottom w:val="nil"/>
              <w:right w:val="nil"/>
            </w:tcBorders>
            <w:vAlign w:val="center"/>
          </w:tcPr>
          <w:p w14:paraId="7A8B5637" w14:textId="552AF255" w:rsidR="796DA914" w:rsidRDefault="796DA914" w:rsidP="796DA914">
            <w:pPr>
              <w:jc w:val="center"/>
            </w:pPr>
            <w:r w:rsidRPr="796DA914">
              <w:rPr>
                <w:rFonts w:eastAsia="Arial"/>
                <w:color w:val="000000" w:themeColor="text1"/>
                <w:sz w:val="14"/>
                <w:szCs w:val="14"/>
              </w:rPr>
              <w:t xml:space="preserve">–94.2106 </w:t>
            </w:r>
          </w:p>
        </w:tc>
        <w:tc>
          <w:tcPr>
            <w:tcW w:w="850" w:type="dxa"/>
            <w:tcBorders>
              <w:top w:val="nil"/>
              <w:left w:val="nil"/>
              <w:bottom w:val="nil"/>
              <w:right w:val="nil"/>
            </w:tcBorders>
            <w:vAlign w:val="center"/>
          </w:tcPr>
          <w:p w14:paraId="20EE3D16" w14:textId="1E07F6CE" w:rsidR="796DA914" w:rsidRDefault="796DA914" w:rsidP="796DA914">
            <w:pPr>
              <w:jc w:val="center"/>
            </w:pPr>
            <w:r w:rsidRPr="796DA914">
              <w:rPr>
                <w:rFonts w:eastAsia="Arial"/>
                <w:color w:val="000000" w:themeColor="text1"/>
                <w:sz w:val="14"/>
                <w:szCs w:val="14"/>
              </w:rPr>
              <w:t xml:space="preserve">246371 </w:t>
            </w:r>
          </w:p>
        </w:tc>
        <w:tc>
          <w:tcPr>
            <w:tcW w:w="993" w:type="dxa"/>
            <w:tcBorders>
              <w:top w:val="nil"/>
              <w:left w:val="nil"/>
              <w:bottom w:val="nil"/>
              <w:right w:val="nil"/>
            </w:tcBorders>
            <w:vAlign w:val="center"/>
          </w:tcPr>
          <w:p w14:paraId="6151E5AB" w14:textId="5689DCAD" w:rsidR="796DA914" w:rsidRDefault="796DA914" w:rsidP="796DA914">
            <w:pPr>
              <w:jc w:val="center"/>
            </w:pPr>
            <w:r w:rsidRPr="796DA914">
              <w:rPr>
                <w:rFonts w:eastAsia="Arial"/>
                <w:color w:val="000000" w:themeColor="text1"/>
                <w:sz w:val="14"/>
                <w:szCs w:val="14"/>
              </w:rPr>
              <w:t xml:space="preserve">–0.86 </w:t>
            </w:r>
          </w:p>
        </w:tc>
        <w:tc>
          <w:tcPr>
            <w:tcW w:w="837" w:type="dxa"/>
            <w:tcBorders>
              <w:top w:val="nil"/>
              <w:left w:val="nil"/>
              <w:bottom w:val="nil"/>
              <w:right w:val="nil"/>
            </w:tcBorders>
            <w:vAlign w:val="center"/>
          </w:tcPr>
          <w:p w14:paraId="3077E1C1" w14:textId="60963333" w:rsidR="796DA914" w:rsidRDefault="796DA914" w:rsidP="796DA914">
            <w:pPr>
              <w:jc w:val="center"/>
            </w:pPr>
            <w:r w:rsidRPr="796DA914">
              <w:rPr>
                <w:rFonts w:eastAsia="Arial"/>
                <w:color w:val="000000" w:themeColor="text1"/>
                <w:sz w:val="14"/>
                <w:szCs w:val="14"/>
              </w:rPr>
              <w:t xml:space="preserve">–0.29 </w:t>
            </w:r>
          </w:p>
        </w:tc>
        <w:tc>
          <w:tcPr>
            <w:tcW w:w="930" w:type="dxa"/>
            <w:tcBorders>
              <w:top w:val="nil"/>
              <w:left w:val="nil"/>
              <w:bottom w:val="nil"/>
              <w:right w:val="nil"/>
            </w:tcBorders>
            <w:vAlign w:val="center"/>
          </w:tcPr>
          <w:p w14:paraId="220B2B03" w14:textId="0F860756" w:rsidR="796DA914" w:rsidRDefault="796DA914" w:rsidP="796DA914">
            <w:pPr>
              <w:jc w:val="center"/>
            </w:pPr>
            <w:r w:rsidRPr="796DA914">
              <w:rPr>
                <w:rFonts w:eastAsia="Arial"/>
                <w:color w:val="000000" w:themeColor="text1"/>
                <w:sz w:val="14"/>
                <w:szCs w:val="14"/>
              </w:rPr>
              <w:t xml:space="preserve">0.01 </w:t>
            </w:r>
          </w:p>
        </w:tc>
        <w:tc>
          <w:tcPr>
            <w:tcW w:w="926" w:type="dxa"/>
            <w:tcBorders>
              <w:top w:val="nil"/>
              <w:left w:val="nil"/>
              <w:bottom w:val="nil"/>
              <w:right w:val="nil"/>
            </w:tcBorders>
            <w:vAlign w:val="center"/>
          </w:tcPr>
          <w:p w14:paraId="24CC6BF6" w14:textId="57DD0C20" w:rsidR="796DA914" w:rsidRDefault="796DA914" w:rsidP="796DA914">
            <w:pPr>
              <w:jc w:val="center"/>
            </w:pPr>
            <w:r w:rsidRPr="796DA914">
              <w:rPr>
                <w:rFonts w:eastAsia="Arial"/>
                <w:color w:val="000000" w:themeColor="text1"/>
                <w:sz w:val="14"/>
                <w:szCs w:val="14"/>
              </w:rPr>
              <w:t xml:space="preserve">–64.6 </w:t>
            </w:r>
          </w:p>
        </w:tc>
        <w:tc>
          <w:tcPr>
            <w:tcW w:w="992" w:type="dxa"/>
            <w:tcBorders>
              <w:top w:val="nil"/>
              <w:left w:val="nil"/>
              <w:bottom w:val="nil"/>
              <w:right w:val="nil"/>
            </w:tcBorders>
            <w:vAlign w:val="center"/>
          </w:tcPr>
          <w:p w14:paraId="13296A0B" w14:textId="1B439CAF" w:rsidR="796DA914" w:rsidRDefault="796DA914" w:rsidP="796DA914">
            <w:pPr>
              <w:jc w:val="center"/>
            </w:pPr>
            <w:r w:rsidRPr="796DA914">
              <w:rPr>
                <w:rFonts w:eastAsia="Arial"/>
                <w:color w:val="000000" w:themeColor="text1"/>
                <w:sz w:val="14"/>
                <w:szCs w:val="14"/>
              </w:rPr>
              <w:t xml:space="preserve">–51.8 </w:t>
            </w:r>
          </w:p>
        </w:tc>
        <w:tc>
          <w:tcPr>
            <w:tcW w:w="987" w:type="dxa"/>
            <w:tcBorders>
              <w:top w:val="nil"/>
              <w:left w:val="nil"/>
              <w:bottom w:val="nil"/>
              <w:right w:val="nil"/>
            </w:tcBorders>
            <w:vAlign w:val="center"/>
          </w:tcPr>
          <w:p w14:paraId="003185A8" w14:textId="3366CE63" w:rsidR="796DA914" w:rsidRDefault="796DA914" w:rsidP="796DA914">
            <w:pPr>
              <w:jc w:val="center"/>
            </w:pPr>
            <w:r w:rsidRPr="796DA914">
              <w:rPr>
                <w:rFonts w:eastAsia="Arial"/>
                <w:color w:val="000000" w:themeColor="text1"/>
                <w:sz w:val="14"/>
                <w:szCs w:val="14"/>
              </w:rPr>
              <w:t xml:space="preserve">1354 </w:t>
            </w:r>
          </w:p>
        </w:tc>
        <w:tc>
          <w:tcPr>
            <w:tcW w:w="1151" w:type="dxa"/>
            <w:tcBorders>
              <w:top w:val="nil"/>
              <w:left w:val="nil"/>
              <w:bottom w:val="nil"/>
              <w:right w:val="nil"/>
            </w:tcBorders>
            <w:vAlign w:val="center"/>
          </w:tcPr>
          <w:p w14:paraId="0AD60590" w14:textId="08A50386" w:rsidR="796DA914" w:rsidRDefault="796DA914" w:rsidP="796DA914">
            <w:pPr>
              <w:jc w:val="center"/>
            </w:pPr>
            <w:r w:rsidRPr="796DA914">
              <w:rPr>
                <w:rFonts w:eastAsia="Arial"/>
                <w:color w:val="000000" w:themeColor="text1"/>
                <w:sz w:val="14"/>
                <w:szCs w:val="14"/>
              </w:rPr>
              <w:t xml:space="preserve">0.2 </w:t>
            </w:r>
          </w:p>
        </w:tc>
      </w:tr>
      <w:tr w:rsidR="796DA914" w14:paraId="137627FD" w14:textId="77777777" w:rsidTr="00272FB2">
        <w:trPr>
          <w:trHeight w:val="360"/>
        </w:trPr>
        <w:tc>
          <w:tcPr>
            <w:tcW w:w="2694" w:type="dxa"/>
            <w:tcBorders>
              <w:top w:val="nil"/>
              <w:left w:val="nil"/>
              <w:bottom w:val="nil"/>
              <w:right w:val="nil"/>
            </w:tcBorders>
            <w:vAlign w:val="center"/>
          </w:tcPr>
          <w:p w14:paraId="4D1B1CD7" w14:textId="1F0E67B1" w:rsidR="796DA914" w:rsidRDefault="796DA914" w:rsidP="796DA914">
            <w:pPr>
              <w:jc w:val="center"/>
            </w:pPr>
            <w:r w:rsidRPr="796DA914">
              <w:rPr>
                <w:rFonts w:eastAsia="Arial"/>
                <w:color w:val="000000" w:themeColor="text1"/>
                <w:sz w:val="14"/>
                <w:szCs w:val="14"/>
              </w:rPr>
              <w:t xml:space="preserve">Hayes River outlet </w:t>
            </w:r>
          </w:p>
        </w:tc>
        <w:tc>
          <w:tcPr>
            <w:tcW w:w="855" w:type="dxa"/>
            <w:tcBorders>
              <w:top w:val="nil"/>
              <w:left w:val="nil"/>
              <w:bottom w:val="nil"/>
              <w:right w:val="nil"/>
            </w:tcBorders>
            <w:vAlign w:val="center"/>
          </w:tcPr>
          <w:p w14:paraId="61F61650" w14:textId="2D0CCC4C" w:rsidR="796DA914" w:rsidRDefault="796DA914" w:rsidP="796DA914">
            <w:pPr>
              <w:jc w:val="center"/>
            </w:pPr>
            <w:r w:rsidRPr="796DA914">
              <w:rPr>
                <w:rFonts w:eastAsia="Arial"/>
                <w:color w:val="000000" w:themeColor="text1"/>
                <w:sz w:val="14"/>
                <w:szCs w:val="14"/>
              </w:rPr>
              <w:t xml:space="preserve">DERY </w:t>
            </w:r>
          </w:p>
        </w:tc>
        <w:tc>
          <w:tcPr>
            <w:tcW w:w="851" w:type="dxa"/>
            <w:tcBorders>
              <w:top w:val="nil"/>
              <w:left w:val="nil"/>
              <w:bottom w:val="nil"/>
              <w:right w:val="nil"/>
            </w:tcBorders>
            <w:vAlign w:val="center"/>
          </w:tcPr>
          <w:p w14:paraId="323BB01C" w14:textId="07CC7FB9" w:rsidR="796DA914" w:rsidRDefault="796DA914" w:rsidP="796DA914">
            <w:pPr>
              <w:jc w:val="center"/>
            </w:pPr>
            <w:r w:rsidRPr="796DA914">
              <w:rPr>
                <w:rFonts w:eastAsia="Arial"/>
                <w:color w:val="000000" w:themeColor="text1"/>
                <w:sz w:val="14"/>
                <w:szCs w:val="14"/>
              </w:rPr>
              <w:t xml:space="preserve">56.8909 </w:t>
            </w:r>
          </w:p>
        </w:tc>
        <w:tc>
          <w:tcPr>
            <w:tcW w:w="1134" w:type="dxa"/>
            <w:tcBorders>
              <w:top w:val="nil"/>
              <w:left w:val="nil"/>
              <w:bottom w:val="nil"/>
              <w:right w:val="nil"/>
            </w:tcBorders>
            <w:vAlign w:val="center"/>
          </w:tcPr>
          <w:p w14:paraId="7EDF4934" w14:textId="797943DD" w:rsidR="796DA914" w:rsidRDefault="796DA914" w:rsidP="796DA914">
            <w:pPr>
              <w:jc w:val="center"/>
            </w:pPr>
            <w:r w:rsidRPr="796DA914">
              <w:rPr>
                <w:rFonts w:eastAsia="Arial"/>
                <w:color w:val="000000" w:themeColor="text1"/>
                <w:sz w:val="14"/>
                <w:szCs w:val="14"/>
              </w:rPr>
              <w:t xml:space="preserve">–92.7484 </w:t>
            </w:r>
          </w:p>
        </w:tc>
        <w:tc>
          <w:tcPr>
            <w:tcW w:w="850" w:type="dxa"/>
            <w:tcBorders>
              <w:top w:val="nil"/>
              <w:left w:val="nil"/>
              <w:bottom w:val="nil"/>
              <w:right w:val="nil"/>
            </w:tcBorders>
            <w:vAlign w:val="center"/>
          </w:tcPr>
          <w:p w14:paraId="0AB77462" w14:textId="7DC77643" w:rsidR="796DA914" w:rsidRDefault="796DA914" w:rsidP="796DA914">
            <w:pPr>
              <w:jc w:val="center"/>
            </w:pPr>
            <w:r w:rsidRPr="796DA914">
              <w:rPr>
                <w:rFonts w:eastAsia="Arial"/>
                <w:color w:val="000000" w:themeColor="text1"/>
                <w:sz w:val="14"/>
                <w:szCs w:val="14"/>
              </w:rPr>
              <w:t xml:space="preserve">105042 </w:t>
            </w:r>
          </w:p>
        </w:tc>
        <w:tc>
          <w:tcPr>
            <w:tcW w:w="993" w:type="dxa"/>
            <w:tcBorders>
              <w:top w:val="nil"/>
              <w:left w:val="nil"/>
              <w:bottom w:val="nil"/>
              <w:right w:val="nil"/>
            </w:tcBorders>
            <w:vAlign w:val="center"/>
          </w:tcPr>
          <w:p w14:paraId="3E1F6A14" w14:textId="7D60EA63" w:rsidR="796DA914" w:rsidRDefault="796DA914" w:rsidP="796DA914">
            <w:pPr>
              <w:jc w:val="center"/>
            </w:pPr>
            <w:r w:rsidRPr="796DA914">
              <w:rPr>
                <w:rFonts w:eastAsia="Arial"/>
                <w:color w:val="000000" w:themeColor="text1"/>
                <w:sz w:val="14"/>
                <w:szCs w:val="14"/>
              </w:rPr>
              <w:t xml:space="preserve">0.20 </w:t>
            </w:r>
          </w:p>
        </w:tc>
        <w:tc>
          <w:tcPr>
            <w:tcW w:w="837" w:type="dxa"/>
            <w:tcBorders>
              <w:top w:val="nil"/>
              <w:left w:val="nil"/>
              <w:bottom w:val="nil"/>
              <w:right w:val="nil"/>
            </w:tcBorders>
            <w:vAlign w:val="center"/>
          </w:tcPr>
          <w:p w14:paraId="1FC6005C" w14:textId="3C704400" w:rsidR="796DA914" w:rsidRDefault="796DA914" w:rsidP="796DA914">
            <w:pPr>
              <w:jc w:val="center"/>
            </w:pPr>
            <w:r w:rsidRPr="796DA914">
              <w:rPr>
                <w:rFonts w:eastAsia="Arial"/>
                <w:color w:val="000000" w:themeColor="text1"/>
                <w:sz w:val="14"/>
                <w:szCs w:val="14"/>
              </w:rPr>
              <w:t xml:space="preserve">0.50 </w:t>
            </w:r>
          </w:p>
        </w:tc>
        <w:tc>
          <w:tcPr>
            <w:tcW w:w="930" w:type="dxa"/>
            <w:tcBorders>
              <w:top w:val="nil"/>
              <w:left w:val="nil"/>
              <w:bottom w:val="nil"/>
              <w:right w:val="nil"/>
            </w:tcBorders>
            <w:vAlign w:val="center"/>
          </w:tcPr>
          <w:p w14:paraId="5554D3AB" w14:textId="69047343" w:rsidR="796DA914" w:rsidRDefault="796DA914" w:rsidP="796DA914">
            <w:pPr>
              <w:jc w:val="center"/>
            </w:pPr>
            <w:r w:rsidRPr="796DA914">
              <w:rPr>
                <w:rFonts w:eastAsia="Arial"/>
                <w:color w:val="000000" w:themeColor="text1"/>
                <w:sz w:val="14"/>
                <w:szCs w:val="14"/>
              </w:rPr>
              <w:t xml:space="preserve">0.80 </w:t>
            </w:r>
          </w:p>
        </w:tc>
        <w:tc>
          <w:tcPr>
            <w:tcW w:w="926" w:type="dxa"/>
            <w:tcBorders>
              <w:top w:val="nil"/>
              <w:left w:val="nil"/>
              <w:bottom w:val="nil"/>
              <w:right w:val="nil"/>
            </w:tcBorders>
            <w:vAlign w:val="center"/>
          </w:tcPr>
          <w:p w14:paraId="3DA7C590" w14:textId="396AEE2A" w:rsidR="796DA914" w:rsidRDefault="796DA914" w:rsidP="796DA914">
            <w:pPr>
              <w:jc w:val="center"/>
            </w:pPr>
            <w:r w:rsidRPr="796DA914">
              <w:rPr>
                <w:rFonts w:eastAsia="Arial"/>
                <w:color w:val="000000" w:themeColor="text1"/>
                <w:sz w:val="14"/>
                <w:szCs w:val="14"/>
              </w:rPr>
              <w:t xml:space="preserve">44.4 </w:t>
            </w:r>
          </w:p>
        </w:tc>
        <w:tc>
          <w:tcPr>
            <w:tcW w:w="992" w:type="dxa"/>
            <w:tcBorders>
              <w:top w:val="nil"/>
              <w:left w:val="nil"/>
              <w:bottom w:val="nil"/>
              <w:right w:val="nil"/>
            </w:tcBorders>
            <w:vAlign w:val="center"/>
          </w:tcPr>
          <w:p w14:paraId="72ECA049" w14:textId="0AA43C3A" w:rsidR="796DA914" w:rsidRDefault="796DA914" w:rsidP="796DA914">
            <w:pPr>
              <w:jc w:val="center"/>
            </w:pPr>
            <w:r w:rsidRPr="796DA914">
              <w:rPr>
                <w:rFonts w:eastAsia="Arial"/>
                <w:color w:val="000000" w:themeColor="text1"/>
                <w:sz w:val="14"/>
                <w:szCs w:val="14"/>
              </w:rPr>
              <w:t xml:space="preserve">–8.4 </w:t>
            </w:r>
          </w:p>
        </w:tc>
        <w:tc>
          <w:tcPr>
            <w:tcW w:w="987" w:type="dxa"/>
            <w:tcBorders>
              <w:top w:val="nil"/>
              <w:left w:val="nil"/>
              <w:bottom w:val="nil"/>
              <w:right w:val="nil"/>
            </w:tcBorders>
            <w:vAlign w:val="center"/>
          </w:tcPr>
          <w:p w14:paraId="11CE0A6B" w14:textId="486D9AC8" w:rsidR="796DA914" w:rsidRDefault="796DA914" w:rsidP="796DA914">
            <w:pPr>
              <w:jc w:val="center"/>
            </w:pPr>
            <w:r w:rsidRPr="796DA914">
              <w:rPr>
                <w:rFonts w:eastAsia="Arial"/>
                <w:color w:val="000000" w:themeColor="text1"/>
                <w:sz w:val="14"/>
                <w:szCs w:val="14"/>
              </w:rPr>
              <w:t xml:space="preserve">611 </w:t>
            </w:r>
          </w:p>
        </w:tc>
        <w:tc>
          <w:tcPr>
            <w:tcW w:w="1151" w:type="dxa"/>
            <w:tcBorders>
              <w:top w:val="nil"/>
              <w:left w:val="nil"/>
              <w:bottom w:val="nil"/>
              <w:right w:val="nil"/>
            </w:tcBorders>
            <w:vAlign w:val="center"/>
          </w:tcPr>
          <w:p w14:paraId="3832674B" w14:textId="584CD666" w:rsidR="796DA914" w:rsidRDefault="796DA914" w:rsidP="796DA914">
            <w:pPr>
              <w:jc w:val="center"/>
            </w:pPr>
            <w:r w:rsidRPr="796DA914">
              <w:rPr>
                <w:rFonts w:eastAsia="Arial"/>
                <w:color w:val="000000" w:themeColor="text1"/>
                <w:sz w:val="14"/>
                <w:szCs w:val="14"/>
              </w:rPr>
              <w:t xml:space="preserve">0.4 </w:t>
            </w:r>
          </w:p>
        </w:tc>
      </w:tr>
      <w:tr w:rsidR="796DA914" w14:paraId="31CE14DF" w14:textId="77777777" w:rsidTr="00272FB2">
        <w:trPr>
          <w:trHeight w:val="360"/>
        </w:trPr>
        <w:tc>
          <w:tcPr>
            <w:tcW w:w="2694" w:type="dxa"/>
            <w:tcBorders>
              <w:top w:val="nil"/>
              <w:left w:val="nil"/>
              <w:bottom w:val="nil"/>
              <w:right w:val="nil"/>
            </w:tcBorders>
            <w:vAlign w:val="center"/>
          </w:tcPr>
          <w:p w14:paraId="3BA2C567" w14:textId="4BD9BAD5" w:rsidR="796DA914" w:rsidRDefault="796DA914" w:rsidP="796DA914">
            <w:pPr>
              <w:jc w:val="center"/>
            </w:pPr>
            <w:r w:rsidRPr="796DA914">
              <w:rPr>
                <w:rFonts w:eastAsia="Arial"/>
                <w:color w:val="000000" w:themeColor="text1"/>
                <w:sz w:val="14"/>
                <w:szCs w:val="14"/>
              </w:rPr>
              <w:t xml:space="preserve">Severn River outlet </w:t>
            </w:r>
          </w:p>
        </w:tc>
        <w:tc>
          <w:tcPr>
            <w:tcW w:w="855" w:type="dxa"/>
            <w:tcBorders>
              <w:top w:val="nil"/>
              <w:left w:val="nil"/>
              <w:bottom w:val="nil"/>
              <w:right w:val="nil"/>
            </w:tcBorders>
            <w:vAlign w:val="center"/>
          </w:tcPr>
          <w:p w14:paraId="71A8F1DE" w14:textId="645FE7F6" w:rsidR="796DA914" w:rsidRDefault="796DA914" w:rsidP="796DA914">
            <w:pPr>
              <w:jc w:val="center"/>
            </w:pPr>
            <w:r w:rsidRPr="796DA914">
              <w:rPr>
                <w:rFonts w:eastAsia="Arial"/>
                <w:color w:val="000000" w:themeColor="text1"/>
                <w:sz w:val="14"/>
                <w:szCs w:val="14"/>
              </w:rPr>
              <w:t xml:space="preserve">DERY </w:t>
            </w:r>
          </w:p>
        </w:tc>
        <w:tc>
          <w:tcPr>
            <w:tcW w:w="851" w:type="dxa"/>
            <w:tcBorders>
              <w:top w:val="nil"/>
              <w:left w:val="nil"/>
              <w:bottom w:val="nil"/>
              <w:right w:val="nil"/>
            </w:tcBorders>
            <w:vAlign w:val="center"/>
          </w:tcPr>
          <w:p w14:paraId="1248034D" w14:textId="263DA38F" w:rsidR="796DA914" w:rsidRDefault="796DA914" w:rsidP="796DA914">
            <w:pPr>
              <w:jc w:val="center"/>
            </w:pPr>
            <w:r w:rsidRPr="796DA914">
              <w:rPr>
                <w:rFonts w:eastAsia="Arial"/>
                <w:color w:val="000000" w:themeColor="text1"/>
                <w:sz w:val="14"/>
                <w:szCs w:val="14"/>
              </w:rPr>
              <w:t xml:space="preserve">55.9435 </w:t>
            </w:r>
          </w:p>
        </w:tc>
        <w:tc>
          <w:tcPr>
            <w:tcW w:w="1134" w:type="dxa"/>
            <w:tcBorders>
              <w:top w:val="nil"/>
              <w:left w:val="nil"/>
              <w:bottom w:val="nil"/>
              <w:right w:val="nil"/>
            </w:tcBorders>
            <w:vAlign w:val="center"/>
          </w:tcPr>
          <w:p w14:paraId="541B6C68" w14:textId="1ED8FF29" w:rsidR="796DA914" w:rsidRDefault="796DA914" w:rsidP="796DA914">
            <w:pPr>
              <w:jc w:val="center"/>
            </w:pPr>
            <w:r w:rsidRPr="796DA914">
              <w:rPr>
                <w:rFonts w:eastAsia="Arial"/>
                <w:color w:val="000000" w:themeColor="text1"/>
                <w:sz w:val="14"/>
                <w:szCs w:val="14"/>
              </w:rPr>
              <w:t xml:space="preserve">–87.7767 </w:t>
            </w:r>
          </w:p>
        </w:tc>
        <w:tc>
          <w:tcPr>
            <w:tcW w:w="850" w:type="dxa"/>
            <w:tcBorders>
              <w:top w:val="nil"/>
              <w:left w:val="nil"/>
              <w:bottom w:val="nil"/>
              <w:right w:val="nil"/>
            </w:tcBorders>
            <w:vAlign w:val="center"/>
          </w:tcPr>
          <w:p w14:paraId="1F9FE2C0" w14:textId="166B7DF2" w:rsidR="796DA914" w:rsidRDefault="796DA914" w:rsidP="796DA914">
            <w:pPr>
              <w:jc w:val="center"/>
            </w:pPr>
            <w:r w:rsidRPr="796DA914">
              <w:rPr>
                <w:rFonts w:eastAsia="Arial"/>
                <w:color w:val="000000" w:themeColor="text1"/>
                <w:sz w:val="14"/>
                <w:szCs w:val="14"/>
              </w:rPr>
              <w:t xml:space="preserve">99222 </w:t>
            </w:r>
          </w:p>
        </w:tc>
        <w:tc>
          <w:tcPr>
            <w:tcW w:w="993" w:type="dxa"/>
            <w:tcBorders>
              <w:top w:val="nil"/>
              <w:left w:val="nil"/>
              <w:bottom w:val="nil"/>
              <w:right w:val="nil"/>
            </w:tcBorders>
            <w:vAlign w:val="center"/>
          </w:tcPr>
          <w:p w14:paraId="6509BF78" w14:textId="2FB12BC5" w:rsidR="796DA914" w:rsidRDefault="796DA914" w:rsidP="796DA914">
            <w:pPr>
              <w:jc w:val="center"/>
            </w:pPr>
            <w:r w:rsidRPr="796DA914">
              <w:rPr>
                <w:rFonts w:eastAsia="Arial"/>
                <w:color w:val="000000" w:themeColor="text1"/>
                <w:sz w:val="14"/>
                <w:szCs w:val="14"/>
              </w:rPr>
              <w:t xml:space="preserve">–1.02 </w:t>
            </w:r>
          </w:p>
        </w:tc>
        <w:tc>
          <w:tcPr>
            <w:tcW w:w="837" w:type="dxa"/>
            <w:tcBorders>
              <w:top w:val="nil"/>
              <w:left w:val="nil"/>
              <w:bottom w:val="nil"/>
              <w:right w:val="nil"/>
            </w:tcBorders>
            <w:vAlign w:val="center"/>
          </w:tcPr>
          <w:p w14:paraId="6286E9B8" w14:textId="4115FBB7" w:rsidR="796DA914" w:rsidRDefault="796DA914" w:rsidP="796DA914">
            <w:pPr>
              <w:jc w:val="center"/>
            </w:pPr>
            <w:r w:rsidRPr="796DA914">
              <w:rPr>
                <w:rFonts w:eastAsia="Arial"/>
                <w:color w:val="000000" w:themeColor="text1"/>
                <w:sz w:val="14"/>
                <w:szCs w:val="14"/>
              </w:rPr>
              <w:t xml:space="preserve">0.23 </w:t>
            </w:r>
          </w:p>
        </w:tc>
        <w:tc>
          <w:tcPr>
            <w:tcW w:w="930" w:type="dxa"/>
            <w:tcBorders>
              <w:top w:val="nil"/>
              <w:left w:val="nil"/>
              <w:bottom w:val="nil"/>
              <w:right w:val="nil"/>
            </w:tcBorders>
            <w:vAlign w:val="center"/>
          </w:tcPr>
          <w:p w14:paraId="7B7673B4" w14:textId="63628115" w:rsidR="796DA914" w:rsidRDefault="796DA914" w:rsidP="796DA914">
            <w:pPr>
              <w:jc w:val="center"/>
            </w:pPr>
            <w:r w:rsidRPr="796DA914">
              <w:rPr>
                <w:rFonts w:eastAsia="Arial"/>
                <w:color w:val="000000" w:themeColor="text1"/>
                <w:sz w:val="14"/>
                <w:szCs w:val="14"/>
              </w:rPr>
              <w:t xml:space="preserve">0.52 </w:t>
            </w:r>
          </w:p>
        </w:tc>
        <w:tc>
          <w:tcPr>
            <w:tcW w:w="926" w:type="dxa"/>
            <w:tcBorders>
              <w:top w:val="nil"/>
              <w:left w:val="nil"/>
              <w:bottom w:val="nil"/>
              <w:right w:val="nil"/>
            </w:tcBorders>
            <w:vAlign w:val="center"/>
          </w:tcPr>
          <w:p w14:paraId="3316287A" w14:textId="64559579" w:rsidR="796DA914" w:rsidRDefault="796DA914" w:rsidP="796DA914">
            <w:pPr>
              <w:jc w:val="center"/>
            </w:pPr>
            <w:r w:rsidRPr="796DA914">
              <w:rPr>
                <w:rFonts w:eastAsia="Arial"/>
                <w:color w:val="000000" w:themeColor="text1"/>
                <w:sz w:val="14"/>
                <w:szCs w:val="14"/>
              </w:rPr>
              <w:t xml:space="preserve">39.7 </w:t>
            </w:r>
          </w:p>
        </w:tc>
        <w:tc>
          <w:tcPr>
            <w:tcW w:w="992" w:type="dxa"/>
            <w:tcBorders>
              <w:top w:val="nil"/>
              <w:left w:val="nil"/>
              <w:bottom w:val="nil"/>
              <w:right w:val="nil"/>
            </w:tcBorders>
            <w:vAlign w:val="center"/>
          </w:tcPr>
          <w:p w14:paraId="1440CE8F" w14:textId="5F28C203" w:rsidR="796DA914" w:rsidRDefault="796DA914" w:rsidP="796DA914">
            <w:pPr>
              <w:jc w:val="center"/>
            </w:pPr>
            <w:r w:rsidRPr="796DA914">
              <w:rPr>
                <w:rFonts w:eastAsia="Arial"/>
                <w:color w:val="000000" w:themeColor="text1"/>
                <w:sz w:val="14"/>
                <w:szCs w:val="14"/>
              </w:rPr>
              <w:t xml:space="preserve">45.1 </w:t>
            </w:r>
          </w:p>
        </w:tc>
        <w:tc>
          <w:tcPr>
            <w:tcW w:w="987" w:type="dxa"/>
            <w:tcBorders>
              <w:top w:val="nil"/>
              <w:left w:val="nil"/>
              <w:bottom w:val="nil"/>
              <w:right w:val="nil"/>
            </w:tcBorders>
            <w:vAlign w:val="center"/>
          </w:tcPr>
          <w:p w14:paraId="6C2E738E" w14:textId="2ED9AFC6" w:rsidR="796DA914" w:rsidRDefault="796DA914" w:rsidP="796DA914">
            <w:pPr>
              <w:jc w:val="center"/>
            </w:pPr>
            <w:r w:rsidRPr="796DA914">
              <w:rPr>
                <w:rFonts w:eastAsia="Arial"/>
                <w:color w:val="000000" w:themeColor="text1"/>
                <w:sz w:val="14"/>
                <w:szCs w:val="14"/>
              </w:rPr>
              <w:t xml:space="preserve">672 </w:t>
            </w:r>
          </w:p>
        </w:tc>
        <w:tc>
          <w:tcPr>
            <w:tcW w:w="1151" w:type="dxa"/>
            <w:tcBorders>
              <w:top w:val="nil"/>
              <w:left w:val="nil"/>
              <w:bottom w:val="nil"/>
              <w:right w:val="nil"/>
            </w:tcBorders>
            <w:vAlign w:val="center"/>
          </w:tcPr>
          <w:p w14:paraId="5187CEC2" w14:textId="0C22D8B9" w:rsidR="796DA914" w:rsidRDefault="796DA914" w:rsidP="796DA914">
            <w:pPr>
              <w:jc w:val="center"/>
            </w:pPr>
            <w:r w:rsidRPr="796DA914">
              <w:rPr>
                <w:rFonts w:eastAsia="Arial"/>
                <w:color w:val="000000" w:themeColor="text1"/>
                <w:sz w:val="14"/>
                <w:szCs w:val="14"/>
              </w:rPr>
              <w:t xml:space="preserve">0.5 </w:t>
            </w:r>
          </w:p>
        </w:tc>
      </w:tr>
      <w:tr w:rsidR="796DA914" w14:paraId="6E0C4499" w14:textId="77777777" w:rsidTr="00272FB2">
        <w:trPr>
          <w:trHeight w:val="360"/>
        </w:trPr>
        <w:tc>
          <w:tcPr>
            <w:tcW w:w="2694" w:type="dxa"/>
            <w:tcBorders>
              <w:top w:val="nil"/>
              <w:left w:val="nil"/>
              <w:bottom w:val="nil"/>
              <w:right w:val="nil"/>
            </w:tcBorders>
            <w:vAlign w:val="center"/>
          </w:tcPr>
          <w:p w14:paraId="4F0F9CD0" w14:textId="1AEB5BC5" w:rsidR="796DA914" w:rsidRDefault="796DA914" w:rsidP="796DA914">
            <w:pPr>
              <w:jc w:val="center"/>
            </w:pPr>
            <w:r w:rsidRPr="796DA914">
              <w:rPr>
                <w:rFonts w:eastAsia="Arial"/>
                <w:color w:val="000000" w:themeColor="text1"/>
                <w:sz w:val="14"/>
                <w:szCs w:val="14"/>
              </w:rPr>
              <w:t xml:space="preserve">Winisk River outlet </w:t>
            </w:r>
          </w:p>
        </w:tc>
        <w:tc>
          <w:tcPr>
            <w:tcW w:w="855" w:type="dxa"/>
            <w:tcBorders>
              <w:top w:val="nil"/>
              <w:left w:val="nil"/>
              <w:bottom w:val="nil"/>
              <w:right w:val="nil"/>
            </w:tcBorders>
            <w:vAlign w:val="center"/>
          </w:tcPr>
          <w:p w14:paraId="708541D0" w14:textId="6C1C8C19" w:rsidR="796DA914" w:rsidRDefault="796DA914" w:rsidP="796DA914">
            <w:pPr>
              <w:jc w:val="center"/>
            </w:pPr>
            <w:r w:rsidRPr="796DA914">
              <w:rPr>
                <w:rFonts w:eastAsia="Arial"/>
                <w:color w:val="000000" w:themeColor="text1"/>
                <w:sz w:val="14"/>
                <w:szCs w:val="14"/>
              </w:rPr>
              <w:t xml:space="preserve">DERY </w:t>
            </w:r>
          </w:p>
        </w:tc>
        <w:tc>
          <w:tcPr>
            <w:tcW w:w="851" w:type="dxa"/>
            <w:tcBorders>
              <w:top w:val="nil"/>
              <w:left w:val="nil"/>
              <w:bottom w:val="nil"/>
              <w:right w:val="nil"/>
            </w:tcBorders>
            <w:vAlign w:val="center"/>
          </w:tcPr>
          <w:p w14:paraId="649A785E" w14:textId="4DB3AC78" w:rsidR="796DA914" w:rsidRDefault="796DA914" w:rsidP="796DA914">
            <w:pPr>
              <w:jc w:val="center"/>
            </w:pPr>
            <w:r w:rsidRPr="796DA914">
              <w:rPr>
                <w:rFonts w:eastAsia="Arial"/>
                <w:color w:val="000000" w:themeColor="text1"/>
                <w:sz w:val="14"/>
                <w:szCs w:val="14"/>
              </w:rPr>
              <w:t xml:space="preserve">55.1388 </w:t>
            </w:r>
          </w:p>
        </w:tc>
        <w:tc>
          <w:tcPr>
            <w:tcW w:w="1134" w:type="dxa"/>
            <w:tcBorders>
              <w:top w:val="nil"/>
              <w:left w:val="nil"/>
              <w:bottom w:val="nil"/>
              <w:right w:val="nil"/>
            </w:tcBorders>
            <w:vAlign w:val="center"/>
          </w:tcPr>
          <w:p w14:paraId="782D264D" w14:textId="04B692F1" w:rsidR="796DA914" w:rsidRDefault="796DA914" w:rsidP="796DA914">
            <w:pPr>
              <w:jc w:val="center"/>
            </w:pPr>
            <w:r w:rsidRPr="796DA914">
              <w:rPr>
                <w:rFonts w:eastAsia="Arial"/>
                <w:color w:val="000000" w:themeColor="text1"/>
                <w:sz w:val="14"/>
                <w:szCs w:val="14"/>
              </w:rPr>
              <w:t xml:space="preserve">–85.2410 </w:t>
            </w:r>
          </w:p>
        </w:tc>
        <w:tc>
          <w:tcPr>
            <w:tcW w:w="850" w:type="dxa"/>
            <w:tcBorders>
              <w:top w:val="nil"/>
              <w:left w:val="nil"/>
              <w:bottom w:val="nil"/>
              <w:right w:val="nil"/>
            </w:tcBorders>
            <w:vAlign w:val="center"/>
          </w:tcPr>
          <w:p w14:paraId="34A2F0CF" w14:textId="1E1EB599" w:rsidR="796DA914" w:rsidRDefault="796DA914" w:rsidP="796DA914">
            <w:pPr>
              <w:jc w:val="center"/>
            </w:pPr>
            <w:r w:rsidRPr="796DA914">
              <w:rPr>
                <w:rFonts w:eastAsia="Arial"/>
                <w:color w:val="000000" w:themeColor="text1"/>
                <w:sz w:val="14"/>
                <w:szCs w:val="14"/>
              </w:rPr>
              <w:t xml:space="preserve">71066 </w:t>
            </w:r>
          </w:p>
        </w:tc>
        <w:tc>
          <w:tcPr>
            <w:tcW w:w="993" w:type="dxa"/>
            <w:tcBorders>
              <w:top w:val="nil"/>
              <w:left w:val="nil"/>
              <w:bottom w:val="nil"/>
              <w:right w:val="nil"/>
            </w:tcBorders>
            <w:vAlign w:val="center"/>
          </w:tcPr>
          <w:p w14:paraId="58EDED41" w14:textId="3A6A9C81" w:rsidR="796DA914" w:rsidRDefault="796DA914" w:rsidP="796DA914">
            <w:pPr>
              <w:jc w:val="center"/>
            </w:pPr>
            <w:r w:rsidRPr="796DA914">
              <w:rPr>
                <w:rFonts w:eastAsia="Arial"/>
                <w:color w:val="000000" w:themeColor="text1"/>
                <w:sz w:val="14"/>
                <w:szCs w:val="14"/>
              </w:rPr>
              <w:t xml:space="preserve">–0.63 </w:t>
            </w:r>
          </w:p>
        </w:tc>
        <w:tc>
          <w:tcPr>
            <w:tcW w:w="837" w:type="dxa"/>
            <w:tcBorders>
              <w:top w:val="nil"/>
              <w:left w:val="nil"/>
              <w:bottom w:val="nil"/>
              <w:right w:val="nil"/>
            </w:tcBorders>
            <w:vAlign w:val="center"/>
          </w:tcPr>
          <w:p w14:paraId="5DC49B67" w14:textId="210E98CF" w:rsidR="796DA914" w:rsidRDefault="796DA914" w:rsidP="796DA914">
            <w:pPr>
              <w:jc w:val="center"/>
            </w:pPr>
            <w:r w:rsidRPr="796DA914">
              <w:rPr>
                <w:rFonts w:eastAsia="Arial"/>
                <w:color w:val="000000" w:themeColor="text1"/>
                <w:sz w:val="14"/>
                <w:szCs w:val="14"/>
              </w:rPr>
              <w:t xml:space="preserve">0.21 </w:t>
            </w:r>
          </w:p>
        </w:tc>
        <w:tc>
          <w:tcPr>
            <w:tcW w:w="930" w:type="dxa"/>
            <w:tcBorders>
              <w:top w:val="nil"/>
              <w:left w:val="nil"/>
              <w:bottom w:val="nil"/>
              <w:right w:val="nil"/>
            </w:tcBorders>
            <w:vAlign w:val="center"/>
          </w:tcPr>
          <w:p w14:paraId="2A5DBC80" w14:textId="48143668" w:rsidR="796DA914" w:rsidRDefault="796DA914" w:rsidP="796DA914">
            <w:pPr>
              <w:jc w:val="center"/>
            </w:pPr>
            <w:r w:rsidRPr="796DA914">
              <w:rPr>
                <w:rFonts w:eastAsia="Arial"/>
                <w:color w:val="000000" w:themeColor="text1"/>
                <w:sz w:val="14"/>
                <w:szCs w:val="14"/>
              </w:rPr>
              <w:t xml:space="preserve">0.65 </w:t>
            </w:r>
          </w:p>
        </w:tc>
        <w:tc>
          <w:tcPr>
            <w:tcW w:w="926" w:type="dxa"/>
            <w:tcBorders>
              <w:top w:val="nil"/>
              <w:left w:val="nil"/>
              <w:bottom w:val="nil"/>
              <w:right w:val="nil"/>
            </w:tcBorders>
            <w:vAlign w:val="center"/>
          </w:tcPr>
          <w:p w14:paraId="6C08A003" w14:textId="68A3B6B7" w:rsidR="796DA914" w:rsidRDefault="796DA914" w:rsidP="796DA914">
            <w:pPr>
              <w:jc w:val="center"/>
            </w:pPr>
            <w:r w:rsidRPr="796DA914">
              <w:rPr>
                <w:rFonts w:eastAsia="Arial"/>
                <w:color w:val="000000" w:themeColor="text1"/>
                <w:sz w:val="14"/>
                <w:szCs w:val="14"/>
              </w:rPr>
              <w:t xml:space="preserve">59.4 </w:t>
            </w:r>
          </w:p>
        </w:tc>
        <w:tc>
          <w:tcPr>
            <w:tcW w:w="992" w:type="dxa"/>
            <w:tcBorders>
              <w:top w:val="nil"/>
              <w:left w:val="nil"/>
              <w:bottom w:val="nil"/>
              <w:right w:val="nil"/>
            </w:tcBorders>
            <w:vAlign w:val="center"/>
          </w:tcPr>
          <w:p w14:paraId="79A94D91" w14:textId="5EEC4DD1" w:rsidR="796DA914" w:rsidRDefault="796DA914" w:rsidP="796DA914">
            <w:pPr>
              <w:jc w:val="center"/>
            </w:pPr>
            <w:r w:rsidRPr="796DA914">
              <w:rPr>
                <w:rFonts w:eastAsia="Arial"/>
                <w:color w:val="000000" w:themeColor="text1"/>
                <w:sz w:val="14"/>
                <w:szCs w:val="14"/>
              </w:rPr>
              <w:t xml:space="preserve">38.0 </w:t>
            </w:r>
          </w:p>
        </w:tc>
        <w:tc>
          <w:tcPr>
            <w:tcW w:w="987" w:type="dxa"/>
            <w:tcBorders>
              <w:top w:val="nil"/>
              <w:left w:val="nil"/>
              <w:bottom w:val="nil"/>
              <w:right w:val="nil"/>
            </w:tcBorders>
            <w:vAlign w:val="center"/>
          </w:tcPr>
          <w:p w14:paraId="61E24C7E" w14:textId="3ABF2ACA" w:rsidR="796DA914" w:rsidRDefault="796DA914" w:rsidP="796DA914">
            <w:pPr>
              <w:jc w:val="center"/>
            </w:pPr>
            <w:r w:rsidRPr="796DA914">
              <w:rPr>
                <w:rFonts w:eastAsia="Arial"/>
                <w:color w:val="000000" w:themeColor="text1"/>
                <w:sz w:val="14"/>
                <w:szCs w:val="14"/>
              </w:rPr>
              <w:t xml:space="preserve">470 </w:t>
            </w:r>
          </w:p>
        </w:tc>
        <w:tc>
          <w:tcPr>
            <w:tcW w:w="1151" w:type="dxa"/>
            <w:tcBorders>
              <w:top w:val="nil"/>
              <w:left w:val="nil"/>
              <w:bottom w:val="nil"/>
              <w:right w:val="nil"/>
            </w:tcBorders>
            <w:vAlign w:val="center"/>
          </w:tcPr>
          <w:p w14:paraId="4BEFA5E2" w14:textId="61F088F0" w:rsidR="796DA914" w:rsidRDefault="796DA914" w:rsidP="796DA914">
            <w:pPr>
              <w:jc w:val="center"/>
            </w:pPr>
            <w:r w:rsidRPr="796DA914">
              <w:rPr>
                <w:rFonts w:eastAsia="Arial"/>
                <w:color w:val="000000" w:themeColor="text1"/>
                <w:sz w:val="14"/>
                <w:szCs w:val="14"/>
              </w:rPr>
              <w:t xml:space="preserve">0.4 </w:t>
            </w:r>
          </w:p>
        </w:tc>
      </w:tr>
      <w:tr w:rsidR="796DA914" w14:paraId="4EF8C922" w14:textId="77777777" w:rsidTr="00272FB2">
        <w:trPr>
          <w:trHeight w:val="540"/>
        </w:trPr>
        <w:tc>
          <w:tcPr>
            <w:tcW w:w="2694" w:type="dxa"/>
            <w:tcBorders>
              <w:top w:val="nil"/>
              <w:left w:val="nil"/>
              <w:bottom w:val="nil"/>
              <w:right w:val="nil"/>
            </w:tcBorders>
            <w:vAlign w:val="center"/>
          </w:tcPr>
          <w:p w14:paraId="469E9983" w14:textId="69BC33B4" w:rsidR="796DA914" w:rsidRDefault="796DA914" w:rsidP="796DA914">
            <w:pPr>
              <w:jc w:val="center"/>
            </w:pPr>
            <w:r w:rsidRPr="796DA914">
              <w:rPr>
                <w:rFonts w:eastAsia="Arial"/>
                <w:color w:val="000000" w:themeColor="text1"/>
                <w:sz w:val="14"/>
                <w:szCs w:val="14"/>
              </w:rPr>
              <w:t xml:space="preserve">Rivière Nottaway outlet </w:t>
            </w:r>
          </w:p>
        </w:tc>
        <w:tc>
          <w:tcPr>
            <w:tcW w:w="855" w:type="dxa"/>
            <w:tcBorders>
              <w:top w:val="nil"/>
              <w:left w:val="nil"/>
              <w:bottom w:val="nil"/>
              <w:right w:val="nil"/>
            </w:tcBorders>
            <w:vAlign w:val="center"/>
          </w:tcPr>
          <w:p w14:paraId="399DC810" w14:textId="23974FE3" w:rsidR="796DA914" w:rsidRDefault="796DA914" w:rsidP="796DA914">
            <w:pPr>
              <w:jc w:val="center"/>
            </w:pPr>
            <w:r w:rsidRPr="796DA914">
              <w:rPr>
                <w:rFonts w:eastAsia="Arial"/>
                <w:color w:val="000000" w:themeColor="text1"/>
                <w:sz w:val="14"/>
                <w:szCs w:val="14"/>
              </w:rPr>
              <w:t xml:space="preserve">DERY </w:t>
            </w:r>
          </w:p>
        </w:tc>
        <w:tc>
          <w:tcPr>
            <w:tcW w:w="851" w:type="dxa"/>
            <w:tcBorders>
              <w:top w:val="nil"/>
              <w:left w:val="nil"/>
              <w:bottom w:val="nil"/>
              <w:right w:val="nil"/>
            </w:tcBorders>
            <w:vAlign w:val="center"/>
          </w:tcPr>
          <w:p w14:paraId="00E8E21F" w14:textId="36035B02" w:rsidR="796DA914" w:rsidRDefault="796DA914" w:rsidP="796DA914">
            <w:pPr>
              <w:jc w:val="center"/>
            </w:pPr>
            <w:r w:rsidRPr="796DA914">
              <w:rPr>
                <w:rFonts w:eastAsia="Arial"/>
                <w:color w:val="000000" w:themeColor="text1"/>
                <w:sz w:val="14"/>
                <w:szCs w:val="14"/>
              </w:rPr>
              <w:t xml:space="preserve">51.0861 </w:t>
            </w:r>
          </w:p>
        </w:tc>
        <w:tc>
          <w:tcPr>
            <w:tcW w:w="1134" w:type="dxa"/>
            <w:tcBorders>
              <w:top w:val="nil"/>
              <w:left w:val="nil"/>
              <w:bottom w:val="nil"/>
              <w:right w:val="nil"/>
            </w:tcBorders>
            <w:vAlign w:val="center"/>
          </w:tcPr>
          <w:p w14:paraId="66E5EE8C" w14:textId="3300CB98" w:rsidR="796DA914" w:rsidRDefault="796DA914" w:rsidP="796DA914">
            <w:pPr>
              <w:jc w:val="center"/>
            </w:pPr>
            <w:r w:rsidRPr="796DA914">
              <w:rPr>
                <w:rFonts w:eastAsia="Arial"/>
                <w:color w:val="000000" w:themeColor="text1"/>
                <w:sz w:val="14"/>
                <w:szCs w:val="14"/>
              </w:rPr>
              <w:t xml:space="preserve">–78.8282 </w:t>
            </w:r>
          </w:p>
        </w:tc>
        <w:tc>
          <w:tcPr>
            <w:tcW w:w="850" w:type="dxa"/>
            <w:tcBorders>
              <w:top w:val="nil"/>
              <w:left w:val="nil"/>
              <w:bottom w:val="nil"/>
              <w:right w:val="nil"/>
            </w:tcBorders>
            <w:vAlign w:val="center"/>
          </w:tcPr>
          <w:p w14:paraId="09B93D60" w14:textId="724B608D" w:rsidR="796DA914" w:rsidRDefault="796DA914" w:rsidP="796DA914">
            <w:pPr>
              <w:jc w:val="center"/>
            </w:pPr>
            <w:r w:rsidRPr="796DA914">
              <w:rPr>
                <w:rFonts w:eastAsia="Arial"/>
                <w:color w:val="000000" w:themeColor="text1"/>
                <w:sz w:val="14"/>
                <w:szCs w:val="14"/>
              </w:rPr>
              <w:t xml:space="preserve">67383 </w:t>
            </w:r>
          </w:p>
        </w:tc>
        <w:tc>
          <w:tcPr>
            <w:tcW w:w="993" w:type="dxa"/>
            <w:tcBorders>
              <w:top w:val="nil"/>
              <w:left w:val="nil"/>
              <w:bottom w:val="nil"/>
              <w:right w:val="nil"/>
            </w:tcBorders>
            <w:vAlign w:val="center"/>
          </w:tcPr>
          <w:p w14:paraId="0DB9C009" w14:textId="63A7DE1A" w:rsidR="796DA914" w:rsidRDefault="796DA914" w:rsidP="796DA914">
            <w:pPr>
              <w:jc w:val="center"/>
            </w:pPr>
            <w:r w:rsidRPr="796DA914">
              <w:rPr>
                <w:rFonts w:eastAsia="Arial"/>
                <w:color w:val="000000" w:themeColor="text1"/>
                <w:sz w:val="14"/>
                <w:szCs w:val="14"/>
              </w:rPr>
              <w:t xml:space="preserve">0.04 </w:t>
            </w:r>
          </w:p>
        </w:tc>
        <w:tc>
          <w:tcPr>
            <w:tcW w:w="837" w:type="dxa"/>
            <w:tcBorders>
              <w:top w:val="nil"/>
              <w:left w:val="nil"/>
              <w:bottom w:val="nil"/>
              <w:right w:val="nil"/>
            </w:tcBorders>
            <w:vAlign w:val="center"/>
          </w:tcPr>
          <w:p w14:paraId="3EA5E076" w14:textId="1536B7EF" w:rsidR="796DA914" w:rsidRDefault="796DA914" w:rsidP="796DA914">
            <w:pPr>
              <w:jc w:val="center"/>
            </w:pPr>
            <w:r w:rsidRPr="796DA914">
              <w:rPr>
                <w:rFonts w:eastAsia="Arial"/>
                <w:color w:val="000000" w:themeColor="text1"/>
                <w:sz w:val="14"/>
                <w:szCs w:val="14"/>
              </w:rPr>
              <w:t xml:space="preserve">0.23 </w:t>
            </w:r>
          </w:p>
        </w:tc>
        <w:tc>
          <w:tcPr>
            <w:tcW w:w="930" w:type="dxa"/>
            <w:tcBorders>
              <w:top w:val="nil"/>
              <w:left w:val="nil"/>
              <w:bottom w:val="nil"/>
              <w:right w:val="nil"/>
            </w:tcBorders>
            <w:vAlign w:val="center"/>
          </w:tcPr>
          <w:p w14:paraId="3E3E2E75" w14:textId="274D6FF6" w:rsidR="796DA914" w:rsidRDefault="796DA914" w:rsidP="796DA914">
            <w:pPr>
              <w:jc w:val="center"/>
            </w:pPr>
            <w:r w:rsidRPr="796DA914">
              <w:rPr>
                <w:rFonts w:eastAsia="Arial"/>
                <w:color w:val="000000" w:themeColor="text1"/>
                <w:sz w:val="14"/>
                <w:szCs w:val="14"/>
              </w:rPr>
              <w:t xml:space="preserve">0.35 </w:t>
            </w:r>
          </w:p>
        </w:tc>
        <w:tc>
          <w:tcPr>
            <w:tcW w:w="926" w:type="dxa"/>
            <w:tcBorders>
              <w:top w:val="nil"/>
              <w:left w:val="nil"/>
              <w:bottom w:val="nil"/>
              <w:right w:val="nil"/>
            </w:tcBorders>
            <w:vAlign w:val="center"/>
          </w:tcPr>
          <w:p w14:paraId="02B59A27" w14:textId="42488B21" w:rsidR="796DA914" w:rsidRDefault="796DA914" w:rsidP="796DA914">
            <w:pPr>
              <w:jc w:val="center"/>
            </w:pPr>
            <w:r w:rsidRPr="796DA914">
              <w:rPr>
                <w:rFonts w:eastAsia="Arial"/>
                <w:color w:val="000000" w:themeColor="text1"/>
                <w:sz w:val="14"/>
                <w:szCs w:val="14"/>
              </w:rPr>
              <w:t xml:space="preserve">10.4 </w:t>
            </w:r>
          </w:p>
        </w:tc>
        <w:tc>
          <w:tcPr>
            <w:tcW w:w="992" w:type="dxa"/>
            <w:tcBorders>
              <w:top w:val="nil"/>
              <w:left w:val="nil"/>
              <w:bottom w:val="nil"/>
              <w:right w:val="nil"/>
            </w:tcBorders>
            <w:vAlign w:val="center"/>
          </w:tcPr>
          <w:p w14:paraId="2CBE7831" w14:textId="74A3F15C" w:rsidR="796DA914" w:rsidRDefault="796DA914" w:rsidP="796DA914">
            <w:pPr>
              <w:jc w:val="center"/>
            </w:pPr>
            <w:r w:rsidRPr="796DA914">
              <w:rPr>
                <w:rFonts w:eastAsia="Arial"/>
                <w:color w:val="000000" w:themeColor="text1"/>
                <w:sz w:val="14"/>
                <w:szCs w:val="14"/>
              </w:rPr>
              <w:t xml:space="preserve">–40.1 </w:t>
            </w:r>
          </w:p>
        </w:tc>
        <w:tc>
          <w:tcPr>
            <w:tcW w:w="987" w:type="dxa"/>
            <w:tcBorders>
              <w:top w:val="nil"/>
              <w:left w:val="nil"/>
              <w:bottom w:val="nil"/>
              <w:right w:val="nil"/>
            </w:tcBorders>
            <w:vAlign w:val="center"/>
          </w:tcPr>
          <w:p w14:paraId="4578D63A" w14:textId="5E7FCF7C" w:rsidR="796DA914" w:rsidRDefault="796DA914" w:rsidP="796DA914">
            <w:pPr>
              <w:jc w:val="center"/>
            </w:pPr>
            <w:r w:rsidRPr="796DA914">
              <w:rPr>
                <w:rFonts w:eastAsia="Arial"/>
                <w:color w:val="000000" w:themeColor="text1"/>
                <w:sz w:val="14"/>
                <w:szCs w:val="14"/>
              </w:rPr>
              <w:t xml:space="preserve">988 </w:t>
            </w:r>
          </w:p>
        </w:tc>
        <w:tc>
          <w:tcPr>
            <w:tcW w:w="1151" w:type="dxa"/>
            <w:tcBorders>
              <w:top w:val="nil"/>
              <w:left w:val="nil"/>
              <w:bottom w:val="nil"/>
              <w:right w:val="nil"/>
            </w:tcBorders>
            <w:vAlign w:val="center"/>
          </w:tcPr>
          <w:p w14:paraId="579BC72A" w14:textId="60B92C89" w:rsidR="796DA914" w:rsidRDefault="796DA914" w:rsidP="796DA914">
            <w:pPr>
              <w:jc w:val="center"/>
            </w:pPr>
            <w:r w:rsidRPr="796DA914">
              <w:rPr>
                <w:rFonts w:eastAsia="Arial"/>
                <w:color w:val="000000" w:themeColor="text1"/>
                <w:sz w:val="14"/>
                <w:szCs w:val="14"/>
              </w:rPr>
              <w:t xml:space="preserve">0.5 </w:t>
            </w:r>
          </w:p>
        </w:tc>
      </w:tr>
      <w:tr w:rsidR="796DA914" w14:paraId="3CCE8038" w14:textId="77777777" w:rsidTr="00272FB2">
        <w:trPr>
          <w:trHeight w:val="720"/>
        </w:trPr>
        <w:tc>
          <w:tcPr>
            <w:tcW w:w="2694" w:type="dxa"/>
            <w:tcBorders>
              <w:top w:val="nil"/>
              <w:left w:val="nil"/>
              <w:bottom w:val="nil"/>
              <w:right w:val="nil"/>
            </w:tcBorders>
            <w:vAlign w:val="center"/>
          </w:tcPr>
          <w:p w14:paraId="3EBCF419" w14:textId="77FE185D" w:rsidR="796DA914" w:rsidRDefault="796DA914" w:rsidP="796DA914">
            <w:pPr>
              <w:jc w:val="center"/>
            </w:pPr>
            <w:r w:rsidRPr="796DA914">
              <w:rPr>
                <w:rFonts w:eastAsia="Arial"/>
                <w:color w:val="000000" w:themeColor="text1"/>
                <w:sz w:val="14"/>
                <w:szCs w:val="14"/>
              </w:rPr>
              <w:t xml:space="preserve">Thlewiaza and Tha–anne Rivers outlet </w:t>
            </w:r>
          </w:p>
        </w:tc>
        <w:tc>
          <w:tcPr>
            <w:tcW w:w="855" w:type="dxa"/>
            <w:tcBorders>
              <w:top w:val="nil"/>
              <w:left w:val="nil"/>
              <w:bottom w:val="nil"/>
              <w:right w:val="nil"/>
            </w:tcBorders>
            <w:vAlign w:val="center"/>
          </w:tcPr>
          <w:p w14:paraId="414FDDC1" w14:textId="471245F9" w:rsidR="796DA914" w:rsidRDefault="796DA914" w:rsidP="796DA914">
            <w:pPr>
              <w:jc w:val="center"/>
            </w:pPr>
            <w:r w:rsidRPr="796DA914">
              <w:rPr>
                <w:rFonts w:eastAsia="Arial"/>
                <w:color w:val="000000" w:themeColor="text1"/>
                <w:sz w:val="14"/>
                <w:szCs w:val="14"/>
              </w:rPr>
              <w:t xml:space="preserve">DERY </w:t>
            </w:r>
          </w:p>
        </w:tc>
        <w:tc>
          <w:tcPr>
            <w:tcW w:w="851" w:type="dxa"/>
            <w:tcBorders>
              <w:top w:val="nil"/>
              <w:left w:val="nil"/>
              <w:bottom w:val="nil"/>
              <w:right w:val="nil"/>
            </w:tcBorders>
            <w:vAlign w:val="center"/>
          </w:tcPr>
          <w:p w14:paraId="52FAB841" w14:textId="7EBF9715" w:rsidR="796DA914" w:rsidRDefault="796DA914" w:rsidP="796DA914">
            <w:pPr>
              <w:jc w:val="center"/>
            </w:pPr>
            <w:r w:rsidRPr="796DA914">
              <w:rPr>
                <w:rFonts w:eastAsia="Arial"/>
                <w:color w:val="000000" w:themeColor="text1"/>
                <w:sz w:val="14"/>
                <w:szCs w:val="14"/>
              </w:rPr>
              <w:t xml:space="preserve">60.5878 </w:t>
            </w:r>
          </w:p>
        </w:tc>
        <w:tc>
          <w:tcPr>
            <w:tcW w:w="1134" w:type="dxa"/>
            <w:tcBorders>
              <w:top w:val="nil"/>
              <w:left w:val="nil"/>
              <w:bottom w:val="nil"/>
              <w:right w:val="nil"/>
            </w:tcBorders>
            <w:vAlign w:val="center"/>
          </w:tcPr>
          <w:p w14:paraId="551A3A2D" w14:textId="39557B3D" w:rsidR="796DA914" w:rsidRDefault="796DA914" w:rsidP="796DA914">
            <w:pPr>
              <w:jc w:val="center"/>
            </w:pPr>
            <w:r w:rsidRPr="796DA914">
              <w:rPr>
                <w:rFonts w:eastAsia="Arial"/>
                <w:color w:val="000000" w:themeColor="text1"/>
                <w:sz w:val="14"/>
                <w:szCs w:val="14"/>
              </w:rPr>
              <w:t xml:space="preserve">–95.0423 </w:t>
            </w:r>
          </w:p>
        </w:tc>
        <w:tc>
          <w:tcPr>
            <w:tcW w:w="850" w:type="dxa"/>
            <w:tcBorders>
              <w:top w:val="nil"/>
              <w:left w:val="nil"/>
              <w:bottom w:val="nil"/>
              <w:right w:val="nil"/>
            </w:tcBorders>
            <w:vAlign w:val="center"/>
          </w:tcPr>
          <w:p w14:paraId="24A1B82A" w14:textId="1F1354AA" w:rsidR="796DA914" w:rsidRDefault="796DA914" w:rsidP="796DA914">
            <w:pPr>
              <w:jc w:val="center"/>
            </w:pPr>
            <w:r w:rsidRPr="796DA914">
              <w:rPr>
                <w:rFonts w:eastAsia="Arial"/>
                <w:color w:val="000000" w:themeColor="text1"/>
                <w:sz w:val="14"/>
                <w:szCs w:val="14"/>
              </w:rPr>
              <w:t xml:space="preserve">49599 </w:t>
            </w:r>
          </w:p>
        </w:tc>
        <w:tc>
          <w:tcPr>
            <w:tcW w:w="993" w:type="dxa"/>
            <w:tcBorders>
              <w:top w:val="nil"/>
              <w:left w:val="nil"/>
              <w:bottom w:val="nil"/>
              <w:right w:val="nil"/>
            </w:tcBorders>
            <w:vAlign w:val="center"/>
          </w:tcPr>
          <w:p w14:paraId="5094C9F2" w14:textId="1F6D01C5" w:rsidR="796DA914" w:rsidRDefault="796DA914" w:rsidP="796DA914">
            <w:pPr>
              <w:jc w:val="center"/>
            </w:pPr>
            <w:r w:rsidRPr="796DA914">
              <w:rPr>
                <w:rFonts w:eastAsia="Arial"/>
                <w:color w:val="000000" w:themeColor="text1"/>
                <w:sz w:val="14"/>
                <w:szCs w:val="14"/>
              </w:rPr>
              <w:t xml:space="preserve">–12.92 </w:t>
            </w:r>
          </w:p>
        </w:tc>
        <w:tc>
          <w:tcPr>
            <w:tcW w:w="837" w:type="dxa"/>
            <w:tcBorders>
              <w:top w:val="nil"/>
              <w:left w:val="nil"/>
              <w:bottom w:val="nil"/>
              <w:right w:val="nil"/>
            </w:tcBorders>
            <w:vAlign w:val="center"/>
          </w:tcPr>
          <w:p w14:paraId="12E1E966" w14:textId="73BEFF89" w:rsidR="796DA914" w:rsidRDefault="796DA914" w:rsidP="796DA914">
            <w:pPr>
              <w:jc w:val="center"/>
            </w:pPr>
            <w:r w:rsidRPr="796DA914">
              <w:rPr>
                <w:rFonts w:eastAsia="Arial"/>
                <w:color w:val="000000" w:themeColor="text1"/>
                <w:sz w:val="14"/>
                <w:szCs w:val="14"/>
              </w:rPr>
              <w:t xml:space="preserve">–1.88 </w:t>
            </w:r>
          </w:p>
        </w:tc>
        <w:tc>
          <w:tcPr>
            <w:tcW w:w="930" w:type="dxa"/>
            <w:tcBorders>
              <w:top w:val="nil"/>
              <w:left w:val="nil"/>
              <w:bottom w:val="nil"/>
              <w:right w:val="nil"/>
            </w:tcBorders>
            <w:vAlign w:val="center"/>
          </w:tcPr>
          <w:p w14:paraId="050FC6D8" w14:textId="35F4D0F8" w:rsidR="796DA914" w:rsidRDefault="796DA914" w:rsidP="796DA914">
            <w:pPr>
              <w:jc w:val="center"/>
            </w:pPr>
            <w:r w:rsidRPr="796DA914">
              <w:rPr>
                <w:rFonts w:eastAsia="Arial"/>
                <w:color w:val="000000" w:themeColor="text1"/>
                <w:sz w:val="14"/>
                <w:szCs w:val="14"/>
              </w:rPr>
              <w:t xml:space="preserve">0.21 </w:t>
            </w:r>
          </w:p>
        </w:tc>
        <w:tc>
          <w:tcPr>
            <w:tcW w:w="926" w:type="dxa"/>
            <w:tcBorders>
              <w:top w:val="nil"/>
              <w:left w:val="nil"/>
              <w:bottom w:val="nil"/>
              <w:right w:val="nil"/>
            </w:tcBorders>
            <w:vAlign w:val="center"/>
          </w:tcPr>
          <w:p w14:paraId="18BEAA5D" w14:textId="5980CF58" w:rsidR="796DA914" w:rsidRDefault="796DA914" w:rsidP="796DA914">
            <w:pPr>
              <w:jc w:val="center"/>
            </w:pPr>
            <w:r w:rsidRPr="796DA914">
              <w:rPr>
                <w:rFonts w:eastAsia="Arial"/>
                <w:color w:val="000000" w:themeColor="text1"/>
                <w:sz w:val="14"/>
                <w:szCs w:val="14"/>
              </w:rPr>
              <w:t xml:space="preserve">–22.8 </w:t>
            </w:r>
          </w:p>
        </w:tc>
        <w:tc>
          <w:tcPr>
            <w:tcW w:w="992" w:type="dxa"/>
            <w:tcBorders>
              <w:top w:val="nil"/>
              <w:left w:val="nil"/>
              <w:bottom w:val="nil"/>
              <w:right w:val="nil"/>
            </w:tcBorders>
            <w:vAlign w:val="center"/>
          </w:tcPr>
          <w:p w14:paraId="16DC8128" w14:textId="4D325D1B" w:rsidR="796DA914" w:rsidRDefault="796DA914" w:rsidP="796DA914">
            <w:pPr>
              <w:jc w:val="center"/>
            </w:pPr>
            <w:r w:rsidRPr="796DA914">
              <w:rPr>
                <w:rFonts w:eastAsia="Arial"/>
                <w:color w:val="000000" w:themeColor="text1"/>
                <w:sz w:val="14"/>
                <w:szCs w:val="14"/>
              </w:rPr>
              <w:t xml:space="preserve">276.3 </w:t>
            </w:r>
          </w:p>
        </w:tc>
        <w:tc>
          <w:tcPr>
            <w:tcW w:w="987" w:type="dxa"/>
            <w:tcBorders>
              <w:top w:val="nil"/>
              <w:left w:val="nil"/>
              <w:bottom w:val="nil"/>
              <w:right w:val="nil"/>
            </w:tcBorders>
            <w:vAlign w:val="center"/>
          </w:tcPr>
          <w:p w14:paraId="0ACDB702" w14:textId="0D4B1B5B" w:rsidR="796DA914" w:rsidRDefault="796DA914" w:rsidP="796DA914">
            <w:pPr>
              <w:jc w:val="center"/>
            </w:pPr>
            <w:r w:rsidRPr="796DA914">
              <w:rPr>
                <w:rFonts w:eastAsia="Arial"/>
                <w:color w:val="000000" w:themeColor="text1"/>
                <w:sz w:val="14"/>
                <w:szCs w:val="14"/>
              </w:rPr>
              <w:t xml:space="preserve">220 </w:t>
            </w:r>
          </w:p>
        </w:tc>
        <w:tc>
          <w:tcPr>
            <w:tcW w:w="1151" w:type="dxa"/>
            <w:tcBorders>
              <w:top w:val="nil"/>
              <w:left w:val="nil"/>
              <w:bottom w:val="nil"/>
              <w:right w:val="nil"/>
            </w:tcBorders>
            <w:vAlign w:val="center"/>
          </w:tcPr>
          <w:p w14:paraId="5E3F6B57" w14:textId="5F928B90" w:rsidR="796DA914" w:rsidRDefault="796DA914" w:rsidP="796DA914">
            <w:pPr>
              <w:jc w:val="center"/>
            </w:pPr>
            <w:r w:rsidRPr="796DA914">
              <w:rPr>
                <w:rFonts w:eastAsia="Arial"/>
                <w:color w:val="000000" w:themeColor="text1"/>
                <w:sz w:val="14"/>
                <w:szCs w:val="14"/>
              </w:rPr>
              <w:t xml:space="preserve">0.1 </w:t>
            </w:r>
          </w:p>
        </w:tc>
      </w:tr>
      <w:tr w:rsidR="796DA914" w14:paraId="0DE8E900" w14:textId="77777777" w:rsidTr="00272FB2">
        <w:trPr>
          <w:trHeight w:val="360"/>
        </w:trPr>
        <w:tc>
          <w:tcPr>
            <w:tcW w:w="2694" w:type="dxa"/>
            <w:tcBorders>
              <w:top w:val="nil"/>
              <w:left w:val="nil"/>
              <w:bottom w:val="nil"/>
              <w:right w:val="nil"/>
            </w:tcBorders>
            <w:vAlign w:val="center"/>
          </w:tcPr>
          <w:p w14:paraId="6AEFC78E" w14:textId="01FA56FB" w:rsidR="796DA914" w:rsidRDefault="796DA914" w:rsidP="796DA914">
            <w:pPr>
              <w:jc w:val="center"/>
            </w:pPr>
            <w:r w:rsidRPr="796DA914">
              <w:rPr>
                <w:rFonts w:eastAsia="Arial"/>
                <w:color w:val="000000" w:themeColor="text1"/>
                <w:sz w:val="14"/>
                <w:szCs w:val="14"/>
              </w:rPr>
              <w:t xml:space="preserve">Seal River outlet </w:t>
            </w:r>
          </w:p>
        </w:tc>
        <w:tc>
          <w:tcPr>
            <w:tcW w:w="855" w:type="dxa"/>
            <w:tcBorders>
              <w:top w:val="nil"/>
              <w:left w:val="nil"/>
              <w:bottom w:val="nil"/>
              <w:right w:val="nil"/>
            </w:tcBorders>
            <w:vAlign w:val="center"/>
          </w:tcPr>
          <w:p w14:paraId="54202421" w14:textId="1AA36552" w:rsidR="796DA914" w:rsidRDefault="796DA914" w:rsidP="796DA914">
            <w:pPr>
              <w:jc w:val="center"/>
            </w:pPr>
            <w:r w:rsidRPr="796DA914">
              <w:rPr>
                <w:rFonts w:eastAsia="Arial"/>
                <w:color w:val="000000" w:themeColor="text1"/>
                <w:sz w:val="14"/>
                <w:szCs w:val="14"/>
              </w:rPr>
              <w:t xml:space="preserve">DERY </w:t>
            </w:r>
          </w:p>
        </w:tc>
        <w:tc>
          <w:tcPr>
            <w:tcW w:w="851" w:type="dxa"/>
            <w:tcBorders>
              <w:top w:val="nil"/>
              <w:left w:val="nil"/>
              <w:bottom w:val="nil"/>
              <w:right w:val="nil"/>
            </w:tcBorders>
            <w:vAlign w:val="center"/>
          </w:tcPr>
          <w:p w14:paraId="3D8524EC" w14:textId="340AD954" w:rsidR="796DA914" w:rsidRDefault="796DA914" w:rsidP="796DA914">
            <w:pPr>
              <w:jc w:val="center"/>
            </w:pPr>
            <w:r w:rsidRPr="796DA914">
              <w:rPr>
                <w:rFonts w:eastAsia="Arial"/>
                <w:color w:val="000000" w:themeColor="text1"/>
                <w:sz w:val="14"/>
                <w:szCs w:val="14"/>
              </w:rPr>
              <w:t xml:space="preserve">59.0106 </w:t>
            </w:r>
          </w:p>
        </w:tc>
        <w:tc>
          <w:tcPr>
            <w:tcW w:w="1134" w:type="dxa"/>
            <w:tcBorders>
              <w:top w:val="nil"/>
              <w:left w:val="nil"/>
              <w:bottom w:val="nil"/>
              <w:right w:val="nil"/>
            </w:tcBorders>
            <w:vAlign w:val="center"/>
          </w:tcPr>
          <w:p w14:paraId="6906CD67" w14:textId="7DAE9E05" w:rsidR="796DA914" w:rsidRDefault="796DA914" w:rsidP="796DA914">
            <w:pPr>
              <w:jc w:val="center"/>
            </w:pPr>
            <w:r w:rsidRPr="796DA914">
              <w:rPr>
                <w:rFonts w:eastAsia="Arial"/>
                <w:color w:val="000000" w:themeColor="text1"/>
                <w:sz w:val="14"/>
                <w:szCs w:val="14"/>
              </w:rPr>
              <w:t xml:space="preserve">–95.4294 </w:t>
            </w:r>
          </w:p>
        </w:tc>
        <w:tc>
          <w:tcPr>
            <w:tcW w:w="850" w:type="dxa"/>
            <w:tcBorders>
              <w:top w:val="nil"/>
              <w:left w:val="nil"/>
              <w:bottom w:val="nil"/>
              <w:right w:val="nil"/>
            </w:tcBorders>
            <w:vAlign w:val="center"/>
          </w:tcPr>
          <w:p w14:paraId="37637A9D" w14:textId="079D1765" w:rsidR="796DA914" w:rsidRDefault="796DA914" w:rsidP="796DA914">
            <w:pPr>
              <w:jc w:val="center"/>
            </w:pPr>
            <w:r w:rsidRPr="796DA914">
              <w:rPr>
                <w:rFonts w:eastAsia="Arial"/>
                <w:color w:val="000000" w:themeColor="text1"/>
                <w:sz w:val="14"/>
                <w:szCs w:val="14"/>
              </w:rPr>
              <w:t xml:space="preserve">49263 </w:t>
            </w:r>
          </w:p>
        </w:tc>
        <w:tc>
          <w:tcPr>
            <w:tcW w:w="993" w:type="dxa"/>
            <w:tcBorders>
              <w:top w:val="nil"/>
              <w:left w:val="nil"/>
              <w:bottom w:val="nil"/>
              <w:right w:val="nil"/>
            </w:tcBorders>
            <w:vAlign w:val="center"/>
          </w:tcPr>
          <w:p w14:paraId="48832FA7" w14:textId="34EB9E54" w:rsidR="796DA914" w:rsidRDefault="796DA914" w:rsidP="796DA914">
            <w:pPr>
              <w:jc w:val="center"/>
            </w:pPr>
            <w:r w:rsidRPr="796DA914">
              <w:rPr>
                <w:rFonts w:eastAsia="Arial"/>
                <w:color w:val="000000" w:themeColor="text1"/>
                <w:sz w:val="14"/>
                <w:szCs w:val="14"/>
              </w:rPr>
              <w:t xml:space="preserve">0.09 </w:t>
            </w:r>
          </w:p>
        </w:tc>
        <w:tc>
          <w:tcPr>
            <w:tcW w:w="837" w:type="dxa"/>
            <w:tcBorders>
              <w:top w:val="nil"/>
              <w:left w:val="nil"/>
              <w:bottom w:val="nil"/>
              <w:right w:val="nil"/>
            </w:tcBorders>
            <w:vAlign w:val="center"/>
          </w:tcPr>
          <w:p w14:paraId="38C323B6" w14:textId="58BED659" w:rsidR="796DA914" w:rsidRDefault="796DA914" w:rsidP="796DA914">
            <w:pPr>
              <w:jc w:val="center"/>
            </w:pPr>
            <w:r w:rsidRPr="796DA914">
              <w:rPr>
                <w:rFonts w:eastAsia="Arial"/>
                <w:color w:val="000000" w:themeColor="text1"/>
                <w:sz w:val="14"/>
                <w:szCs w:val="14"/>
              </w:rPr>
              <w:t xml:space="preserve">0.33 </w:t>
            </w:r>
          </w:p>
        </w:tc>
        <w:tc>
          <w:tcPr>
            <w:tcW w:w="930" w:type="dxa"/>
            <w:tcBorders>
              <w:top w:val="nil"/>
              <w:left w:val="nil"/>
              <w:bottom w:val="nil"/>
              <w:right w:val="nil"/>
            </w:tcBorders>
            <w:vAlign w:val="center"/>
          </w:tcPr>
          <w:p w14:paraId="5EDD5C5C" w14:textId="3CFCA11A" w:rsidR="796DA914" w:rsidRDefault="796DA914" w:rsidP="796DA914">
            <w:pPr>
              <w:jc w:val="center"/>
            </w:pPr>
            <w:r w:rsidRPr="796DA914">
              <w:rPr>
                <w:rFonts w:eastAsia="Arial"/>
                <w:color w:val="000000" w:themeColor="text1"/>
                <w:sz w:val="14"/>
                <w:szCs w:val="14"/>
              </w:rPr>
              <w:t xml:space="preserve">0.54 </w:t>
            </w:r>
          </w:p>
        </w:tc>
        <w:tc>
          <w:tcPr>
            <w:tcW w:w="926" w:type="dxa"/>
            <w:tcBorders>
              <w:top w:val="nil"/>
              <w:left w:val="nil"/>
              <w:bottom w:val="nil"/>
              <w:right w:val="nil"/>
            </w:tcBorders>
            <w:vAlign w:val="center"/>
          </w:tcPr>
          <w:p w14:paraId="7D58970A" w14:textId="73C55385" w:rsidR="796DA914" w:rsidRDefault="796DA914" w:rsidP="796DA914">
            <w:pPr>
              <w:jc w:val="center"/>
            </w:pPr>
            <w:r w:rsidRPr="796DA914">
              <w:rPr>
                <w:rFonts w:eastAsia="Arial"/>
                <w:color w:val="000000" w:themeColor="text1"/>
                <w:sz w:val="14"/>
                <w:szCs w:val="14"/>
              </w:rPr>
              <w:t xml:space="preserve">–33.2 </w:t>
            </w:r>
          </w:p>
        </w:tc>
        <w:tc>
          <w:tcPr>
            <w:tcW w:w="992" w:type="dxa"/>
            <w:tcBorders>
              <w:top w:val="nil"/>
              <w:left w:val="nil"/>
              <w:bottom w:val="nil"/>
              <w:right w:val="nil"/>
            </w:tcBorders>
            <w:vAlign w:val="center"/>
          </w:tcPr>
          <w:p w14:paraId="5AB5AAB1" w14:textId="128C0AFE" w:rsidR="796DA914" w:rsidRDefault="796DA914" w:rsidP="796DA914">
            <w:pPr>
              <w:jc w:val="center"/>
            </w:pPr>
            <w:r w:rsidRPr="796DA914">
              <w:rPr>
                <w:rFonts w:eastAsia="Arial"/>
                <w:color w:val="000000" w:themeColor="text1"/>
                <w:sz w:val="14"/>
                <w:szCs w:val="14"/>
              </w:rPr>
              <w:t xml:space="preserve">–34.7 </w:t>
            </w:r>
          </w:p>
        </w:tc>
        <w:tc>
          <w:tcPr>
            <w:tcW w:w="987" w:type="dxa"/>
            <w:tcBorders>
              <w:top w:val="nil"/>
              <w:left w:val="nil"/>
              <w:bottom w:val="nil"/>
              <w:right w:val="nil"/>
            </w:tcBorders>
            <w:vAlign w:val="center"/>
          </w:tcPr>
          <w:p w14:paraId="18388856" w14:textId="33D13758" w:rsidR="796DA914" w:rsidRDefault="796DA914" w:rsidP="796DA914">
            <w:pPr>
              <w:jc w:val="center"/>
            </w:pPr>
            <w:r w:rsidRPr="796DA914">
              <w:rPr>
                <w:rFonts w:eastAsia="Arial"/>
                <w:color w:val="000000" w:themeColor="text1"/>
                <w:sz w:val="14"/>
                <w:szCs w:val="14"/>
              </w:rPr>
              <w:t xml:space="preserve">371 </w:t>
            </w:r>
          </w:p>
        </w:tc>
        <w:tc>
          <w:tcPr>
            <w:tcW w:w="1151" w:type="dxa"/>
            <w:tcBorders>
              <w:top w:val="nil"/>
              <w:left w:val="nil"/>
              <w:bottom w:val="nil"/>
              <w:right w:val="nil"/>
            </w:tcBorders>
            <w:vAlign w:val="center"/>
          </w:tcPr>
          <w:p w14:paraId="37CFE709" w14:textId="02D8D912" w:rsidR="796DA914" w:rsidRDefault="796DA914" w:rsidP="796DA914">
            <w:pPr>
              <w:jc w:val="center"/>
            </w:pPr>
            <w:r w:rsidRPr="796DA914">
              <w:rPr>
                <w:rFonts w:eastAsia="Arial"/>
                <w:color w:val="000000" w:themeColor="text1"/>
                <w:sz w:val="14"/>
                <w:szCs w:val="14"/>
              </w:rPr>
              <w:t xml:space="preserve">0.1 </w:t>
            </w:r>
          </w:p>
        </w:tc>
      </w:tr>
      <w:tr w:rsidR="796DA914" w14:paraId="69EC1DB1" w14:textId="77777777" w:rsidTr="00272FB2">
        <w:trPr>
          <w:trHeight w:val="360"/>
        </w:trPr>
        <w:tc>
          <w:tcPr>
            <w:tcW w:w="2694" w:type="dxa"/>
            <w:tcBorders>
              <w:top w:val="nil"/>
              <w:left w:val="nil"/>
              <w:bottom w:val="nil"/>
              <w:right w:val="nil"/>
            </w:tcBorders>
            <w:vAlign w:val="center"/>
          </w:tcPr>
          <w:p w14:paraId="2A18DB79" w14:textId="199C5E8B" w:rsidR="796DA914" w:rsidRDefault="796DA914" w:rsidP="796DA914">
            <w:pPr>
              <w:jc w:val="center"/>
            </w:pPr>
            <w:r w:rsidRPr="796DA914">
              <w:rPr>
                <w:rFonts w:eastAsia="Arial"/>
                <w:color w:val="000000" w:themeColor="text1"/>
                <w:sz w:val="14"/>
                <w:szCs w:val="14"/>
              </w:rPr>
              <w:t xml:space="preserve">Attawapiskat River outlet </w:t>
            </w:r>
          </w:p>
        </w:tc>
        <w:tc>
          <w:tcPr>
            <w:tcW w:w="855" w:type="dxa"/>
            <w:tcBorders>
              <w:top w:val="nil"/>
              <w:left w:val="nil"/>
              <w:bottom w:val="nil"/>
              <w:right w:val="nil"/>
            </w:tcBorders>
            <w:vAlign w:val="center"/>
          </w:tcPr>
          <w:p w14:paraId="2853516E" w14:textId="464E48B7" w:rsidR="796DA914" w:rsidRDefault="796DA914" w:rsidP="796DA914">
            <w:pPr>
              <w:jc w:val="center"/>
            </w:pPr>
            <w:r w:rsidRPr="796DA914">
              <w:rPr>
                <w:rFonts w:eastAsia="Arial"/>
                <w:color w:val="000000" w:themeColor="text1"/>
                <w:sz w:val="14"/>
                <w:szCs w:val="14"/>
              </w:rPr>
              <w:t xml:space="preserve">DERY </w:t>
            </w:r>
          </w:p>
        </w:tc>
        <w:tc>
          <w:tcPr>
            <w:tcW w:w="851" w:type="dxa"/>
            <w:tcBorders>
              <w:top w:val="nil"/>
              <w:left w:val="nil"/>
              <w:bottom w:val="nil"/>
              <w:right w:val="nil"/>
            </w:tcBorders>
            <w:vAlign w:val="center"/>
          </w:tcPr>
          <w:p w14:paraId="1DB301C5" w14:textId="3E94053E" w:rsidR="796DA914" w:rsidRDefault="796DA914" w:rsidP="796DA914">
            <w:pPr>
              <w:jc w:val="center"/>
            </w:pPr>
            <w:r w:rsidRPr="796DA914">
              <w:rPr>
                <w:rFonts w:eastAsia="Arial"/>
                <w:color w:val="000000" w:themeColor="text1"/>
                <w:sz w:val="14"/>
                <w:szCs w:val="14"/>
              </w:rPr>
              <w:t xml:space="preserve">52.9606 </w:t>
            </w:r>
          </w:p>
        </w:tc>
        <w:tc>
          <w:tcPr>
            <w:tcW w:w="1134" w:type="dxa"/>
            <w:tcBorders>
              <w:top w:val="nil"/>
              <w:left w:val="nil"/>
              <w:bottom w:val="nil"/>
              <w:right w:val="nil"/>
            </w:tcBorders>
            <w:vAlign w:val="center"/>
          </w:tcPr>
          <w:p w14:paraId="22AB5905" w14:textId="10357967" w:rsidR="796DA914" w:rsidRDefault="796DA914" w:rsidP="796DA914">
            <w:pPr>
              <w:jc w:val="center"/>
            </w:pPr>
            <w:r w:rsidRPr="796DA914">
              <w:rPr>
                <w:rFonts w:eastAsia="Arial"/>
                <w:color w:val="000000" w:themeColor="text1"/>
                <w:sz w:val="14"/>
                <w:szCs w:val="14"/>
              </w:rPr>
              <w:t xml:space="preserve">–82.7564 </w:t>
            </w:r>
          </w:p>
        </w:tc>
        <w:tc>
          <w:tcPr>
            <w:tcW w:w="850" w:type="dxa"/>
            <w:tcBorders>
              <w:top w:val="nil"/>
              <w:left w:val="nil"/>
              <w:bottom w:val="nil"/>
              <w:right w:val="nil"/>
            </w:tcBorders>
            <w:vAlign w:val="center"/>
          </w:tcPr>
          <w:p w14:paraId="26B43305" w14:textId="7292B196" w:rsidR="796DA914" w:rsidRDefault="796DA914" w:rsidP="796DA914">
            <w:pPr>
              <w:jc w:val="center"/>
            </w:pPr>
            <w:r w:rsidRPr="796DA914">
              <w:rPr>
                <w:rFonts w:eastAsia="Arial"/>
                <w:color w:val="000000" w:themeColor="text1"/>
                <w:sz w:val="14"/>
                <w:szCs w:val="14"/>
              </w:rPr>
              <w:t xml:space="preserve">47168 </w:t>
            </w:r>
          </w:p>
        </w:tc>
        <w:tc>
          <w:tcPr>
            <w:tcW w:w="993" w:type="dxa"/>
            <w:tcBorders>
              <w:top w:val="nil"/>
              <w:left w:val="nil"/>
              <w:bottom w:val="nil"/>
              <w:right w:val="nil"/>
            </w:tcBorders>
            <w:vAlign w:val="center"/>
          </w:tcPr>
          <w:p w14:paraId="54461102" w14:textId="5E1D0879" w:rsidR="796DA914" w:rsidRDefault="796DA914" w:rsidP="796DA914">
            <w:pPr>
              <w:jc w:val="center"/>
            </w:pPr>
            <w:r w:rsidRPr="796DA914">
              <w:rPr>
                <w:rFonts w:eastAsia="Arial"/>
                <w:color w:val="000000" w:themeColor="text1"/>
                <w:sz w:val="14"/>
                <w:szCs w:val="14"/>
              </w:rPr>
              <w:t xml:space="preserve">–0.75 </w:t>
            </w:r>
          </w:p>
        </w:tc>
        <w:tc>
          <w:tcPr>
            <w:tcW w:w="837" w:type="dxa"/>
            <w:tcBorders>
              <w:top w:val="nil"/>
              <w:left w:val="nil"/>
              <w:bottom w:val="nil"/>
              <w:right w:val="nil"/>
            </w:tcBorders>
            <w:vAlign w:val="center"/>
          </w:tcPr>
          <w:p w14:paraId="3078CA60" w14:textId="43134308" w:rsidR="796DA914" w:rsidRDefault="796DA914" w:rsidP="796DA914">
            <w:pPr>
              <w:jc w:val="center"/>
            </w:pPr>
            <w:r w:rsidRPr="796DA914">
              <w:rPr>
                <w:rFonts w:eastAsia="Arial"/>
                <w:color w:val="000000" w:themeColor="text1"/>
                <w:sz w:val="14"/>
                <w:szCs w:val="14"/>
              </w:rPr>
              <w:t xml:space="preserve">0.14 </w:t>
            </w:r>
          </w:p>
        </w:tc>
        <w:tc>
          <w:tcPr>
            <w:tcW w:w="930" w:type="dxa"/>
            <w:tcBorders>
              <w:top w:val="nil"/>
              <w:left w:val="nil"/>
              <w:bottom w:val="nil"/>
              <w:right w:val="nil"/>
            </w:tcBorders>
            <w:vAlign w:val="center"/>
          </w:tcPr>
          <w:p w14:paraId="6E1A6DBC" w14:textId="3F19B3A8" w:rsidR="796DA914" w:rsidRDefault="796DA914" w:rsidP="796DA914">
            <w:pPr>
              <w:jc w:val="center"/>
            </w:pPr>
            <w:r w:rsidRPr="796DA914">
              <w:rPr>
                <w:rFonts w:eastAsia="Arial"/>
                <w:color w:val="000000" w:themeColor="text1"/>
                <w:sz w:val="14"/>
                <w:szCs w:val="14"/>
              </w:rPr>
              <w:t xml:space="preserve">0.55 </w:t>
            </w:r>
          </w:p>
        </w:tc>
        <w:tc>
          <w:tcPr>
            <w:tcW w:w="926" w:type="dxa"/>
            <w:tcBorders>
              <w:top w:val="nil"/>
              <w:left w:val="nil"/>
              <w:bottom w:val="nil"/>
              <w:right w:val="nil"/>
            </w:tcBorders>
            <w:vAlign w:val="center"/>
          </w:tcPr>
          <w:p w14:paraId="3107E34B" w14:textId="03D8A664" w:rsidR="796DA914" w:rsidRDefault="796DA914" w:rsidP="796DA914">
            <w:pPr>
              <w:jc w:val="center"/>
            </w:pPr>
            <w:r w:rsidRPr="796DA914">
              <w:rPr>
                <w:rFonts w:eastAsia="Arial"/>
                <w:color w:val="000000" w:themeColor="text1"/>
                <w:sz w:val="14"/>
                <w:szCs w:val="14"/>
              </w:rPr>
              <w:t xml:space="preserve">71.7 </w:t>
            </w:r>
          </w:p>
        </w:tc>
        <w:tc>
          <w:tcPr>
            <w:tcW w:w="992" w:type="dxa"/>
            <w:tcBorders>
              <w:top w:val="nil"/>
              <w:left w:val="nil"/>
              <w:bottom w:val="nil"/>
              <w:right w:val="nil"/>
            </w:tcBorders>
            <w:vAlign w:val="center"/>
          </w:tcPr>
          <w:p w14:paraId="077B2FBA" w14:textId="22C2B949" w:rsidR="796DA914" w:rsidRDefault="796DA914" w:rsidP="796DA914">
            <w:pPr>
              <w:jc w:val="center"/>
            </w:pPr>
            <w:r w:rsidRPr="796DA914">
              <w:rPr>
                <w:rFonts w:eastAsia="Arial"/>
                <w:color w:val="000000" w:themeColor="text1"/>
                <w:sz w:val="14"/>
                <w:szCs w:val="14"/>
              </w:rPr>
              <w:t xml:space="preserve">15.2 </w:t>
            </w:r>
          </w:p>
        </w:tc>
        <w:tc>
          <w:tcPr>
            <w:tcW w:w="987" w:type="dxa"/>
            <w:tcBorders>
              <w:top w:val="nil"/>
              <w:left w:val="nil"/>
              <w:bottom w:val="nil"/>
              <w:right w:val="nil"/>
            </w:tcBorders>
            <w:vAlign w:val="center"/>
          </w:tcPr>
          <w:p w14:paraId="5F5CABB2" w14:textId="6EA1B1B8" w:rsidR="796DA914" w:rsidRDefault="796DA914" w:rsidP="796DA914">
            <w:pPr>
              <w:jc w:val="center"/>
            </w:pPr>
            <w:r w:rsidRPr="796DA914">
              <w:rPr>
                <w:rFonts w:eastAsia="Arial"/>
                <w:color w:val="000000" w:themeColor="text1"/>
                <w:sz w:val="14"/>
                <w:szCs w:val="14"/>
              </w:rPr>
              <w:t xml:space="preserve">348 </w:t>
            </w:r>
          </w:p>
        </w:tc>
        <w:tc>
          <w:tcPr>
            <w:tcW w:w="1151" w:type="dxa"/>
            <w:tcBorders>
              <w:top w:val="nil"/>
              <w:left w:val="nil"/>
              <w:bottom w:val="nil"/>
              <w:right w:val="nil"/>
            </w:tcBorders>
            <w:vAlign w:val="center"/>
          </w:tcPr>
          <w:p w14:paraId="18048827" w14:textId="54199356" w:rsidR="796DA914" w:rsidRDefault="796DA914" w:rsidP="796DA914">
            <w:pPr>
              <w:jc w:val="center"/>
            </w:pPr>
            <w:r w:rsidRPr="796DA914">
              <w:rPr>
                <w:rFonts w:eastAsia="Arial"/>
                <w:color w:val="000000" w:themeColor="text1"/>
                <w:sz w:val="14"/>
                <w:szCs w:val="14"/>
              </w:rPr>
              <w:t xml:space="preserve">0.3 </w:t>
            </w:r>
          </w:p>
        </w:tc>
      </w:tr>
      <w:tr w:rsidR="796DA914" w14:paraId="59F9E47C" w14:textId="77777777" w:rsidTr="00272FB2">
        <w:trPr>
          <w:trHeight w:val="360"/>
        </w:trPr>
        <w:tc>
          <w:tcPr>
            <w:tcW w:w="2694" w:type="dxa"/>
            <w:tcBorders>
              <w:top w:val="nil"/>
              <w:left w:val="nil"/>
              <w:bottom w:val="nil"/>
              <w:right w:val="nil"/>
            </w:tcBorders>
            <w:vAlign w:val="center"/>
          </w:tcPr>
          <w:p w14:paraId="1EAF464C" w14:textId="13850297" w:rsidR="796DA914" w:rsidRDefault="796DA914" w:rsidP="796DA914">
            <w:pPr>
              <w:jc w:val="center"/>
            </w:pPr>
            <w:r w:rsidRPr="796DA914">
              <w:rPr>
                <w:rFonts w:eastAsia="Arial"/>
                <w:color w:val="000000" w:themeColor="text1"/>
                <w:sz w:val="14"/>
                <w:szCs w:val="14"/>
              </w:rPr>
              <w:t xml:space="preserve">Rivière Arnaud outlet </w:t>
            </w:r>
          </w:p>
        </w:tc>
        <w:tc>
          <w:tcPr>
            <w:tcW w:w="855" w:type="dxa"/>
            <w:tcBorders>
              <w:top w:val="nil"/>
              <w:left w:val="nil"/>
              <w:bottom w:val="nil"/>
              <w:right w:val="nil"/>
            </w:tcBorders>
            <w:vAlign w:val="center"/>
          </w:tcPr>
          <w:p w14:paraId="1A244D65" w14:textId="1D1FEB34" w:rsidR="796DA914" w:rsidRDefault="796DA914" w:rsidP="796DA914">
            <w:pPr>
              <w:jc w:val="center"/>
            </w:pPr>
            <w:r w:rsidRPr="796DA914">
              <w:rPr>
                <w:rFonts w:eastAsia="Arial"/>
                <w:color w:val="000000" w:themeColor="text1"/>
                <w:sz w:val="14"/>
                <w:szCs w:val="14"/>
              </w:rPr>
              <w:t xml:space="preserve">DERY </w:t>
            </w:r>
          </w:p>
        </w:tc>
        <w:tc>
          <w:tcPr>
            <w:tcW w:w="851" w:type="dxa"/>
            <w:tcBorders>
              <w:top w:val="nil"/>
              <w:left w:val="nil"/>
              <w:bottom w:val="nil"/>
              <w:right w:val="nil"/>
            </w:tcBorders>
            <w:vAlign w:val="center"/>
          </w:tcPr>
          <w:p w14:paraId="5E740D8D" w14:textId="52B9FE39" w:rsidR="796DA914" w:rsidRDefault="796DA914" w:rsidP="796DA914">
            <w:pPr>
              <w:jc w:val="center"/>
            </w:pPr>
            <w:r w:rsidRPr="796DA914">
              <w:rPr>
                <w:rFonts w:eastAsia="Arial"/>
                <w:color w:val="000000" w:themeColor="text1"/>
                <w:sz w:val="14"/>
                <w:szCs w:val="14"/>
              </w:rPr>
              <w:t xml:space="preserve">60.0450 </w:t>
            </w:r>
          </w:p>
        </w:tc>
        <w:tc>
          <w:tcPr>
            <w:tcW w:w="1134" w:type="dxa"/>
            <w:tcBorders>
              <w:top w:val="nil"/>
              <w:left w:val="nil"/>
              <w:bottom w:val="nil"/>
              <w:right w:val="nil"/>
            </w:tcBorders>
            <w:vAlign w:val="center"/>
          </w:tcPr>
          <w:p w14:paraId="0EF21FBF" w14:textId="007D730D" w:rsidR="796DA914" w:rsidRDefault="796DA914" w:rsidP="796DA914">
            <w:pPr>
              <w:jc w:val="center"/>
            </w:pPr>
            <w:r w:rsidRPr="796DA914">
              <w:rPr>
                <w:rFonts w:eastAsia="Arial"/>
                <w:color w:val="000000" w:themeColor="text1"/>
                <w:sz w:val="14"/>
                <w:szCs w:val="14"/>
              </w:rPr>
              <w:t xml:space="preserve">–70.9953 </w:t>
            </w:r>
          </w:p>
        </w:tc>
        <w:tc>
          <w:tcPr>
            <w:tcW w:w="850" w:type="dxa"/>
            <w:tcBorders>
              <w:top w:val="nil"/>
              <w:left w:val="nil"/>
              <w:bottom w:val="nil"/>
              <w:right w:val="nil"/>
            </w:tcBorders>
            <w:vAlign w:val="center"/>
          </w:tcPr>
          <w:p w14:paraId="2455B5B0" w14:textId="1F37F760" w:rsidR="796DA914" w:rsidRDefault="796DA914" w:rsidP="796DA914">
            <w:pPr>
              <w:jc w:val="center"/>
            </w:pPr>
            <w:r w:rsidRPr="796DA914">
              <w:rPr>
                <w:rFonts w:eastAsia="Arial"/>
                <w:color w:val="000000" w:themeColor="text1"/>
                <w:sz w:val="14"/>
                <w:szCs w:val="14"/>
              </w:rPr>
              <w:t xml:space="preserve">44486 </w:t>
            </w:r>
          </w:p>
        </w:tc>
        <w:tc>
          <w:tcPr>
            <w:tcW w:w="993" w:type="dxa"/>
            <w:tcBorders>
              <w:top w:val="nil"/>
              <w:left w:val="nil"/>
              <w:bottom w:val="nil"/>
              <w:right w:val="nil"/>
            </w:tcBorders>
            <w:vAlign w:val="center"/>
          </w:tcPr>
          <w:p w14:paraId="3F17F9F6" w14:textId="47674EB2" w:rsidR="796DA914" w:rsidRDefault="796DA914" w:rsidP="796DA914">
            <w:pPr>
              <w:jc w:val="center"/>
            </w:pPr>
            <w:r w:rsidRPr="796DA914">
              <w:rPr>
                <w:rFonts w:eastAsia="Arial"/>
                <w:color w:val="000000" w:themeColor="text1"/>
                <w:sz w:val="14"/>
                <w:szCs w:val="14"/>
              </w:rPr>
              <w:t xml:space="preserve">0.40 </w:t>
            </w:r>
          </w:p>
        </w:tc>
        <w:tc>
          <w:tcPr>
            <w:tcW w:w="837" w:type="dxa"/>
            <w:tcBorders>
              <w:top w:val="nil"/>
              <w:left w:val="nil"/>
              <w:bottom w:val="nil"/>
              <w:right w:val="nil"/>
            </w:tcBorders>
            <w:vAlign w:val="center"/>
          </w:tcPr>
          <w:p w14:paraId="44EA8C6B" w14:textId="3A9690FC" w:rsidR="796DA914" w:rsidRDefault="796DA914" w:rsidP="796DA914">
            <w:pPr>
              <w:jc w:val="center"/>
            </w:pPr>
            <w:r w:rsidRPr="796DA914">
              <w:rPr>
                <w:rFonts w:eastAsia="Arial"/>
                <w:color w:val="000000" w:themeColor="text1"/>
                <w:sz w:val="14"/>
                <w:szCs w:val="14"/>
              </w:rPr>
              <w:t xml:space="preserve">0.33 </w:t>
            </w:r>
          </w:p>
        </w:tc>
        <w:tc>
          <w:tcPr>
            <w:tcW w:w="930" w:type="dxa"/>
            <w:tcBorders>
              <w:top w:val="nil"/>
              <w:left w:val="nil"/>
              <w:bottom w:val="nil"/>
              <w:right w:val="nil"/>
            </w:tcBorders>
            <w:vAlign w:val="center"/>
          </w:tcPr>
          <w:p w14:paraId="38FD8A5F" w14:textId="220DDA60" w:rsidR="796DA914" w:rsidRDefault="796DA914" w:rsidP="796DA914">
            <w:pPr>
              <w:jc w:val="center"/>
            </w:pPr>
            <w:r w:rsidRPr="796DA914">
              <w:rPr>
                <w:rFonts w:eastAsia="Arial"/>
                <w:color w:val="000000" w:themeColor="text1"/>
                <w:sz w:val="14"/>
                <w:szCs w:val="14"/>
              </w:rPr>
              <w:t xml:space="preserve">0.75 </w:t>
            </w:r>
          </w:p>
        </w:tc>
        <w:tc>
          <w:tcPr>
            <w:tcW w:w="926" w:type="dxa"/>
            <w:tcBorders>
              <w:top w:val="nil"/>
              <w:left w:val="nil"/>
              <w:bottom w:val="nil"/>
              <w:right w:val="nil"/>
            </w:tcBorders>
            <w:vAlign w:val="center"/>
          </w:tcPr>
          <w:p w14:paraId="69EB6932" w14:textId="2B4D6444" w:rsidR="796DA914" w:rsidRDefault="796DA914" w:rsidP="796DA914">
            <w:pPr>
              <w:jc w:val="center"/>
            </w:pPr>
            <w:r w:rsidRPr="796DA914">
              <w:rPr>
                <w:rFonts w:eastAsia="Arial"/>
                <w:color w:val="000000" w:themeColor="text1"/>
                <w:sz w:val="14"/>
                <w:szCs w:val="14"/>
              </w:rPr>
              <w:t xml:space="preserve">–26.7 </w:t>
            </w:r>
          </w:p>
        </w:tc>
        <w:tc>
          <w:tcPr>
            <w:tcW w:w="992" w:type="dxa"/>
            <w:tcBorders>
              <w:top w:val="nil"/>
              <w:left w:val="nil"/>
              <w:bottom w:val="nil"/>
              <w:right w:val="nil"/>
            </w:tcBorders>
            <w:vAlign w:val="center"/>
          </w:tcPr>
          <w:p w14:paraId="4DEA36C6" w14:textId="4FADDD55" w:rsidR="796DA914" w:rsidRDefault="796DA914" w:rsidP="796DA914">
            <w:pPr>
              <w:jc w:val="center"/>
            </w:pPr>
            <w:r w:rsidRPr="796DA914">
              <w:rPr>
                <w:rFonts w:eastAsia="Arial"/>
                <w:color w:val="000000" w:themeColor="text1"/>
                <w:sz w:val="14"/>
                <w:szCs w:val="14"/>
              </w:rPr>
              <w:t xml:space="preserve">–56.4 </w:t>
            </w:r>
          </w:p>
        </w:tc>
        <w:tc>
          <w:tcPr>
            <w:tcW w:w="987" w:type="dxa"/>
            <w:tcBorders>
              <w:top w:val="nil"/>
              <w:left w:val="nil"/>
              <w:bottom w:val="nil"/>
              <w:right w:val="nil"/>
            </w:tcBorders>
            <w:vAlign w:val="center"/>
          </w:tcPr>
          <w:p w14:paraId="3FA8EBDF" w14:textId="056F61EB" w:rsidR="796DA914" w:rsidRDefault="796DA914" w:rsidP="796DA914">
            <w:pPr>
              <w:jc w:val="center"/>
            </w:pPr>
            <w:r w:rsidRPr="796DA914">
              <w:rPr>
                <w:rFonts w:eastAsia="Arial"/>
                <w:color w:val="000000" w:themeColor="text1"/>
                <w:sz w:val="14"/>
                <w:szCs w:val="14"/>
              </w:rPr>
              <w:t xml:space="preserve">365 </w:t>
            </w:r>
          </w:p>
        </w:tc>
        <w:tc>
          <w:tcPr>
            <w:tcW w:w="1151" w:type="dxa"/>
            <w:tcBorders>
              <w:top w:val="nil"/>
              <w:left w:val="nil"/>
              <w:bottom w:val="nil"/>
              <w:right w:val="nil"/>
            </w:tcBorders>
            <w:vAlign w:val="center"/>
          </w:tcPr>
          <w:p w14:paraId="6244A098" w14:textId="31CF9DC8" w:rsidR="796DA914" w:rsidRDefault="796DA914" w:rsidP="796DA914">
            <w:pPr>
              <w:jc w:val="center"/>
            </w:pPr>
            <w:r w:rsidRPr="796DA914">
              <w:rPr>
                <w:rFonts w:eastAsia="Arial"/>
                <w:color w:val="000000" w:themeColor="text1"/>
                <w:sz w:val="14"/>
                <w:szCs w:val="14"/>
              </w:rPr>
              <w:t xml:space="preserve">0.1 </w:t>
            </w:r>
          </w:p>
        </w:tc>
      </w:tr>
      <w:tr w:rsidR="796DA914" w14:paraId="2531C62A" w14:textId="77777777" w:rsidTr="00272FB2">
        <w:trPr>
          <w:trHeight w:val="720"/>
        </w:trPr>
        <w:tc>
          <w:tcPr>
            <w:tcW w:w="2694" w:type="dxa"/>
            <w:tcBorders>
              <w:top w:val="nil"/>
              <w:left w:val="nil"/>
              <w:bottom w:val="nil"/>
              <w:right w:val="nil"/>
            </w:tcBorders>
            <w:vAlign w:val="center"/>
          </w:tcPr>
          <w:p w14:paraId="5201344C" w14:textId="5F3974B9" w:rsidR="796DA914" w:rsidRDefault="796DA914" w:rsidP="796DA914">
            <w:pPr>
              <w:jc w:val="center"/>
            </w:pPr>
            <w:r w:rsidRPr="796DA914">
              <w:rPr>
                <w:rFonts w:eastAsia="Arial"/>
                <w:color w:val="000000" w:themeColor="text1"/>
                <w:sz w:val="14"/>
                <w:szCs w:val="14"/>
                <w:lang w:val="fr-CA"/>
              </w:rPr>
              <w:t xml:space="preserve">Grande Rivière de la Baleine outlet </w:t>
            </w:r>
          </w:p>
        </w:tc>
        <w:tc>
          <w:tcPr>
            <w:tcW w:w="855" w:type="dxa"/>
            <w:tcBorders>
              <w:top w:val="nil"/>
              <w:left w:val="nil"/>
              <w:bottom w:val="nil"/>
              <w:right w:val="nil"/>
            </w:tcBorders>
            <w:vAlign w:val="center"/>
          </w:tcPr>
          <w:p w14:paraId="21A7E270" w14:textId="17F7329F" w:rsidR="796DA914" w:rsidRDefault="796DA914" w:rsidP="796DA914">
            <w:pPr>
              <w:jc w:val="center"/>
            </w:pPr>
            <w:r w:rsidRPr="796DA914">
              <w:rPr>
                <w:rFonts w:eastAsia="Arial"/>
                <w:color w:val="000000" w:themeColor="text1"/>
                <w:sz w:val="14"/>
                <w:szCs w:val="14"/>
              </w:rPr>
              <w:t xml:space="preserve">DERY </w:t>
            </w:r>
          </w:p>
        </w:tc>
        <w:tc>
          <w:tcPr>
            <w:tcW w:w="851" w:type="dxa"/>
            <w:tcBorders>
              <w:top w:val="nil"/>
              <w:left w:val="nil"/>
              <w:bottom w:val="nil"/>
              <w:right w:val="nil"/>
            </w:tcBorders>
            <w:vAlign w:val="center"/>
          </w:tcPr>
          <w:p w14:paraId="743D0CEF" w14:textId="2CE4FADD" w:rsidR="796DA914" w:rsidRDefault="796DA914" w:rsidP="796DA914">
            <w:pPr>
              <w:jc w:val="center"/>
            </w:pPr>
            <w:r w:rsidRPr="796DA914">
              <w:rPr>
                <w:rFonts w:eastAsia="Arial"/>
                <w:color w:val="000000" w:themeColor="text1"/>
                <w:sz w:val="14"/>
                <w:szCs w:val="14"/>
              </w:rPr>
              <w:t xml:space="preserve">55.2806 </w:t>
            </w:r>
          </w:p>
        </w:tc>
        <w:tc>
          <w:tcPr>
            <w:tcW w:w="1134" w:type="dxa"/>
            <w:tcBorders>
              <w:top w:val="nil"/>
              <w:left w:val="nil"/>
              <w:bottom w:val="nil"/>
              <w:right w:val="nil"/>
            </w:tcBorders>
            <w:vAlign w:val="center"/>
          </w:tcPr>
          <w:p w14:paraId="29A9EC31" w14:textId="10E094E6" w:rsidR="796DA914" w:rsidRDefault="796DA914" w:rsidP="796DA914">
            <w:pPr>
              <w:jc w:val="center"/>
            </w:pPr>
            <w:r w:rsidRPr="796DA914">
              <w:rPr>
                <w:rFonts w:eastAsia="Arial"/>
                <w:color w:val="000000" w:themeColor="text1"/>
                <w:sz w:val="14"/>
                <w:szCs w:val="14"/>
              </w:rPr>
              <w:t xml:space="preserve">–7.5323 </w:t>
            </w:r>
          </w:p>
        </w:tc>
        <w:tc>
          <w:tcPr>
            <w:tcW w:w="850" w:type="dxa"/>
            <w:tcBorders>
              <w:top w:val="nil"/>
              <w:left w:val="nil"/>
              <w:bottom w:val="nil"/>
              <w:right w:val="nil"/>
            </w:tcBorders>
            <w:vAlign w:val="center"/>
          </w:tcPr>
          <w:p w14:paraId="0C8CD8EA" w14:textId="52CAC4AC" w:rsidR="796DA914" w:rsidRDefault="796DA914" w:rsidP="796DA914">
            <w:pPr>
              <w:jc w:val="center"/>
            </w:pPr>
            <w:r w:rsidRPr="796DA914">
              <w:rPr>
                <w:rFonts w:eastAsia="Arial"/>
                <w:color w:val="000000" w:themeColor="text1"/>
                <w:sz w:val="14"/>
                <w:szCs w:val="14"/>
              </w:rPr>
              <w:t xml:space="preserve">41219 </w:t>
            </w:r>
          </w:p>
        </w:tc>
        <w:tc>
          <w:tcPr>
            <w:tcW w:w="993" w:type="dxa"/>
            <w:tcBorders>
              <w:top w:val="nil"/>
              <w:left w:val="nil"/>
              <w:bottom w:val="nil"/>
              <w:right w:val="nil"/>
            </w:tcBorders>
            <w:vAlign w:val="center"/>
          </w:tcPr>
          <w:p w14:paraId="061D5519" w14:textId="561F9493" w:rsidR="796DA914" w:rsidRDefault="796DA914" w:rsidP="796DA914">
            <w:pPr>
              <w:jc w:val="center"/>
            </w:pPr>
            <w:r w:rsidRPr="796DA914">
              <w:rPr>
                <w:rFonts w:eastAsia="Arial"/>
                <w:color w:val="000000" w:themeColor="text1"/>
                <w:sz w:val="14"/>
                <w:szCs w:val="14"/>
              </w:rPr>
              <w:t xml:space="preserve">–0.02 </w:t>
            </w:r>
          </w:p>
        </w:tc>
        <w:tc>
          <w:tcPr>
            <w:tcW w:w="837" w:type="dxa"/>
            <w:tcBorders>
              <w:top w:val="nil"/>
              <w:left w:val="nil"/>
              <w:bottom w:val="nil"/>
              <w:right w:val="nil"/>
            </w:tcBorders>
            <w:vAlign w:val="center"/>
          </w:tcPr>
          <w:p w14:paraId="32013C63" w14:textId="10D59BF3" w:rsidR="796DA914" w:rsidRDefault="796DA914" w:rsidP="796DA914">
            <w:pPr>
              <w:jc w:val="center"/>
            </w:pPr>
            <w:r w:rsidRPr="796DA914">
              <w:rPr>
                <w:rFonts w:eastAsia="Arial"/>
                <w:color w:val="000000" w:themeColor="text1"/>
                <w:sz w:val="14"/>
                <w:szCs w:val="14"/>
              </w:rPr>
              <w:t xml:space="preserve">0.42 </w:t>
            </w:r>
          </w:p>
        </w:tc>
        <w:tc>
          <w:tcPr>
            <w:tcW w:w="930" w:type="dxa"/>
            <w:tcBorders>
              <w:top w:val="nil"/>
              <w:left w:val="nil"/>
              <w:bottom w:val="nil"/>
              <w:right w:val="nil"/>
            </w:tcBorders>
            <w:vAlign w:val="center"/>
          </w:tcPr>
          <w:p w14:paraId="57BA4E4A" w14:textId="4375D0E9" w:rsidR="796DA914" w:rsidRDefault="796DA914" w:rsidP="796DA914">
            <w:pPr>
              <w:jc w:val="center"/>
            </w:pPr>
            <w:r w:rsidRPr="796DA914">
              <w:rPr>
                <w:rFonts w:eastAsia="Arial"/>
                <w:color w:val="000000" w:themeColor="text1"/>
                <w:sz w:val="14"/>
                <w:szCs w:val="14"/>
              </w:rPr>
              <w:t xml:space="preserve">0.72 </w:t>
            </w:r>
          </w:p>
        </w:tc>
        <w:tc>
          <w:tcPr>
            <w:tcW w:w="926" w:type="dxa"/>
            <w:tcBorders>
              <w:top w:val="nil"/>
              <w:left w:val="nil"/>
              <w:bottom w:val="nil"/>
              <w:right w:val="nil"/>
            </w:tcBorders>
            <w:vAlign w:val="center"/>
          </w:tcPr>
          <w:p w14:paraId="69836EDF" w14:textId="2E9FD949" w:rsidR="796DA914" w:rsidRDefault="796DA914" w:rsidP="796DA914">
            <w:pPr>
              <w:jc w:val="center"/>
            </w:pPr>
            <w:r w:rsidRPr="796DA914">
              <w:rPr>
                <w:rFonts w:eastAsia="Arial"/>
                <w:color w:val="000000" w:themeColor="text1"/>
                <w:sz w:val="14"/>
                <w:szCs w:val="14"/>
              </w:rPr>
              <w:t xml:space="preserve">–42.8 </w:t>
            </w:r>
          </w:p>
        </w:tc>
        <w:tc>
          <w:tcPr>
            <w:tcW w:w="992" w:type="dxa"/>
            <w:tcBorders>
              <w:top w:val="nil"/>
              <w:left w:val="nil"/>
              <w:bottom w:val="nil"/>
              <w:right w:val="nil"/>
            </w:tcBorders>
            <w:vAlign w:val="center"/>
          </w:tcPr>
          <w:p w14:paraId="36D37680" w14:textId="06F25AE8" w:rsidR="796DA914" w:rsidRDefault="796DA914" w:rsidP="796DA914">
            <w:pPr>
              <w:jc w:val="center"/>
            </w:pPr>
            <w:r w:rsidRPr="796DA914">
              <w:rPr>
                <w:rFonts w:eastAsia="Arial"/>
                <w:color w:val="000000" w:themeColor="text1"/>
                <w:sz w:val="14"/>
                <w:szCs w:val="14"/>
              </w:rPr>
              <w:t xml:space="preserve">–27.3 </w:t>
            </w:r>
          </w:p>
        </w:tc>
        <w:tc>
          <w:tcPr>
            <w:tcW w:w="987" w:type="dxa"/>
            <w:tcBorders>
              <w:top w:val="nil"/>
              <w:left w:val="nil"/>
              <w:bottom w:val="nil"/>
              <w:right w:val="nil"/>
            </w:tcBorders>
            <w:vAlign w:val="center"/>
          </w:tcPr>
          <w:p w14:paraId="72886E4C" w14:textId="18E71432" w:rsidR="796DA914" w:rsidRDefault="796DA914" w:rsidP="796DA914">
            <w:pPr>
              <w:jc w:val="center"/>
            </w:pPr>
            <w:r w:rsidRPr="796DA914">
              <w:rPr>
                <w:rFonts w:eastAsia="Arial"/>
                <w:color w:val="000000" w:themeColor="text1"/>
                <w:sz w:val="14"/>
                <w:szCs w:val="14"/>
              </w:rPr>
              <w:t xml:space="preserve">663 </w:t>
            </w:r>
          </w:p>
        </w:tc>
        <w:tc>
          <w:tcPr>
            <w:tcW w:w="1151" w:type="dxa"/>
            <w:tcBorders>
              <w:top w:val="nil"/>
              <w:left w:val="nil"/>
              <w:bottom w:val="nil"/>
              <w:right w:val="nil"/>
            </w:tcBorders>
            <w:vAlign w:val="center"/>
          </w:tcPr>
          <w:p w14:paraId="667AA525" w14:textId="1A1D3237" w:rsidR="796DA914" w:rsidRDefault="796DA914" w:rsidP="796DA914">
            <w:pPr>
              <w:jc w:val="center"/>
            </w:pPr>
            <w:r w:rsidRPr="796DA914">
              <w:rPr>
                <w:rFonts w:eastAsia="Arial"/>
                <w:color w:val="000000" w:themeColor="text1"/>
                <w:sz w:val="14"/>
                <w:szCs w:val="14"/>
              </w:rPr>
              <w:t xml:space="preserve">0.2 </w:t>
            </w:r>
          </w:p>
        </w:tc>
      </w:tr>
      <w:tr w:rsidR="796DA914" w14:paraId="76A9CF14" w14:textId="77777777" w:rsidTr="00272FB2">
        <w:trPr>
          <w:trHeight w:val="540"/>
        </w:trPr>
        <w:tc>
          <w:tcPr>
            <w:tcW w:w="2694" w:type="dxa"/>
            <w:tcBorders>
              <w:top w:val="nil"/>
              <w:left w:val="nil"/>
              <w:bottom w:val="nil"/>
              <w:right w:val="nil"/>
            </w:tcBorders>
            <w:vAlign w:val="center"/>
          </w:tcPr>
          <w:p w14:paraId="67DBD873" w14:textId="770F520C" w:rsidR="796DA914" w:rsidRDefault="796DA914" w:rsidP="796DA914">
            <w:pPr>
              <w:jc w:val="center"/>
            </w:pPr>
            <w:r w:rsidRPr="796DA914">
              <w:rPr>
                <w:rFonts w:eastAsia="Arial"/>
                <w:color w:val="000000" w:themeColor="text1"/>
                <w:sz w:val="14"/>
                <w:szCs w:val="14"/>
              </w:rPr>
              <w:t xml:space="preserve">Rivière George outlet </w:t>
            </w:r>
          </w:p>
        </w:tc>
        <w:tc>
          <w:tcPr>
            <w:tcW w:w="855" w:type="dxa"/>
            <w:tcBorders>
              <w:top w:val="nil"/>
              <w:left w:val="nil"/>
              <w:bottom w:val="nil"/>
              <w:right w:val="nil"/>
            </w:tcBorders>
            <w:vAlign w:val="center"/>
          </w:tcPr>
          <w:p w14:paraId="3A91CD65" w14:textId="5296BE56" w:rsidR="796DA914" w:rsidRDefault="796DA914" w:rsidP="796DA914">
            <w:pPr>
              <w:jc w:val="center"/>
            </w:pPr>
            <w:r w:rsidRPr="796DA914">
              <w:rPr>
                <w:rFonts w:eastAsia="Arial"/>
                <w:color w:val="000000" w:themeColor="text1"/>
                <w:sz w:val="14"/>
                <w:szCs w:val="14"/>
              </w:rPr>
              <w:t xml:space="preserve">DERY </w:t>
            </w:r>
          </w:p>
        </w:tc>
        <w:tc>
          <w:tcPr>
            <w:tcW w:w="851" w:type="dxa"/>
            <w:tcBorders>
              <w:top w:val="nil"/>
              <w:left w:val="nil"/>
              <w:bottom w:val="nil"/>
              <w:right w:val="nil"/>
            </w:tcBorders>
            <w:vAlign w:val="center"/>
          </w:tcPr>
          <w:p w14:paraId="0362E300" w14:textId="7F001E1C" w:rsidR="796DA914" w:rsidRDefault="796DA914" w:rsidP="796DA914">
            <w:pPr>
              <w:jc w:val="center"/>
            </w:pPr>
            <w:r w:rsidRPr="796DA914">
              <w:rPr>
                <w:rFonts w:eastAsia="Arial"/>
                <w:color w:val="000000" w:themeColor="text1"/>
                <w:sz w:val="14"/>
                <w:szCs w:val="14"/>
              </w:rPr>
              <w:t xml:space="preserve">58.2801 </w:t>
            </w:r>
          </w:p>
        </w:tc>
        <w:tc>
          <w:tcPr>
            <w:tcW w:w="1134" w:type="dxa"/>
            <w:tcBorders>
              <w:top w:val="nil"/>
              <w:left w:val="nil"/>
              <w:bottom w:val="nil"/>
              <w:right w:val="nil"/>
            </w:tcBorders>
            <w:vAlign w:val="center"/>
          </w:tcPr>
          <w:p w14:paraId="47DAECAA" w14:textId="11DE66F0" w:rsidR="796DA914" w:rsidRDefault="796DA914" w:rsidP="796DA914">
            <w:pPr>
              <w:jc w:val="center"/>
            </w:pPr>
            <w:r w:rsidRPr="796DA914">
              <w:rPr>
                <w:rFonts w:eastAsia="Arial"/>
                <w:color w:val="000000" w:themeColor="text1"/>
                <w:sz w:val="14"/>
                <w:szCs w:val="14"/>
              </w:rPr>
              <w:t xml:space="preserve">–65.5367 </w:t>
            </w:r>
          </w:p>
        </w:tc>
        <w:tc>
          <w:tcPr>
            <w:tcW w:w="850" w:type="dxa"/>
            <w:tcBorders>
              <w:top w:val="nil"/>
              <w:left w:val="nil"/>
              <w:bottom w:val="nil"/>
              <w:right w:val="nil"/>
            </w:tcBorders>
            <w:vAlign w:val="center"/>
          </w:tcPr>
          <w:p w14:paraId="738F775F" w14:textId="207748BF" w:rsidR="796DA914" w:rsidRDefault="796DA914" w:rsidP="796DA914">
            <w:pPr>
              <w:jc w:val="center"/>
            </w:pPr>
            <w:r w:rsidRPr="796DA914">
              <w:rPr>
                <w:rFonts w:eastAsia="Arial"/>
                <w:color w:val="000000" w:themeColor="text1"/>
                <w:sz w:val="14"/>
                <w:szCs w:val="14"/>
              </w:rPr>
              <w:t xml:space="preserve">39364 </w:t>
            </w:r>
          </w:p>
        </w:tc>
        <w:tc>
          <w:tcPr>
            <w:tcW w:w="993" w:type="dxa"/>
            <w:tcBorders>
              <w:top w:val="nil"/>
              <w:left w:val="nil"/>
              <w:bottom w:val="nil"/>
              <w:right w:val="nil"/>
            </w:tcBorders>
            <w:vAlign w:val="center"/>
          </w:tcPr>
          <w:p w14:paraId="7E7AC5B3" w14:textId="3BBE02E9" w:rsidR="796DA914" w:rsidRDefault="796DA914" w:rsidP="796DA914">
            <w:pPr>
              <w:jc w:val="center"/>
            </w:pPr>
            <w:r w:rsidRPr="796DA914">
              <w:rPr>
                <w:rFonts w:eastAsia="Arial"/>
                <w:color w:val="000000" w:themeColor="text1"/>
                <w:sz w:val="14"/>
                <w:szCs w:val="14"/>
              </w:rPr>
              <w:t xml:space="preserve">0.46 </w:t>
            </w:r>
          </w:p>
        </w:tc>
        <w:tc>
          <w:tcPr>
            <w:tcW w:w="837" w:type="dxa"/>
            <w:tcBorders>
              <w:top w:val="nil"/>
              <w:left w:val="nil"/>
              <w:bottom w:val="nil"/>
              <w:right w:val="nil"/>
            </w:tcBorders>
            <w:vAlign w:val="center"/>
          </w:tcPr>
          <w:p w14:paraId="7661E2C1" w14:textId="54CC36BB" w:rsidR="796DA914" w:rsidRDefault="796DA914" w:rsidP="796DA914">
            <w:pPr>
              <w:jc w:val="center"/>
            </w:pPr>
            <w:r w:rsidRPr="796DA914">
              <w:rPr>
                <w:rFonts w:eastAsia="Arial"/>
                <w:color w:val="000000" w:themeColor="text1"/>
                <w:sz w:val="14"/>
                <w:szCs w:val="14"/>
              </w:rPr>
              <w:t xml:space="preserve">0.39 </w:t>
            </w:r>
          </w:p>
        </w:tc>
        <w:tc>
          <w:tcPr>
            <w:tcW w:w="930" w:type="dxa"/>
            <w:tcBorders>
              <w:top w:val="nil"/>
              <w:left w:val="nil"/>
              <w:bottom w:val="nil"/>
              <w:right w:val="nil"/>
            </w:tcBorders>
            <w:vAlign w:val="center"/>
          </w:tcPr>
          <w:p w14:paraId="6F7CB4B0" w14:textId="084DDF05" w:rsidR="796DA914" w:rsidRDefault="796DA914" w:rsidP="796DA914">
            <w:pPr>
              <w:jc w:val="center"/>
            </w:pPr>
            <w:r w:rsidRPr="796DA914">
              <w:rPr>
                <w:rFonts w:eastAsia="Arial"/>
                <w:color w:val="000000" w:themeColor="text1"/>
                <w:sz w:val="14"/>
                <w:szCs w:val="14"/>
              </w:rPr>
              <w:t xml:space="preserve">0.78 </w:t>
            </w:r>
          </w:p>
        </w:tc>
        <w:tc>
          <w:tcPr>
            <w:tcW w:w="926" w:type="dxa"/>
            <w:tcBorders>
              <w:top w:val="nil"/>
              <w:left w:val="nil"/>
              <w:bottom w:val="nil"/>
              <w:right w:val="nil"/>
            </w:tcBorders>
            <w:vAlign w:val="center"/>
          </w:tcPr>
          <w:p w14:paraId="3E7A019E" w14:textId="1FA33002" w:rsidR="796DA914" w:rsidRDefault="796DA914" w:rsidP="796DA914">
            <w:pPr>
              <w:jc w:val="center"/>
            </w:pPr>
            <w:r w:rsidRPr="796DA914">
              <w:rPr>
                <w:rFonts w:eastAsia="Arial"/>
                <w:color w:val="000000" w:themeColor="text1"/>
                <w:sz w:val="14"/>
                <w:szCs w:val="14"/>
              </w:rPr>
              <w:t xml:space="preserve">–32.6 </w:t>
            </w:r>
          </w:p>
        </w:tc>
        <w:tc>
          <w:tcPr>
            <w:tcW w:w="992" w:type="dxa"/>
            <w:tcBorders>
              <w:top w:val="nil"/>
              <w:left w:val="nil"/>
              <w:bottom w:val="nil"/>
              <w:right w:val="nil"/>
            </w:tcBorders>
            <w:vAlign w:val="center"/>
          </w:tcPr>
          <w:p w14:paraId="5641F8FF" w14:textId="455D4A42" w:rsidR="796DA914" w:rsidRDefault="796DA914" w:rsidP="796DA914">
            <w:pPr>
              <w:jc w:val="center"/>
            </w:pPr>
            <w:r w:rsidRPr="796DA914">
              <w:rPr>
                <w:rFonts w:eastAsia="Arial"/>
                <w:color w:val="000000" w:themeColor="text1"/>
                <w:sz w:val="14"/>
                <w:szCs w:val="14"/>
              </w:rPr>
              <w:t xml:space="preserve">–47.4 </w:t>
            </w:r>
          </w:p>
        </w:tc>
        <w:tc>
          <w:tcPr>
            <w:tcW w:w="987" w:type="dxa"/>
            <w:tcBorders>
              <w:top w:val="nil"/>
              <w:left w:val="nil"/>
              <w:bottom w:val="nil"/>
              <w:right w:val="nil"/>
            </w:tcBorders>
            <w:vAlign w:val="center"/>
          </w:tcPr>
          <w:p w14:paraId="7A6B5CFD" w14:textId="3FE0135E" w:rsidR="796DA914" w:rsidRDefault="796DA914" w:rsidP="796DA914">
            <w:pPr>
              <w:jc w:val="center"/>
            </w:pPr>
            <w:r w:rsidRPr="796DA914">
              <w:rPr>
                <w:rFonts w:eastAsia="Arial"/>
                <w:color w:val="000000" w:themeColor="text1"/>
                <w:sz w:val="14"/>
                <w:szCs w:val="14"/>
              </w:rPr>
              <w:t xml:space="preserve">734 </w:t>
            </w:r>
          </w:p>
        </w:tc>
        <w:tc>
          <w:tcPr>
            <w:tcW w:w="1151" w:type="dxa"/>
            <w:tcBorders>
              <w:top w:val="nil"/>
              <w:left w:val="nil"/>
              <w:bottom w:val="nil"/>
              <w:right w:val="nil"/>
            </w:tcBorders>
            <w:vAlign w:val="center"/>
          </w:tcPr>
          <w:p w14:paraId="3DDF1A26" w14:textId="43B1BEDA" w:rsidR="796DA914" w:rsidRDefault="796DA914" w:rsidP="796DA914">
            <w:pPr>
              <w:jc w:val="center"/>
            </w:pPr>
            <w:r w:rsidRPr="796DA914">
              <w:rPr>
                <w:rFonts w:eastAsia="Arial"/>
                <w:color w:val="000000" w:themeColor="text1"/>
                <w:sz w:val="14"/>
                <w:szCs w:val="14"/>
              </w:rPr>
              <w:t xml:space="preserve">0.2 </w:t>
            </w:r>
          </w:p>
        </w:tc>
      </w:tr>
      <w:tr w:rsidR="796DA914" w14:paraId="593C9615" w14:textId="77777777" w:rsidTr="00272FB2">
        <w:trPr>
          <w:trHeight w:val="540"/>
        </w:trPr>
        <w:tc>
          <w:tcPr>
            <w:tcW w:w="2694" w:type="dxa"/>
            <w:tcBorders>
              <w:top w:val="nil"/>
              <w:left w:val="nil"/>
              <w:bottom w:val="nil"/>
              <w:right w:val="nil"/>
            </w:tcBorders>
            <w:vAlign w:val="center"/>
          </w:tcPr>
          <w:p w14:paraId="79394373" w14:textId="680BB91E" w:rsidR="796DA914" w:rsidRDefault="796DA914" w:rsidP="796DA914">
            <w:pPr>
              <w:jc w:val="center"/>
            </w:pPr>
            <w:r w:rsidRPr="796DA914">
              <w:rPr>
                <w:rFonts w:eastAsia="Arial"/>
                <w:color w:val="000000" w:themeColor="text1"/>
                <w:sz w:val="14"/>
                <w:szCs w:val="14"/>
              </w:rPr>
              <w:t xml:space="preserve">Rivière aux Feuilles outlet </w:t>
            </w:r>
          </w:p>
        </w:tc>
        <w:tc>
          <w:tcPr>
            <w:tcW w:w="855" w:type="dxa"/>
            <w:tcBorders>
              <w:top w:val="nil"/>
              <w:left w:val="nil"/>
              <w:bottom w:val="nil"/>
              <w:right w:val="nil"/>
            </w:tcBorders>
            <w:vAlign w:val="center"/>
          </w:tcPr>
          <w:p w14:paraId="7307D7E8" w14:textId="7FE6AF0B" w:rsidR="796DA914" w:rsidRDefault="796DA914" w:rsidP="796DA914">
            <w:pPr>
              <w:jc w:val="center"/>
            </w:pPr>
            <w:r w:rsidRPr="796DA914">
              <w:rPr>
                <w:rFonts w:eastAsia="Arial"/>
                <w:color w:val="000000" w:themeColor="text1"/>
                <w:sz w:val="14"/>
                <w:szCs w:val="14"/>
              </w:rPr>
              <w:t xml:space="preserve">DERY </w:t>
            </w:r>
          </w:p>
        </w:tc>
        <w:tc>
          <w:tcPr>
            <w:tcW w:w="851" w:type="dxa"/>
            <w:tcBorders>
              <w:top w:val="nil"/>
              <w:left w:val="nil"/>
              <w:bottom w:val="nil"/>
              <w:right w:val="nil"/>
            </w:tcBorders>
            <w:vAlign w:val="center"/>
          </w:tcPr>
          <w:p w14:paraId="53F852B2" w14:textId="3D09C053" w:rsidR="796DA914" w:rsidRDefault="796DA914" w:rsidP="796DA914">
            <w:pPr>
              <w:jc w:val="center"/>
            </w:pPr>
            <w:r w:rsidRPr="796DA914">
              <w:rPr>
                <w:rFonts w:eastAsia="Arial"/>
                <w:color w:val="000000" w:themeColor="text1"/>
                <w:sz w:val="14"/>
                <w:szCs w:val="14"/>
              </w:rPr>
              <w:t xml:space="preserve">58.7952 </w:t>
            </w:r>
          </w:p>
        </w:tc>
        <w:tc>
          <w:tcPr>
            <w:tcW w:w="1134" w:type="dxa"/>
            <w:tcBorders>
              <w:top w:val="nil"/>
              <w:left w:val="nil"/>
              <w:bottom w:val="nil"/>
              <w:right w:val="nil"/>
            </w:tcBorders>
            <w:vAlign w:val="center"/>
          </w:tcPr>
          <w:p w14:paraId="70A1416A" w14:textId="4D8755DA" w:rsidR="796DA914" w:rsidRDefault="796DA914" w:rsidP="796DA914">
            <w:pPr>
              <w:jc w:val="center"/>
            </w:pPr>
            <w:r w:rsidRPr="796DA914">
              <w:rPr>
                <w:rFonts w:eastAsia="Arial"/>
                <w:color w:val="000000" w:themeColor="text1"/>
                <w:sz w:val="14"/>
                <w:szCs w:val="14"/>
              </w:rPr>
              <w:t xml:space="preserve">–70.4840 </w:t>
            </w:r>
          </w:p>
        </w:tc>
        <w:tc>
          <w:tcPr>
            <w:tcW w:w="850" w:type="dxa"/>
            <w:tcBorders>
              <w:top w:val="nil"/>
              <w:left w:val="nil"/>
              <w:bottom w:val="nil"/>
              <w:right w:val="nil"/>
            </w:tcBorders>
            <w:vAlign w:val="center"/>
          </w:tcPr>
          <w:p w14:paraId="4B295C3B" w14:textId="59B72369" w:rsidR="796DA914" w:rsidRDefault="796DA914" w:rsidP="796DA914">
            <w:pPr>
              <w:jc w:val="center"/>
            </w:pPr>
            <w:r w:rsidRPr="796DA914">
              <w:rPr>
                <w:rFonts w:eastAsia="Arial"/>
                <w:color w:val="000000" w:themeColor="text1"/>
                <w:sz w:val="14"/>
                <w:szCs w:val="14"/>
              </w:rPr>
              <w:t xml:space="preserve">38684 </w:t>
            </w:r>
          </w:p>
        </w:tc>
        <w:tc>
          <w:tcPr>
            <w:tcW w:w="993" w:type="dxa"/>
            <w:tcBorders>
              <w:top w:val="nil"/>
              <w:left w:val="nil"/>
              <w:bottom w:val="nil"/>
              <w:right w:val="nil"/>
            </w:tcBorders>
            <w:vAlign w:val="center"/>
          </w:tcPr>
          <w:p w14:paraId="68003F70" w14:textId="591FD8DD" w:rsidR="796DA914" w:rsidRDefault="796DA914" w:rsidP="796DA914">
            <w:pPr>
              <w:jc w:val="center"/>
            </w:pPr>
            <w:r w:rsidRPr="796DA914">
              <w:rPr>
                <w:rFonts w:eastAsia="Arial"/>
                <w:color w:val="000000" w:themeColor="text1"/>
                <w:sz w:val="14"/>
                <w:szCs w:val="14"/>
              </w:rPr>
              <w:t xml:space="preserve">–0.27 </w:t>
            </w:r>
          </w:p>
        </w:tc>
        <w:tc>
          <w:tcPr>
            <w:tcW w:w="837" w:type="dxa"/>
            <w:tcBorders>
              <w:top w:val="nil"/>
              <w:left w:val="nil"/>
              <w:bottom w:val="nil"/>
              <w:right w:val="nil"/>
            </w:tcBorders>
            <w:vAlign w:val="center"/>
          </w:tcPr>
          <w:p w14:paraId="3F54C0ED" w14:textId="265DAFEF" w:rsidR="796DA914" w:rsidRDefault="796DA914" w:rsidP="796DA914">
            <w:pPr>
              <w:jc w:val="center"/>
            </w:pPr>
            <w:r w:rsidRPr="796DA914">
              <w:rPr>
                <w:rFonts w:eastAsia="Arial"/>
                <w:color w:val="000000" w:themeColor="text1"/>
                <w:sz w:val="14"/>
                <w:szCs w:val="14"/>
              </w:rPr>
              <w:t xml:space="preserve">–0.11 </w:t>
            </w:r>
          </w:p>
        </w:tc>
        <w:tc>
          <w:tcPr>
            <w:tcW w:w="930" w:type="dxa"/>
            <w:tcBorders>
              <w:top w:val="nil"/>
              <w:left w:val="nil"/>
              <w:bottom w:val="nil"/>
              <w:right w:val="nil"/>
            </w:tcBorders>
            <w:vAlign w:val="center"/>
          </w:tcPr>
          <w:p w14:paraId="5C6AD0FA" w14:textId="12B9076F" w:rsidR="796DA914" w:rsidRDefault="796DA914" w:rsidP="796DA914">
            <w:pPr>
              <w:jc w:val="center"/>
            </w:pPr>
            <w:r w:rsidRPr="796DA914">
              <w:rPr>
                <w:rFonts w:eastAsia="Arial"/>
                <w:color w:val="000000" w:themeColor="text1"/>
                <w:sz w:val="14"/>
                <w:szCs w:val="14"/>
              </w:rPr>
              <w:t xml:space="preserve">0.37 </w:t>
            </w:r>
          </w:p>
        </w:tc>
        <w:tc>
          <w:tcPr>
            <w:tcW w:w="926" w:type="dxa"/>
            <w:tcBorders>
              <w:top w:val="nil"/>
              <w:left w:val="nil"/>
              <w:bottom w:val="nil"/>
              <w:right w:val="nil"/>
            </w:tcBorders>
            <w:vAlign w:val="center"/>
          </w:tcPr>
          <w:p w14:paraId="27A64075" w14:textId="4E457D0A" w:rsidR="796DA914" w:rsidRDefault="796DA914" w:rsidP="796DA914">
            <w:pPr>
              <w:jc w:val="center"/>
            </w:pPr>
            <w:r w:rsidRPr="796DA914">
              <w:rPr>
                <w:rFonts w:eastAsia="Arial"/>
                <w:color w:val="000000" w:themeColor="text1"/>
                <w:sz w:val="14"/>
                <w:szCs w:val="14"/>
              </w:rPr>
              <w:t xml:space="preserve">–61.1 </w:t>
            </w:r>
          </w:p>
        </w:tc>
        <w:tc>
          <w:tcPr>
            <w:tcW w:w="992" w:type="dxa"/>
            <w:tcBorders>
              <w:top w:val="nil"/>
              <w:left w:val="nil"/>
              <w:bottom w:val="nil"/>
              <w:right w:val="nil"/>
            </w:tcBorders>
            <w:vAlign w:val="center"/>
          </w:tcPr>
          <w:p w14:paraId="7CD4EDC5" w14:textId="3C41521F" w:rsidR="796DA914" w:rsidRDefault="796DA914" w:rsidP="796DA914">
            <w:pPr>
              <w:jc w:val="center"/>
            </w:pPr>
            <w:r w:rsidRPr="796DA914">
              <w:rPr>
                <w:rFonts w:eastAsia="Arial"/>
                <w:color w:val="000000" w:themeColor="text1"/>
                <w:sz w:val="14"/>
                <w:szCs w:val="14"/>
              </w:rPr>
              <w:t xml:space="preserve">–67.4 </w:t>
            </w:r>
          </w:p>
        </w:tc>
        <w:tc>
          <w:tcPr>
            <w:tcW w:w="987" w:type="dxa"/>
            <w:tcBorders>
              <w:top w:val="nil"/>
              <w:left w:val="nil"/>
              <w:bottom w:val="nil"/>
              <w:right w:val="nil"/>
            </w:tcBorders>
            <w:vAlign w:val="center"/>
          </w:tcPr>
          <w:p w14:paraId="6964F9A3" w14:textId="555DA147" w:rsidR="796DA914" w:rsidRDefault="796DA914" w:rsidP="796DA914">
            <w:pPr>
              <w:jc w:val="center"/>
            </w:pPr>
            <w:r w:rsidRPr="796DA914">
              <w:rPr>
                <w:rFonts w:eastAsia="Arial"/>
                <w:color w:val="000000" w:themeColor="text1"/>
                <w:sz w:val="14"/>
                <w:szCs w:val="14"/>
              </w:rPr>
              <w:t xml:space="preserve">548 </w:t>
            </w:r>
          </w:p>
        </w:tc>
        <w:tc>
          <w:tcPr>
            <w:tcW w:w="1151" w:type="dxa"/>
            <w:tcBorders>
              <w:top w:val="nil"/>
              <w:left w:val="nil"/>
              <w:bottom w:val="nil"/>
              <w:right w:val="nil"/>
            </w:tcBorders>
            <w:vAlign w:val="center"/>
          </w:tcPr>
          <w:p w14:paraId="5CBC3046" w14:textId="6FC47D34" w:rsidR="796DA914" w:rsidRDefault="796DA914" w:rsidP="796DA914">
            <w:pPr>
              <w:jc w:val="center"/>
            </w:pPr>
            <w:r w:rsidRPr="796DA914">
              <w:rPr>
                <w:rFonts w:eastAsia="Arial"/>
                <w:color w:val="000000" w:themeColor="text1"/>
                <w:sz w:val="14"/>
                <w:szCs w:val="14"/>
              </w:rPr>
              <w:t xml:space="preserve">0.1 </w:t>
            </w:r>
          </w:p>
        </w:tc>
      </w:tr>
      <w:tr w:rsidR="796DA914" w14:paraId="65052E95" w14:textId="77777777" w:rsidTr="00272FB2">
        <w:trPr>
          <w:trHeight w:val="360"/>
        </w:trPr>
        <w:tc>
          <w:tcPr>
            <w:tcW w:w="2694" w:type="dxa"/>
            <w:tcBorders>
              <w:top w:val="nil"/>
              <w:left w:val="nil"/>
              <w:bottom w:val="nil"/>
              <w:right w:val="nil"/>
            </w:tcBorders>
            <w:vAlign w:val="center"/>
          </w:tcPr>
          <w:p w14:paraId="606E8B4C" w14:textId="54808E82" w:rsidR="796DA914" w:rsidRDefault="796DA914" w:rsidP="796DA914">
            <w:pPr>
              <w:jc w:val="center"/>
            </w:pPr>
            <w:r w:rsidRPr="796DA914">
              <w:rPr>
                <w:rFonts w:eastAsia="Arial"/>
                <w:color w:val="000000" w:themeColor="text1"/>
                <w:sz w:val="14"/>
                <w:szCs w:val="14"/>
              </w:rPr>
              <w:t xml:space="preserve">Rivière Harricana outlet </w:t>
            </w:r>
          </w:p>
        </w:tc>
        <w:tc>
          <w:tcPr>
            <w:tcW w:w="855" w:type="dxa"/>
            <w:tcBorders>
              <w:top w:val="nil"/>
              <w:left w:val="nil"/>
              <w:bottom w:val="nil"/>
              <w:right w:val="nil"/>
            </w:tcBorders>
            <w:vAlign w:val="center"/>
          </w:tcPr>
          <w:p w14:paraId="59492E02" w14:textId="2923D115" w:rsidR="796DA914" w:rsidRDefault="796DA914" w:rsidP="796DA914">
            <w:pPr>
              <w:jc w:val="center"/>
            </w:pPr>
            <w:r w:rsidRPr="796DA914">
              <w:rPr>
                <w:rFonts w:eastAsia="Arial"/>
                <w:color w:val="000000" w:themeColor="text1"/>
                <w:sz w:val="14"/>
                <w:szCs w:val="14"/>
              </w:rPr>
              <w:t xml:space="preserve">DERY </w:t>
            </w:r>
          </w:p>
        </w:tc>
        <w:tc>
          <w:tcPr>
            <w:tcW w:w="851" w:type="dxa"/>
            <w:tcBorders>
              <w:top w:val="nil"/>
              <w:left w:val="nil"/>
              <w:bottom w:val="nil"/>
              <w:right w:val="nil"/>
            </w:tcBorders>
            <w:vAlign w:val="center"/>
          </w:tcPr>
          <w:p w14:paraId="3CE4A591" w14:textId="51FF7C6B" w:rsidR="796DA914" w:rsidRDefault="796DA914" w:rsidP="796DA914">
            <w:pPr>
              <w:jc w:val="center"/>
            </w:pPr>
            <w:r w:rsidRPr="796DA914">
              <w:rPr>
                <w:rFonts w:eastAsia="Arial"/>
                <w:color w:val="000000" w:themeColor="text1"/>
                <w:sz w:val="14"/>
                <w:szCs w:val="14"/>
              </w:rPr>
              <w:t xml:space="preserve">51.1417 </w:t>
            </w:r>
          </w:p>
        </w:tc>
        <w:tc>
          <w:tcPr>
            <w:tcW w:w="1134" w:type="dxa"/>
            <w:tcBorders>
              <w:top w:val="nil"/>
              <w:left w:val="nil"/>
              <w:bottom w:val="nil"/>
              <w:right w:val="nil"/>
            </w:tcBorders>
            <w:vAlign w:val="center"/>
          </w:tcPr>
          <w:p w14:paraId="664DF2FF" w14:textId="473B692D" w:rsidR="796DA914" w:rsidRDefault="796DA914" w:rsidP="796DA914">
            <w:pPr>
              <w:jc w:val="center"/>
            </w:pPr>
            <w:r w:rsidRPr="796DA914">
              <w:rPr>
                <w:rFonts w:eastAsia="Arial"/>
                <w:color w:val="000000" w:themeColor="text1"/>
                <w:sz w:val="14"/>
                <w:szCs w:val="14"/>
              </w:rPr>
              <w:t xml:space="preserve">–79.2827 </w:t>
            </w:r>
          </w:p>
        </w:tc>
        <w:tc>
          <w:tcPr>
            <w:tcW w:w="850" w:type="dxa"/>
            <w:tcBorders>
              <w:top w:val="nil"/>
              <w:left w:val="nil"/>
              <w:bottom w:val="nil"/>
              <w:right w:val="nil"/>
            </w:tcBorders>
            <w:vAlign w:val="center"/>
          </w:tcPr>
          <w:p w14:paraId="608F8DED" w14:textId="0BB9DB63" w:rsidR="796DA914" w:rsidRDefault="796DA914" w:rsidP="796DA914">
            <w:pPr>
              <w:jc w:val="center"/>
            </w:pPr>
            <w:r w:rsidRPr="796DA914">
              <w:rPr>
                <w:rFonts w:eastAsia="Arial"/>
                <w:color w:val="000000" w:themeColor="text1"/>
                <w:sz w:val="14"/>
                <w:szCs w:val="14"/>
              </w:rPr>
              <w:t xml:space="preserve">33873 </w:t>
            </w:r>
          </w:p>
        </w:tc>
        <w:tc>
          <w:tcPr>
            <w:tcW w:w="993" w:type="dxa"/>
            <w:tcBorders>
              <w:top w:val="nil"/>
              <w:left w:val="nil"/>
              <w:bottom w:val="nil"/>
              <w:right w:val="nil"/>
            </w:tcBorders>
            <w:vAlign w:val="center"/>
          </w:tcPr>
          <w:p w14:paraId="28202A08" w14:textId="66955C85" w:rsidR="796DA914" w:rsidRDefault="796DA914" w:rsidP="796DA914">
            <w:pPr>
              <w:jc w:val="center"/>
            </w:pPr>
            <w:r w:rsidRPr="796DA914">
              <w:rPr>
                <w:rFonts w:eastAsia="Arial"/>
                <w:color w:val="000000" w:themeColor="text1"/>
                <w:sz w:val="14"/>
                <w:szCs w:val="14"/>
              </w:rPr>
              <w:t xml:space="preserve">–192.47 </w:t>
            </w:r>
          </w:p>
        </w:tc>
        <w:tc>
          <w:tcPr>
            <w:tcW w:w="837" w:type="dxa"/>
            <w:tcBorders>
              <w:top w:val="nil"/>
              <w:left w:val="nil"/>
              <w:bottom w:val="nil"/>
              <w:right w:val="nil"/>
            </w:tcBorders>
            <w:vAlign w:val="center"/>
          </w:tcPr>
          <w:p w14:paraId="0E3C2D37" w14:textId="108A0331" w:rsidR="796DA914" w:rsidRDefault="796DA914" w:rsidP="796DA914">
            <w:pPr>
              <w:jc w:val="center"/>
            </w:pPr>
            <w:r w:rsidRPr="796DA914">
              <w:rPr>
                <w:rFonts w:eastAsia="Arial"/>
                <w:color w:val="000000" w:themeColor="text1"/>
                <w:sz w:val="14"/>
                <w:szCs w:val="14"/>
              </w:rPr>
              <w:t xml:space="preserve">–8.91 </w:t>
            </w:r>
          </w:p>
        </w:tc>
        <w:tc>
          <w:tcPr>
            <w:tcW w:w="930" w:type="dxa"/>
            <w:tcBorders>
              <w:top w:val="nil"/>
              <w:left w:val="nil"/>
              <w:bottom w:val="nil"/>
              <w:right w:val="nil"/>
            </w:tcBorders>
            <w:vAlign w:val="center"/>
          </w:tcPr>
          <w:p w14:paraId="757BBF0D" w14:textId="65867072" w:rsidR="796DA914" w:rsidRDefault="796DA914" w:rsidP="796DA914">
            <w:pPr>
              <w:jc w:val="center"/>
            </w:pPr>
            <w:r w:rsidRPr="796DA914">
              <w:rPr>
                <w:rFonts w:eastAsia="Arial"/>
                <w:color w:val="000000" w:themeColor="text1"/>
                <w:sz w:val="14"/>
                <w:szCs w:val="14"/>
              </w:rPr>
              <w:t xml:space="preserve">0.61 </w:t>
            </w:r>
          </w:p>
        </w:tc>
        <w:tc>
          <w:tcPr>
            <w:tcW w:w="926" w:type="dxa"/>
            <w:tcBorders>
              <w:top w:val="nil"/>
              <w:left w:val="nil"/>
              <w:bottom w:val="nil"/>
              <w:right w:val="nil"/>
            </w:tcBorders>
            <w:vAlign w:val="center"/>
          </w:tcPr>
          <w:p w14:paraId="0F87B517" w14:textId="6AB796D7" w:rsidR="796DA914" w:rsidRDefault="796DA914" w:rsidP="796DA914">
            <w:pPr>
              <w:jc w:val="center"/>
            </w:pPr>
            <w:r w:rsidRPr="796DA914">
              <w:rPr>
                <w:rFonts w:eastAsia="Arial"/>
                <w:color w:val="000000" w:themeColor="text1"/>
                <w:sz w:val="14"/>
                <w:szCs w:val="14"/>
              </w:rPr>
              <w:t xml:space="preserve">887.6 </w:t>
            </w:r>
          </w:p>
        </w:tc>
        <w:tc>
          <w:tcPr>
            <w:tcW w:w="992" w:type="dxa"/>
            <w:tcBorders>
              <w:top w:val="nil"/>
              <w:left w:val="nil"/>
              <w:bottom w:val="nil"/>
              <w:right w:val="nil"/>
            </w:tcBorders>
            <w:vAlign w:val="center"/>
          </w:tcPr>
          <w:p w14:paraId="47456929" w14:textId="31140365" w:rsidR="796DA914" w:rsidRDefault="796DA914" w:rsidP="796DA914">
            <w:pPr>
              <w:jc w:val="center"/>
            </w:pPr>
            <w:r w:rsidRPr="796DA914">
              <w:rPr>
                <w:rFonts w:eastAsia="Arial"/>
                <w:color w:val="000000" w:themeColor="text1"/>
                <w:sz w:val="14"/>
                <w:szCs w:val="14"/>
              </w:rPr>
              <w:t xml:space="preserve">440.1 </w:t>
            </w:r>
          </w:p>
        </w:tc>
        <w:tc>
          <w:tcPr>
            <w:tcW w:w="987" w:type="dxa"/>
            <w:tcBorders>
              <w:top w:val="nil"/>
              <w:left w:val="nil"/>
              <w:bottom w:val="nil"/>
              <w:right w:val="nil"/>
            </w:tcBorders>
            <w:vAlign w:val="center"/>
          </w:tcPr>
          <w:p w14:paraId="7C3685BD" w14:textId="7909A3CA" w:rsidR="796DA914" w:rsidRDefault="796DA914" w:rsidP="796DA914">
            <w:pPr>
              <w:jc w:val="center"/>
            </w:pPr>
            <w:r w:rsidRPr="796DA914">
              <w:rPr>
                <w:rFonts w:eastAsia="Arial"/>
                <w:color w:val="000000" w:themeColor="text1"/>
                <w:sz w:val="14"/>
                <w:szCs w:val="14"/>
              </w:rPr>
              <w:t xml:space="preserve">57 </w:t>
            </w:r>
          </w:p>
        </w:tc>
        <w:tc>
          <w:tcPr>
            <w:tcW w:w="1151" w:type="dxa"/>
            <w:tcBorders>
              <w:top w:val="nil"/>
              <w:left w:val="nil"/>
              <w:bottom w:val="nil"/>
              <w:right w:val="nil"/>
            </w:tcBorders>
            <w:vAlign w:val="center"/>
          </w:tcPr>
          <w:p w14:paraId="622EDBBD" w14:textId="1A882CDF" w:rsidR="796DA914" w:rsidRDefault="796DA914" w:rsidP="796DA914">
            <w:pPr>
              <w:jc w:val="center"/>
            </w:pPr>
            <w:r w:rsidRPr="796DA914">
              <w:rPr>
                <w:rFonts w:eastAsia="Arial"/>
                <w:color w:val="000000" w:themeColor="text1"/>
                <w:sz w:val="14"/>
                <w:szCs w:val="14"/>
              </w:rPr>
              <w:t xml:space="preserve">0.3 </w:t>
            </w:r>
          </w:p>
        </w:tc>
      </w:tr>
      <w:tr w:rsidR="796DA914" w14:paraId="71FF949B" w14:textId="77777777" w:rsidTr="00272FB2">
        <w:trPr>
          <w:trHeight w:val="540"/>
        </w:trPr>
        <w:tc>
          <w:tcPr>
            <w:tcW w:w="2694" w:type="dxa"/>
            <w:tcBorders>
              <w:top w:val="nil"/>
              <w:left w:val="nil"/>
              <w:bottom w:val="nil"/>
              <w:right w:val="nil"/>
            </w:tcBorders>
            <w:vAlign w:val="center"/>
          </w:tcPr>
          <w:p w14:paraId="3B8FBDD0" w14:textId="21FA912B" w:rsidR="796DA914" w:rsidRDefault="796DA914" w:rsidP="796DA914">
            <w:pPr>
              <w:jc w:val="center"/>
            </w:pPr>
            <w:r w:rsidRPr="796DA914">
              <w:rPr>
                <w:rFonts w:eastAsia="Arial"/>
                <w:color w:val="000000" w:themeColor="text1"/>
                <w:sz w:val="14"/>
                <w:szCs w:val="14"/>
                <w:lang w:val="fr-CA"/>
              </w:rPr>
              <w:t xml:space="preserve">Rivière a la Baleine outlet </w:t>
            </w:r>
          </w:p>
        </w:tc>
        <w:tc>
          <w:tcPr>
            <w:tcW w:w="855" w:type="dxa"/>
            <w:tcBorders>
              <w:top w:val="nil"/>
              <w:left w:val="nil"/>
              <w:bottom w:val="nil"/>
              <w:right w:val="nil"/>
            </w:tcBorders>
            <w:vAlign w:val="center"/>
          </w:tcPr>
          <w:p w14:paraId="17DFEB40" w14:textId="60EF434A" w:rsidR="796DA914" w:rsidRDefault="796DA914" w:rsidP="796DA914">
            <w:pPr>
              <w:jc w:val="center"/>
            </w:pPr>
            <w:r w:rsidRPr="796DA914">
              <w:rPr>
                <w:rFonts w:eastAsia="Arial"/>
                <w:color w:val="000000" w:themeColor="text1"/>
                <w:sz w:val="14"/>
                <w:szCs w:val="14"/>
              </w:rPr>
              <w:t xml:space="preserve">DERY </w:t>
            </w:r>
          </w:p>
        </w:tc>
        <w:tc>
          <w:tcPr>
            <w:tcW w:w="851" w:type="dxa"/>
            <w:tcBorders>
              <w:top w:val="nil"/>
              <w:left w:val="nil"/>
              <w:bottom w:val="nil"/>
              <w:right w:val="nil"/>
            </w:tcBorders>
            <w:vAlign w:val="center"/>
          </w:tcPr>
          <w:p w14:paraId="1F8BB0FB" w14:textId="18E2544A" w:rsidR="796DA914" w:rsidRDefault="796DA914" w:rsidP="796DA914">
            <w:pPr>
              <w:jc w:val="center"/>
            </w:pPr>
            <w:r w:rsidRPr="796DA914">
              <w:rPr>
                <w:rFonts w:eastAsia="Arial"/>
                <w:color w:val="000000" w:themeColor="text1"/>
                <w:sz w:val="14"/>
                <w:szCs w:val="14"/>
              </w:rPr>
              <w:t xml:space="preserve">57.9376 </w:t>
            </w:r>
          </w:p>
        </w:tc>
        <w:tc>
          <w:tcPr>
            <w:tcW w:w="1134" w:type="dxa"/>
            <w:tcBorders>
              <w:top w:val="nil"/>
              <w:left w:val="nil"/>
              <w:bottom w:val="nil"/>
              <w:right w:val="nil"/>
            </w:tcBorders>
            <w:vAlign w:val="center"/>
          </w:tcPr>
          <w:p w14:paraId="2399BD39" w14:textId="67655797" w:rsidR="796DA914" w:rsidRDefault="796DA914" w:rsidP="796DA914">
            <w:pPr>
              <w:jc w:val="center"/>
            </w:pPr>
            <w:r w:rsidRPr="796DA914">
              <w:rPr>
                <w:rFonts w:eastAsia="Arial"/>
                <w:color w:val="000000" w:themeColor="text1"/>
                <w:sz w:val="14"/>
                <w:szCs w:val="14"/>
              </w:rPr>
              <w:t xml:space="preserve">–67.6645 </w:t>
            </w:r>
          </w:p>
        </w:tc>
        <w:tc>
          <w:tcPr>
            <w:tcW w:w="850" w:type="dxa"/>
            <w:tcBorders>
              <w:top w:val="nil"/>
              <w:left w:val="nil"/>
              <w:bottom w:val="nil"/>
              <w:right w:val="nil"/>
            </w:tcBorders>
            <w:vAlign w:val="center"/>
          </w:tcPr>
          <w:p w14:paraId="3E68C2FB" w14:textId="131FA110" w:rsidR="796DA914" w:rsidRDefault="796DA914" w:rsidP="796DA914">
            <w:pPr>
              <w:jc w:val="center"/>
            </w:pPr>
            <w:r w:rsidRPr="796DA914">
              <w:rPr>
                <w:rFonts w:eastAsia="Arial"/>
                <w:color w:val="000000" w:themeColor="text1"/>
                <w:sz w:val="14"/>
                <w:szCs w:val="14"/>
              </w:rPr>
              <w:t xml:space="preserve">31788 </w:t>
            </w:r>
          </w:p>
        </w:tc>
        <w:tc>
          <w:tcPr>
            <w:tcW w:w="993" w:type="dxa"/>
            <w:tcBorders>
              <w:top w:val="nil"/>
              <w:left w:val="nil"/>
              <w:bottom w:val="nil"/>
              <w:right w:val="nil"/>
            </w:tcBorders>
            <w:vAlign w:val="center"/>
          </w:tcPr>
          <w:p w14:paraId="67BDF165" w14:textId="00AF745F" w:rsidR="796DA914" w:rsidRDefault="796DA914" w:rsidP="796DA914">
            <w:pPr>
              <w:jc w:val="center"/>
            </w:pPr>
            <w:r w:rsidRPr="796DA914">
              <w:rPr>
                <w:rFonts w:eastAsia="Arial"/>
                <w:color w:val="000000" w:themeColor="text1"/>
                <w:sz w:val="14"/>
                <w:szCs w:val="14"/>
              </w:rPr>
              <w:t xml:space="preserve">0.55 </w:t>
            </w:r>
          </w:p>
        </w:tc>
        <w:tc>
          <w:tcPr>
            <w:tcW w:w="837" w:type="dxa"/>
            <w:tcBorders>
              <w:top w:val="nil"/>
              <w:left w:val="nil"/>
              <w:bottom w:val="nil"/>
              <w:right w:val="nil"/>
            </w:tcBorders>
            <w:vAlign w:val="center"/>
          </w:tcPr>
          <w:p w14:paraId="193B45BA" w14:textId="420D5FA1" w:rsidR="796DA914" w:rsidRDefault="796DA914" w:rsidP="796DA914">
            <w:pPr>
              <w:jc w:val="center"/>
            </w:pPr>
            <w:r w:rsidRPr="796DA914">
              <w:rPr>
                <w:rFonts w:eastAsia="Arial"/>
                <w:color w:val="000000" w:themeColor="text1"/>
                <w:sz w:val="14"/>
                <w:szCs w:val="14"/>
              </w:rPr>
              <w:t xml:space="preserve">0.49 </w:t>
            </w:r>
          </w:p>
        </w:tc>
        <w:tc>
          <w:tcPr>
            <w:tcW w:w="930" w:type="dxa"/>
            <w:tcBorders>
              <w:top w:val="nil"/>
              <w:left w:val="nil"/>
              <w:bottom w:val="nil"/>
              <w:right w:val="nil"/>
            </w:tcBorders>
            <w:vAlign w:val="center"/>
          </w:tcPr>
          <w:p w14:paraId="2BF46E14" w14:textId="7AAA308E" w:rsidR="796DA914" w:rsidRDefault="796DA914" w:rsidP="796DA914">
            <w:pPr>
              <w:jc w:val="center"/>
            </w:pPr>
            <w:r w:rsidRPr="796DA914">
              <w:rPr>
                <w:rFonts w:eastAsia="Arial"/>
                <w:color w:val="000000" w:themeColor="text1"/>
                <w:sz w:val="14"/>
                <w:szCs w:val="14"/>
              </w:rPr>
              <w:t xml:space="preserve">0.79 </w:t>
            </w:r>
          </w:p>
        </w:tc>
        <w:tc>
          <w:tcPr>
            <w:tcW w:w="926" w:type="dxa"/>
            <w:tcBorders>
              <w:top w:val="nil"/>
              <w:left w:val="nil"/>
              <w:bottom w:val="nil"/>
              <w:right w:val="nil"/>
            </w:tcBorders>
            <w:vAlign w:val="center"/>
          </w:tcPr>
          <w:p w14:paraId="1F360F4C" w14:textId="732A50F9" w:rsidR="796DA914" w:rsidRDefault="796DA914" w:rsidP="796DA914">
            <w:pPr>
              <w:jc w:val="center"/>
            </w:pPr>
            <w:r w:rsidRPr="796DA914">
              <w:rPr>
                <w:rFonts w:eastAsia="Arial"/>
                <w:color w:val="000000" w:themeColor="text1"/>
                <w:sz w:val="14"/>
                <w:szCs w:val="14"/>
              </w:rPr>
              <w:t xml:space="preserve">–21.1 </w:t>
            </w:r>
          </w:p>
        </w:tc>
        <w:tc>
          <w:tcPr>
            <w:tcW w:w="992" w:type="dxa"/>
            <w:tcBorders>
              <w:top w:val="nil"/>
              <w:left w:val="nil"/>
              <w:bottom w:val="nil"/>
              <w:right w:val="nil"/>
            </w:tcBorders>
            <w:vAlign w:val="center"/>
          </w:tcPr>
          <w:p w14:paraId="7746BDE8" w14:textId="5DEF7C79" w:rsidR="796DA914" w:rsidRDefault="796DA914" w:rsidP="796DA914">
            <w:pPr>
              <w:jc w:val="center"/>
            </w:pPr>
            <w:r w:rsidRPr="796DA914">
              <w:rPr>
                <w:rFonts w:eastAsia="Arial"/>
                <w:color w:val="000000" w:themeColor="text1"/>
                <w:sz w:val="14"/>
                <w:szCs w:val="14"/>
              </w:rPr>
              <w:t xml:space="preserve">–41.9 </w:t>
            </w:r>
          </w:p>
        </w:tc>
        <w:tc>
          <w:tcPr>
            <w:tcW w:w="987" w:type="dxa"/>
            <w:tcBorders>
              <w:top w:val="nil"/>
              <w:left w:val="nil"/>
              <w:bottom w:val="nil"/>
              <w:right w:val="nil"/>
            </w:tcBorders>
            <w:vAlign w:val="center"/>
          </w:tcPr>
          <w:p w14:paraId="007E75F6" w14:textId="1F67CE7C" w:rsidR="796DA914" w:rsidRDefault="796DA914" w:rsidP="796DA914">
            <w:pPr>
              <w:jc w:val="center"/>
            </w:pPr>
            <w:r w:rsidRPr="796DA914">
              <w:rPr>
                <w:rFonts w:eastAsia="Arial"/>
                <w:color w:val="000000" w:themeColor="text1"/>
                <w:sz w:val="14"/>
                <w:szCs w:val="14"/>
              </w:rPr>
              <w:t xml:space="preserve">486 </w:t>
            </w:r>
          </w:p>
        </w:tc>
        <w:tc>
          <w:tcPr>
            <w:tcW w:w="1151" w:type="dxa"/>
            <w:tcBorders>
              <w:top w:val="nil"/>
              <w:left w:val="nil"/>
              <w:bottom w:val="nil"/>
              <w:right w:val="nil"/>
            </w:tcBorders>
            <w:vAlign w:val="center"/>
          </w:tcPr>
          <w:p w14:paraId="32FACBDB" w14:textId="333598FE" w:rsidR="796DA914" w:rsidRDefault="796DA914" w:rsidP="796DA914">
            <w:pPr>
              <w:jc w:val="center"/>
            </w:pPr>
            <w:r w:rsidRPr="796DA914">
              <w:rPr>
                <w:rFonts w:eastAsia="Arial"/>
                <w:color w:val="000000" w:themeColor="text1"/>
                <w:sz w:val="14"/>
                <w:szCs w:val="14"/>
              </w:rPr>
              <w:t xml:space="preserve">0.2 </w:t>
            </w:r>
          </w:p>
        </w:tc>
      </w:tr>
      <w:tr w:rsidR="796DA914" w14:paraId="30F3CB48" w14:textId="77777777" w:rsidTr="00272FB2">
        <w:trPr>
          <w:trHeight w:val="360"/>
        </w:trPr>
        <w:tc>
          <w:tcPr>
            <w:tcW w:w="2694" w:type="dxa"/>
            <w:tcBorders>
              <w:top w:val="nil"/>
              <w:left w:val="nil"/>
              <w:bottom w:val="nil"/>
              <w:right w:val="nil"/>
            </w:tcBorders>
            <w:vAlign w:val="center"/>
          </w:tcPr>
          <w:p w14:paraId="302EFC2F" w14:textId="01AE6C03" w:rsidR="796DA914" w:rsidRDefault="796DA914" w:rsidP="796DA914">
            <w:pPr>
              <w:jc w:val="center"/>
            </w:pPr>
            <w:r w:rsidRPr="796DA914">
              <w:rPr>
                <w:rFonts w:eastAsia="Arial"/>
                <w:color w:val="000000" w:themeColor="text1"/>
                <w:sz w:val="14"/>
                <w:szCs w:val="14"/>
              </w:rPr>
              <w:t xml:space="preserve">Quoich River outlet </w:t>
            </w:r>
          </w:p>
        </w:tc>
        <w:tc>
          <w:tcPr>
            <w:tcW w:w="855" w:type="dxa"/>
            <w:tcBorders>
              <w:top w:val="nil"/>
              <w:left w:val="nil"/>
              <w:bottom w:val="nil"/>
              <w:right w:val="nil"/>
            </w:tcBorders>
            <w:vAlign w:val="center"/>
          </w:tcPr>
          <w:p w14:paraId="42DFC77A" w14:textId="2F61535C" w:rsidR="796DA914" w:rsidRDefault="796DA914" w:rsidP="796DA914">
            <w:pPr>
              <w:jc w:val="center"/>
            </w:pPr>
            <w:r w:rsidRPr="796DA914">
              <w:rPr>
                <w:rFonts w:eastAsia="Arial"/>
                <w:color w:val="000000" w:themeColor="text1"/>
                <w:sz w:val="14"/>
                <w:szCs w:val="14"/>
              </w:rPr>
              <w:t xml:space="preserve">DERY </w:t>
            </w:r>
          </w:p>
        </w:tc>
        <w:tc>
          <w:tcPr>
            <w:tcW w:w="851" w:type="dxa"/>
            <w:tcBorders>
              <w:top w:val="nil"/>
              <w:left w:val="nil"/>
              <w:bottom w:val="nil"/>
              <w:right w:val="nil"/>
            </w:tcBorders>
            <w:vAlign w:val="center"/>
          </w:tcPr>
          <w:p w14:paraId="477B3F56" w14:textId="32E639B6" w:rsidR="796DA914" w:rsidRDefault="796DA914" w:rsidP="796DA914">
            <w:pPr>
              <w:jc w:val="center"/>
            </w:pPr>
            <w:r w:rsidRPr="796DA914">
              <w:rPr>
                <w:rFonts w:eastAsia="Arial"/>
                <w:color w:val="000000" w:themeColor="text1"/>
                <w:sz w:val="14"/>
                <w:szCs w:val="14"/>
              </w:rPr>
              <w:t xml:space="preserve">64.2370 </w:t>
            </w:r>
          </w:p>
        </w:tc>
        <w:tc>
          <w:tcPr>
            <w:tcW w:w="1134" w:type="dxa"/>
            <w:tcBorders>
              <w:top w:val="nil"/>
              <w:left w:val="nil"/>
              <w:bottom w:val="nil"/>
              <w:right w:val="nil"/>
            </w:tcBorders>
            <w:vAlign w:val="center"/>
          </w:tcPr>
          <w:p w14:paraId="11269AC6" w14:textId="0B979D9D" w:rsidR="796DA914" w:rsidRDefault="796DA914" w:rsidP="796DA914">
            <w:pPr>
              <w:jc w:val="center"/>
            </w:pPr>
            <w:r w:rsidRPr="796DA914">
              <w:rPr>
                <w:rFonts w:eastAsia="Arial"/>
                <w:color w:val="000000" w:themeColor="text1"/>
                <w:sz w:val="14"/>
                <w:szCs w:val="14"/>
              </w:rPr>
              <w:t xml:space="preserve">–93.9427 </w:t>
            </w:r>
          </w:p>
        </w:tc>
        <w:tc>
          <w:tcPr>
            <w:tcW w:w="850" w:type="dxa"/>
            <w:tcBorders>
              <w:top w:val="nil"/>
              <w:left w:val="nil"/>
              <w:bottom w:val="nil"/>
              <w:right w:val="nil"/>
            </w:tcBorders>
            <w:vAlign w:val="center"/>
          </w:tcPr>
          <w:p w14:paraId="45C3E523" w14:textId="565B55E8" w:rsidR="796DA914" w:rsidRDefault="796DA914" w:rsidP="796DA914">
            <w:pPr>
              <w:jc w:val="center"/>
            </w:pPr>
            <w:r w:rsidRPr="796DA914">
              <w:rPr>
                <w:rFonts w:eastAsia="Arial"/>
                <w:color w:val="000000" w:themeColor="text1"/>
                <w:sz w:val="14"/>
                <w:szCs w:val="14"/>
              </w:rPr>
              <w:t xml:space="preserve">29883 </w:t>
            </w:r>
          </w:p>
        </w:tc>
        <w:tc>
          <w:tcPr>
            <w:tcW w:w="993" w:type="dxa"/>
            <w:tcBorders>
              <w:top w:val="nil"/>
              <w:left w:val="nil"/>
              <w:bottom w:val="nil"/>
              <w:right w:val="nil"/>
            </w:tcBorders>
            <w:vAlign w:val="center"/>
          </w:tcPr>
          <w:p w14:paraId="2E16A9B0" w14:textId="4F9902C8" w:rsidR="796DA914" w:rsidRDefault="796DA914" w:rsidP="796DA914">
            <w:pPr>
              <w:jc w:val="center"/>
            </w:pPr>
            <w:r w:rsidRPr="796DA914">
              <w:rPr>
                <w:rFonts w:eastAsia="Arial"/>
                <w:color w:val="000000" w:themeColor="text1"/>
                <w:sz w:val="14"/>
                <w:szCs w:val="14"/>
              </w:rPr>
              <w:t xml:space="preserve">–0.13 </w:t>
            </w:r>
          </w:p>
        </w:tc>
        <w:tc>
          <w:tcPr>
            <w:tcW w:w="837" w:type="dxa"/>
            <w:tcBorders>
              <w:top w:val="nil"/>
              <w:left w:val="nil"/>
              <w:bottom w:val="nil"/>
              <w:right w:val="nil"/>
            </w:tcBorders>
            <w:vAlign w:val="center"/>
          </w:tcPr>
          <w:p w14:paraId="605C66F1" w14:textId="2455DD8C" w:rsidR="796DA914" w:rsidRDefault="796DA914" w:rsidP="796DA914">
            <w:pPr>
              <w:jc w:val="center"/>
            </w:pPr>
            <w:r w:rsidRPr="796DA914">
              <w:rPr>
                <w:rFonts w:eastAsia="Arial"/>
                <w:color w:val="000000" w:themeColor="text1"/>
                <w:sz w:val="14"/>
                <w:szCs w:val="14"/>
              </w:rPr>
              <w:t xml:space="preserve">–0.27 </w:t>
            </w:r>
          </w:p>
        </w:tc>
        <w:tc>
          <w:tcPr>
            <w:tcW w:w="930" w:type="dxa"/>
            <w:tcBorders>
              <w:top w:val="nil"/>
              <w:left w:val="nil"/>
              <w:bottom w:val="nil"/>
              <w:right w:val="nil"/>
            </w:tcBorders>
            <w:vAlign w:val="center"/>
          </w:tcPr>
          <w:p w14:paraId="27B3F936" w14:textId="1243DE0B" w:rsidR="796DA914" w:rsidRDefault="796DA914" w:rsidP="796DA914">
            <w:pPr>
              <w:jc w:val="center"/>
            </w:pPr>
            <w:r w:rsidRPr="796DA914">
              <w:rPr>
                <w:rFonts w:eastAsia="Arial"/>
                <w:color w:val="000000" w:themeColor="text1"/>
                <w:sz w:val="14"/>
                <w:szCs w:val="14"/>
              </w:rPr>
              <w:t xml:space="preserve">0.55 </w:t>
            </w:r>
          </w:p>
        </w:tc>
        <w:tc>
          <w:tcPr>
            <w:tcW w:w="926" w:type="dxa"/>
            <w:tcBorders>
              <w:top w:val="nil"/>
              <w:left w:val="nil"/>
              <w:bottom w:val="nil"/>
              <w:right w:val="nil"/>
            </w:tcBorders>
            <w:vAlign w:val="center"/>
          </w:tcPr>
          <w:p w14:paraId="087E54A6" w14:textId="2EE89D23" w:rsidR="796DA914" w:rsidRDefault="796DA914" w:rsidP="796DA914">
            <w:pPr>
              <w:jc w:val="center"/>
            </w:pPr>
            <w:r w:rsidRPr="796DA914">
              <w:rPr>
                <w:rFonts w:eastAsia="Arial"/>
                <w:color w:val="000000" w:themeColor="text1"/>
                <w:sz w:val="14"/>
                <w:szCs w:val="14"/>
              </w:rPr>
              <w:t xml:space="preserve">–80.7 </w:t>
            </w:r>
          </w:p>
        </w:tc>
        <w:tc>
          <w:tcPr>
            <w:tcW w:w="992" w:type="dxa"/>
            <w:tcBorders>
              <w:top w:val="nil"/>
              <w:left w:val="nil"/>
              <w:bottom w:val="nil"/>
              <w:right w:val="nil"/>
            </w:tcBorders>
            <w:vAlign w:val="center"/>
          </w:tcPr>
          <w:p w14:paraId="3A2B3313" w14:textId="3B0E084F" w:rsidR="796DA914" w:rsidRDefault="796DA914" w:rsidP="796DA914">
            <w:pPr>
              <w:jc w:val="center"/>
            </w:pPr>
            <w:r w:rsidRPr="796DA914">
              <w:rPr>
                <w:rFonts w:eastAsia="Arial"/>
                <w:color w:val="000000" w:themeColor="text1"/>
                <w:sz w:val="14"/>
                <w:szCs w:val="14"/>
              </w:rPr>
              <w:t xml:space="preserve">–87.8 </w:t>
            </w:r>
          </w:p>
        </w:tc>
        <w:tc>
          <w:tcPr>
            <w:tcW w:w="987" w:type="dxa"/>
            <w:tcBorders>
              <w:top w:val="nil"/>
              <w:left w:val="nil"/>
              <w:bottom w:val="nil"/>
              <w:right w:val="nil"/>
            </w:tcBorders>
            <w:vAlign w:val="center"/>
          </w:tcPr>
          <w:p w14:paraId="12D05F4A" w14:textId="663A0C81" w:rsidR="796DA914" w:rsidRDefault="796DA914" w:rsidP="796DA914">
            <w:pPr>
              <w:jc w:val="center"/>
            </w:pPr>
            <w:r w:rsidRPr="796DA914">
              <w:rPr>
                <w:rFonts w:eastAsia="Arial"/>
                <w:color w:val="000000" w:themeColor="text1"/>
                <w:sz w:val="14"/>
                <w:szCs w:val="14"/>
              </w:rPr>
              <w:t xml:space="preserve">213 </w:t>
            </w:r>
          </w:p>
        </w:tc>
        <w:tc>
          <w:tcPr>
            <w:tcW w:w="1151" w:type="dxa"/>
            <w:tcBorders>
              <w:top w:val="nil"/>
              <w:left w:val="nil"/>
              <w:bottom w:val="nil"/>
              <w:right w:val="nil"/>
            </w:tcBorders>
            <w:vAlign w:val="center"/>
          </w:tcPr>
          <w:p w14:paraId="6880BC43" w14:textId="7061AE09" w:rsidR="796DA914" w:rsidRDefault="796DA914" w:rsidP="796DA914">
            <w:pPr>
              <w:jc w:val="center"/>
            </w:pPr>
            <w:r w:rsidRPr="796DA914">
              <w:rPr>
                <w:rFonts w:eastAsia="Arial"/>
                <w:color w:val="000000" w:themeColor="text1"/>
                <w:sz w:val="14"/>
                <w:szCs w:val="14"/>
              </w:rPr>
              <w:t xml:space="preserve">0.0 </w:t>
            </w:r>
          </w:p>
        </w:tc>
      </w:tr>
      <w:tr w:rsidR="796DA914" w14:paraId="760D196E" w14:textId="77777777" w:rsidTr="00272FB2">
        <w:trPr>
          <w:trHeight w:val="360"/>
        </w:trPr>
        <w:tc>
          <w:tcPr>
            <w:tcW w:w="2694" w:type="dxa"/>
            <w:tcBorders>
              <w:top w:val="nil"/>
              <w:left w:val="nil"/>
              <w:bottom w:val="nil"/>
              <w:right w:val="nil"/>
            </w:tcBorders>
            <w:vAlign w:val="center"/>
          </w:tcPr>
          <w:p w14:paraId="78255A7A" w14:textId="36199286" w:rsidR="796DA914" w:rsidRDefault="796DA914" w:rsidP="796DA914">
            <w:pPr>
              <w:jc w:val="center"/>
            </w:pPr>
            <w:r w:rsidRPr="796DA914">
              <w:rPr>
                <w:rFonts w:eastAsia="Arial"/>
                <w:color w:val="000000" w:themeColor="text1"/>
                <w:sz w:val="14"/>
                <w:szCs w:val="14"/>
              </w:rPr>
              <w:t xml:space="preserve">Ekwan River outlet </w:t>
            </w:r>
          </w:p>
        </w:tc>
        <w:tc>
          <w:tcPr>
            <w:tcW w:w="855" w:type="dxa"/>
            <w:tcBorders>
              <w:top w:val="nil"/>
              <w:left w:val="nil"/>
              <w:bottom w:val="nil"/>
              <w:right w:val="nil"/>
            </w:tcBorders>
            <w:vAlign w:val="center"/>
          </w:tcPr>
          <w:p w14:paraId="5982BEED" w14:textId="4588C259" w:rsidR="796DA914" w:rsidRDefault="796DA914" w:rsidP="796DA914">
            <w:pPr>
              <w:jc w:val="center"/>
            </w:pPr>
            <w:r w:rsidRPr="796DA914">
              <w:rPr>
                <w:rFonts w:eastAsia="Arial"/>
                <w:color w:val="000000" w:themeColor="text1"/>
                <w:sz w:val="14"/>
                <w:szCs w:val="14"/>
              </w:rPr>
              <w:t xml:space="preserve">DERY </w:t>
            </w:r>
          </w:p>
        </w:tc>
        <w:tc>
          <w:tcPr>
            <w:tcW w:w="851" w:type="dxa"/>
            <w:tcBorders>
              <w:top w:val="nil"/>
              <w:left w:val="nil"/>
              <w:bottom w:val="nil"/>
              <w:right w:val="nil"/>
            </w:tcBorders>
            <w:vAlign w:val="center"/>
          </w:tcPr>
          <w:p w14:paraId="1252B6D8" w14:textId="232CBAC7" w:rsidR="796DA914" w:rsidRDefault="796DA914" w:rsidP="796DA914">
            <w:pPr>
              <w:jc w:val="center"/>
            </w:pPr>
            <w:r w:rsidRPr="796DA914">
              <w:rPr>
                <w:rFonts w:eastAsia="Arial"/>
                <w:color w:val="000000" w:themeColor="text1"/>
                <w:sz w:val="14"/>
                <w:szCs w:val="14"/>
              </w:rPr>
              <w:t xml:space="preserve">53.3262 </w:t>
            </w:r>
          </w:p>
        </w:tc>
        <w:tc>
          <w:tcPr>
            <w:tcW w:w="1134" w:type="dxa"/>
            <w:tcBorders>
              <w:top w:val="nil"/>
              <w:left w:val="nil"/>
              <w:bottom w:val="nil"/>
              <w:right w:val="nil"/>
            </w:tcBorders>
            <w:vAlign w:val="center"/>
          </w:tcPr>
          <w:p w14:paraId="236495AE" w14:textId="6F03F540" w:rsidR="796DA914" w:rsidRDefault="796DA914" w:rsidP="796DA914">
            <w:pPr>
              <w:jc w:val="center"/>
            </w:pPr>
            <w:r w:rsidRPr="796DA914">
              <w:rPr>
                <w:rFonts w:eastAsia="Arial"/>
                <w:color w:val="000000" w:themeColor="text1"/>
                <w:sz w:val="14"/>
                <w:szCs w:val="14"/>
              </w:rPr>
              <w:t xml:space="preserve">–82.3654 </w:t>
            </w:r>
          </w:p>
        </w:tc>
        <w:tc>
          <w:tcPr>
            <w:tcW w:w="850" w:type="dxa"/>
            <w:tcBorders>
              <w:top w:val="nil"/>
              <w:left w:val="nil"/>
              <w:bottom w:val="nil"/>
              <w:right w:val="nil"/>
            </w:tcBorders>
            <w:vAlign w:val="center"/>
          </w:tcPr>
          <w:p w14:paraId="07C28099" w14:textId="01822BEE" w:rsidR="796DA914" w:rsidRDefault="796DA914" w:rsidP="796DA914">
            <w:pPr>
              <w:jc w:val="center"/>
            </w:pPr>
            <w:r w:rsidRPr="796DA914">
              <w:rPr>
                <w:rFonts w:eastAsia="Arial"/>
                <w:color w:val="000000" w:themeColor="text1"/>
                <w:sz w:val="14"/>
                <w:szCs w:val="14"/>
              </w:rPr>
              <w:t xml:space="preserve">21546 </w:t>
            </w:r>
          </w:p>
        </w:tc>
        <w:tc>
          <w:tcPr>
            <w:tcW w:w="993" w:type="dxa"/>
            <w:tcBorders>
              <w:top w:val="nil"/>
              <w:left w:val="nil"/>
              <w:bottom w:val="nil"/>
              <w:right w:val="nil"/>
            </w:tcBorders>
            <w:vAlign w:val="center"/>
          </w:tcPr>
          <w:p w14:paraId="0828FFF0" w14:textId="393C0731" w:rsidR="796DA914" w:rsidRDefault="796DA914" w:rsidP="796DA914">
            <w:pPr>
              <w:jc w:val="center"/>
            </w:pPr>
            <w:r w:rsidRPr="796DA914">
              <w:rPr>
                <w:rFonts w:eastAsia="Arial"/>
                <w:color w:val="000000" w:themeColor="text1"/>
                <w:sz w:val="14"/>
                <w:szCs w:val="14"/>
              </w:rPr>
              <w:t xml:space="preserve">–6.66 </w:t>
            </w:r>
          </w:p>
        </w:tc>
        <w:tc>
          <w:tcPr>
            <w:tcW w:w="837" w:type="dxa"/>
            <w:tcBorders>
              <w:top w:val="nil"/>
              <w:left w:val="nil"/>
              <w:bottom w:val="nil"/>
              <w:right w:val="nil"/>
            </w:tcBorders>
            <w:vAlign w:val="center"/>
          </w:tcPr>
          <w:p w14:paraId="03EDC633" w14:textId="2C8CF671" w:rsidR="796DA914" w:rsidRDefault="796DA914" w:rsidP="796DA914">
            <w:pPr>
              <w:jc w:val="center"/>
            </w:pPr>
            <w:r w:rsidRPr="796DA914">
              <w:rPr>
                <w:rFonts w:eastAsia="Arial"/>
                <w:color w:val="000000" w:themeColor="text1"/>
                <w:sz w:val="14"/>
                <w:szCs w:val="14"/>
              </w:rPr>
              <w:t xml:space="preserve">–1.46 </w:t>
            </w:r>
          </w:p>
        </w:tc>
        <w:tc>
          <w:tcPr>
            <w:tcW w:w="930" w:type="dxa"/>
            <w:tcBorders>
              <w:top w:val="nil"/>
              <w:left w:val="nil"/>
              <w:bottom w:val="nil"/>
              <w:right w:val="nil"/>
            </w:tcBorders>
            <w:vAlign w:val="center"/>
          </w:tcPr>
          <w:p w14:paraId="284F8EB7" w14:textId="7E5EFFFC" w:rsidR="796DA914" w:rsidRDefault="796DA914" w:rsidP="796DA914">
            <w:pPr>
              <w:jc w:val="center"/>
            </w:pPr>
            <w:r w:rsidRPr="796DA914">
              <w:rPr>
                <w:rFonts w:eastAsia="Arial"/>
                <w:color w:val="000000" w:themeColor="text1"/>
                <w:sz w:val="14"/>
                <w:szCs w:val="14"/>
              </w:rPr>
              <w:t xml:space="preserve">0.41 </w:t>
            </w:r>
          </w:p>
        </w:tc>
        <w:tc>
          <w:tcPr>
            <w:tcW w:w="926" w:type="dxa"/>
            <w:tcBorders>
              <w:top w:val="nil"/>
              <w:left w:val="nil"/>
              <w:bottom w:val="nil"/>
              <w:right w:val="nil"/>
            </w:tcBorders>
            <w:vAlign w:val="center"/>
          </w:tcPr>
          <w:p w14:paraId="5C0570F6" w14:textId="2DE04B85" w:rsidR="796DA914" w:rsidRDefault="796DA914" w:rsidP="796DA914">
            <w:pPr>
              <w:jc w:val="center"/>
            </w:pPr>
            <w:r w:rsidRPr="796DA914">
              <w:rPr>
                <w:rFonts w:eastAsia="Arial"/>
                <w:color w:val="000000" w:themeColor="text1"/>
                <w:sz w:val="14"/>
                <w:szCs w:val="14"/>
              </w:rPr>
              <w:t xml:space="preserve">192.5 </w:t>
            </w:r>
          </w:p>
        </w:tc>
        <w:tc>
          <w:tcPr>
            <w:tcW w:w="992" w:type="dxa"/>
            <w:tcBorders>
              <w:top w:val="nil"/>
              <w:left w:val="nil"/>
              <w:bottom w:val="nil"/>
              <w:right w:val="nil"/>
            </w:tcBorders>
            <w:vAlign w:val="center"/>
          </w:tcPr>
          <w:p w14:paraId="57350E9A" w14:textId="2DFA53F2" w:rsidR="796DA914" w:rsidRDefault="796DA914" w:rsidP="796DA914">
            <w:pPr>
              <w:jc w:val="center"/>
            </w:pPr>
            <w:r w:rsidRPr="796DA914">
              <w:rPr>
                <w:rFonts w:eastAsia="Arial"/>
                <w:color w:val="000000" w:themeColor="text1"/>
                <w:sz w:val="14"/>
                <w:szCs w:val="14"/>
              </w:rPr>
              <w:t xml:space="preserve">141.2 </w:t>
            </w:r>
          </w:p>
        </w:tc>
        <w:tc>
          <w:tcPr>
            <w:tcW w:w="987" w:type="dxa"/>
            <w:tcBorders>
              <w:top w:val="nil"/>
              <w:left w:val="nil"/>
              <w:bottom w:val="nil"/>
              <w:right w:val="nil"/>
            </w:tcBorders>
            <w:vAlign w:val="center"/>
          </w:tcPr>
          <w:p w14:paraId="7A02F59F" w14:textId="70E0A206" w:rsidR="796DA914" w:rsidRDefault="796DA914" w:rsidP="796DA914">
            <w:pPr>
              <w:jc w:val="center"/>
            </w:pPr>
            <w:r w:rsidRPr="796DA914">
              <w:rPr>
                <w:rFonts w:eastAsia="Arial"/>
                <w:color w:val="000000" w:themeColor="text1"/>
                <w:sz w:val="14"/>
                <w:szCs w:val="14"/>
              </w:rPr>
              <w:t xml:space="preserve">83 </w:t>
            </w:r>
          </w:p>
        </w:tc>
        <w:tc>
          <w:tcPr>
            <w:tcW w:w="1151" w:type="dxa"/>
            <w:tcBorders>
              <w:top w:val="nil"/>
              <w:left w:val="nil"/>
              <w:bottom w:val="nil"/>
              <w:right w:val="nil"/>
            </w:tcBorders>
            <w:vAlign w:val="center"/>
          </w:tcPr>
          <w:p w14:paraId="5064A586" w14:textId="0C0F9E86" w:rsidR="796DA914" w:rsidRDefault="796DA914" w:rsidP="796DA914">
            <w:pPr>
              <w:jc w:val="center"/>
            </w:pPr>
            <w:r w:rsidRPr="796DA914">
              <w:rPr>
                <w:rFonts w:eastAsia="Arial"/>
                <w:color w:val="000000" w:themeColor="text1"/>
                <w:sz w:val="14"/>
                <w:szCs w:val="14"/>
              </w:rPr>
              <w:t xml:space="preserve">0.1 </w:t>
            </w:r>
          </w:p>
        </w:tc>
      </w:tr>
      <w:tr w:rsidR="796DA914" w14:paraId="6713BE44" w14:textId="77777777" w:rsidTr="00272FB2">
        <w:trPr>
          <w:trHeight w:val="360"/>
        </w:trPr>
        <w:tc>
          <w:tcPr>
            <w:tcW w:w="2694" w:type="dxa"/>
            <w:tcBorders>
              <w:top w:val="nil"/>
              <w:left w:val="nil"/>
              <w:bottom w:val="nil"/>
              <w:right w:val="nil"/>
            </w:tcBorders>
            <w:vAlign w:val="center"/>
          </w:tcPr>
          <w:p w14:paraId="4C3B32F1" w14:textId="772A825B" w:rsidR="796DA914" w:rsidRDefault="796DA914" w:rsidP="796DA914">
            <w:pPr>
              <w:jc w:val="center"/>
            </w:pPr>
            <w:r w:rsidRPr="796DA914">
              <w:rPr>
                <w:rFonts w:eastAsia="Arial"/>
                <w:color w:val="000000" w:themeColor="text1"/>
                <w:sz w:val="14"/>
                <w:szCs w:val="14"/>
              </w:rPr>
              <w:t xml:space="preserve">Rivière Broadback outlet </w:t>
            </w:r>
          </w:p>
        </w:tc>
        <w:tc>
          <w:tcPr>
            <w:tcW w:w="855" w:type="dxa"/>
            <w:tcBorders>
              <w:top w:val="nil"/>
              <w:left w:val="nil"/>
              <w:bottom w:val="nil"/>
              <w:right w:val="nil"/>
            </w:tcBorders>
            <w:vAlign w:val="center"/>
          </w:tcPr>
          <w:p w14:paraId="7345CE65" w14:textId="4B58236D" w:rsidR="796DA914" w:rsidRDefault="796DA914" w:rsidP="796DA914">
            <w:pPr>
              <w:jc w:val="center"/>
            </w:pPr>
            <w:r w:rsidRPr="796DA914">
              <w:rPr>
                <w:rFonts w:eastAsia="Arial"/>
                <w:color w:val="000000" w:themeColor="text1"/>
                <w:sz w:val="14"/>
                <w:szCs w:val="14"/>
              </w:rPr>
              <w:t xml:space="preserve">DERY </w:t>
            </w:r>
          </w:p>
        </w:tc>
        <w:tc>
          <w:tcPr>
            <w:tcW w:w="851" w:type="dxa"/>
            <w:tcBorders>
              <w:top w:val="nil"/>
              <w:left w:val="nil"/>
              <w:bottom w:val="nil"/>
              <w:right w:val="nil"/>
            </w:tcBorders>
            <w:vAlign w:val="center"/>
          </w:tcPr>
          <w:p w14:paraId="327114DD" w14:textId="766FB29D" w:rsidR="796DA914" w:rsidRDefault="796DA914" w:rsidP="796DA914">
            <w:pPr>
              <w:jc w:val="center"/>
            </w:pPr>
            <w:r w:rsidRPr="796DA914">
              <w:rPr>
                <w:rFonts w:eastAsia="Arial"/>
                <w:color w:val="000000" w:themeColor="text1"/>
                <w:sz w:val="14"/>
                <w:szCs w:val="14"/>
              </w:rPr>
              <w:t xml:space="preserve">51.2862 </w:t>
            </w:r>
          </w:p>
        </w:tc>
        <w:tc>
          <w:tcPr>
            <w:tcW w:w="1134" w:type="dxa"/>
            <w:tcBorders>
              <w:top w:val="nil"/>
              <w:left w:val="nil"/>
              <w:bottom w:val="nil"/>
              <w:right w:val="nil"/>
            </w:tcBorders>
            <w:vAlign w:val="center"/>
          </w:tcPr>
          <w:p w14:paraId="3C0C3120" w14:textId="18422690" w:rsidR="796DA914" w:rsidRDefault="796DA914" w:rsidP="796DA914">
            <w:pPr>
              <w:jc w:val="center"/>
            </w:pPr>
            <w:r w:rsidRPr="796DA914">
              <w:rPr>
                <w:rFonts w:eastAsia="Arial"/>
                <w:color w:val="000000" w:themeColor="text1"/>
                <w:sz w:val="14"/>
                <w:szCs w:val="14"/>
              </w:rPr>
              <w:t xml:space="preserve">–78.7060 </w:t>
            </w:r>
          </w:p>
        </w:tc>
        <w:tc>
          <w:tcPr>
            <w:tcW w:w="850" w:type="dxa"/>
            <w:tcBorders>
              <w:top w:val="nil"/>
              <w:left w:val="nil"/>
              <w:bottom w:val="nil"/>
              <w:right w:val="nil"/>
            </w:tcBorders>
            <w:vAlign w:val="center"/>
          </w:tcPr>
          <w:p w14:paraId="33392244" w14:textId="16670BBC" w:rsidR="796DA914" w:rsidRDefault="796DA914" w:rsidP="796DA914">
            <w:pPr>
              <w:jc w:val="center"/>
            </w:pPr>
            <w:r w:rsidRPr="796DA914">
              <w:rPr>
                <w:rFonts w:eastAsia="Arial"/>
                <w:color w:val="000000" w:themeColor="text1"/>
                <w:sz w:val="14"/>
                <w:szCs w:val="14"/>
              </w:rPr>
              <w:t xml:space="preserve">20189 </w:t>
            </w:r>
          </w:p>
        </w:tc>
        <w:tc>
          <w:tcPr>
            <w:tcW w:w="993" w:type="dxa"/>
            <w:tcBorders>
              <w:top w:val="nil"/>
              <w:left w:val="nil"/>
              <w:bottom w:val="nil"/>
              <w:right w:val="nil"/>
            </w:tcBorders>
            <w:vAlign w:val="center"/>
          </w:tcPr>
          <w:p w14:paraId="039B954B" w14:textId="43ECD4E3" w:rsidR="796DA914" w:rsidRDefault="796DA914" w:rsidP="796DA914">
            <w:pPr>
              <w:jc w:val="center"/>
            </w:pPr>
            <w:r w:rsidRPr="796DA914">
              <w:rPr>
                <w:rFonts w:eastAsia="Arial"/>
                <w:color w:val="000000" w:themeColor="text1"/>
                <w:sz w:val="14"/>
                <w:szCs w:val="14"/>
              </w:rPr>
              <w:t xml:space="preserve">0.41 </w:t>
            </w:r>
          </w:p>
        </w:tc>
        <w:tc>
          <w:tcPr>
            <w:tcW w:w="837" w:type="dxa"/>
            <w:tcBorders>
              <w:top w:val="nil"/>
              <w:left w:val="nil"/>
              <w:bottom w:val="nil"/>
              <w:right w:val="nil"/>
            </w:tcBorders>
            <w:vAlign w:val="center"/>
          </w:tcPr>
          <w:p w14:paraId="2DC3DD83" w14:textId="34DBD65D" w:rsidR="796DA914" w:rsidRDefault="796DA914" w:rsidP="796DA914">
            <w:pPr>
              <w:jc w:val="center"/>
            </w:pPr>
            <w:r w:rsidRPr="796DA914">
              <w:rPr>
                <w:rFonts w:eastAsia="Arial"/>
                <w:color w:val="000000" w:themeColor="text1"/>
                <w:sz w:val="14"/>
                <w:szCs w:val="14"/>
              </w:rPr>
              <w:t xml:space="preserve">0.61 </w:t>
            </w:r>
          </w:p>
        </w:tc>
        <w:tc>
          <w:tcPr>
            <w:tcW w:w="930" w:type="dxa"/>
            <w:tcBorders>
              <w:top w:val="nil"/>
              <w:left w:val="nil"/>
              <w:bottom w:val="nil"/>
              <w:right w:val="nil"/>
            </w:tcBorders>
            <w:vAlign w:val="center"/>
          </w:tcPr>
          <w:p w14:paraId="5A5E6B5D" w14:textId="068BB9E0" w:rsidR="796DA914" w:rsidRDefault="796DA914" w:rsidP="796DA914">
            <w:pPr>
              <w:jc w:val="center"/>
            </w:pPr>
            <w:r w:rsidRPr="796DA914">
              <w:rPr>
                <w:rFonts w:eastAsia="Arial"/>
                <w:color w:val="000000" w:themeColor="text1"/>
                <w:sz w:val="14"/>
                <w:szCs w:val="14"/>
              </w:rPr>
              <w:t xml:space="preserve">0.67 </w:t>
            </w:r>
          </w:p>
        </w:tc>
        <w:tc>
          <w:tcPr>
            <w:tcW w:w="926" w:type="dxa"/>
            <w:tcBorders>
              <w:top w:val="nil"/>
              <w:left w:val="nil"/>
              <w:bottom w:val="nil"/>
              <w:right w:val="nil"/>
            </w:tcBorders>
            <w:vAlign w:val="center"/>
          </w:tcPr>
          <w:p w14:paraId="64A2F48C" w14:textId="19A525F6" w:rsidR="796DA914" w:rsidRDefault="796DA914" w:rsidP="796DA914">
            <w:pPr>
              <w:jc w:val="center"/>
            </w:pPr>
            <w:r w:rsidRPr="796DA914">
              <w:rPr>
                <w:rFonts w:eastAsia="Arial"/>
                <w:color w:val="000000" w:themeColor="text1"/>
                <w:sz w:val="14"/>
                <w:szCs w:val="14"/>
              </w:rPr>
              <w:t xml:space="preserve">6.6 </w:t>
            </w:r>
          </w:p>
        </w:tc>
        <w:tc>
          <w:tcPr>
            <w:tcW w:w="992" w:type="dxa"/>
            <w:tcBorders>
              <w:top w:val="nil"/>
              <w:left w:val="nil"/>
              <w:bottom w:val="nil"/>
              <w:right w:val="nil"/>
            </w:tcBorders>
            <w:vAlign w:val="center"/>
          </w:tcPr>
          <w:p w14:paraId="45794CC2" w14:textId="73840436" w:rsidR="796DA914" w:rsidRDefault="796DA914" w:rsidP="796DA914">
            <w:pPr>
              <w:jc w:val="center"/>
            </w:pPr>
            <w:r w:rsidRPr="796DA914">
              <w:rPr>
                <w:rFonts w:eastAsia="Arial"/>
                <w:color w:val="000000" w:themeColor="text1"/>
                <w:sz w:val="14"/>
                <w:szCs w:val="14"/>
              </w:rPr>
              <w:t xml:space="preserve">–20.0 </w:t>
            </w:r>
          </w:p>
        </w:tc>
        <w:tc>
          <w:tcPr>
            <w:tcW w:w="987" w:type="dxa"/>
            <w:tcBorders>
              <w:top w:val="nil"/>
              <w:left w:val="nil"/>
              <w:bottom w:val="nil"/>
              <w:right w:val="nil"/>
            </w:tcBorders>
            <w:vAlign w:val="center"/>
          </w:tcPr>
          <w:p w14:paraId="1DE93664" w14:textId="6DE233BB" w:rsidR="796DA914" w:rsidRDefault="796DA914" w:rsidP="796DA914">
            <w:pPr>
              <w:jc w:val="center"/>
            </w:pPr>
            <w:r w:rsidRPr="796DA914">
              <w:rPr>
                <w:rFonts w:eastAsia="Arial"/>
                <w:color w:val="000000" w:themeColor="text1"/>
                <w:sz w:val="14"/>
                <w:szCs w:val="14"/>
              </w:rPr>
              <w:t xml:space="preserve">309 </w:t>
            </w:r>
          </w:p>
        </w:tc>
        <w:tc>
          <w:tcPr>
            <w:tcW w:w="1151" w:type="dxa"/>
            <w:tcBorders>
              <w:top w:val="nil"/>
              <w:left w:val="nil"/>
              <w:bottom w:val="nil"/>
              <w:right w:val="nil"/>
            </w:tcBorders>
            <w:vAlign w:val="center"/>
          </w:tcPr>
          <w:p w14:paraId="40C5F7C0" w14:textId="1CE2425F" w:rsidR="796DA914" w:rsidRDefault="796DA914" w:rsidP="796DA914">
            <w:pPr>
              <w:jc w:val="center"/>
            </w:pPr>
            <w:r w:rsidRPr="796DA914">
              <w:rPr>
                <w:rFonts w:eastAsia="Arial"/>
                <w:color w:val="000000" w:themeColor="text1"/>
                <w:sz w:val="14"/>
                <w:szCs w:val="14"/>
              </w:rPr>
              <w:t xml:space="preserve">0.2 </w:t>
            </w:r>
          </w:p>
        </w:tc>
      </w:tr>
      <w:tr w:rsidR="796DA914" w14:paraId="59BD9F91" w14:textId="77777777" w:rsidTr="00272FB2">
        <w:trPr>
          <w:trHeight w:val="720"/>
        </w:trPr>
        <w:tc>
          <w:tcPr>
            <w:tcW w:w="2694" w:type="dxa"/>
            <w:tcBorders>
              <w:top w:val="nil"/>
              <w:left w:val="nil"/>
              <w:bottom w:val="nil"/>
              <w:right w:val="nil"/>
            </w:tcBorders>
            <w:vAlign w:val="center"/>
          </w:tcPr>
          <w:p w14:paraId="0EDD32EE" w14:textId="644FDE95" w:rsidR="796DA914" w:rsidRDefault="796DA914" w:rsidP="796DA914">
            <w:pPr>
              <w:jc w:val="center"/>
            </w:pPr>
            <w:r w:rsidRPr="796DA914">
              <w:rPr>
                <w:rFonts w:eastAsia="Arial"/>
                <w:color w:val="000000" w:themeColor="text1"/>
                <w:sz w:val="14"/>
                <w:szCs w:val="14"/>
                <w:lang w:val="fr-CA"/>
              </w:rPr>
              <w:t xml:space="preserve">Petite Rivière de la Baleine outlet </w:t>
            </w:r>
          </w:p>
        </w:tc>
        <w:tc>
          <w:tcPr>
            <w:tcW w:w="855" w:type="dxa"/>
            <w:tcBorders>
              <w:top w:val="nil"/>
              <w:left w:val="nil"/>
              <w:bottom w:val="nil"/>
              <w:right w:val="nil"/>
            </w:tcBorders>
            <w:vAlign w:val="center"/>
          </w:tcPr>
          <w:p w14:paraId="10D0EB7A" w14:textId="25264E09" w:rsidR="796DA914" w:rsidRDefault="796DA914" w:rsidP="796DA914">
            <w:pPr>
              <w:jc w:val="center"/>
            </w:pPr>
            <w:r w:rsidRPr="796DA914">
              <w:rPr>
                <w:rFonts w:eastAsia="Arial"/>
                <w:color w:val="000000" w:themeColor="text1"/>
                <w:sz w:val="14"/>
                <w:szCs w:val="14"/>
              </w:rPr>
              <w:t xml:space="preserve">DERY </w:t>
            </w:r>
          </w:p>
        </w:tc>
        <w:tc>
          <w:tcPr>
            <w:tcW w:w="851" w:type="dxa"/>
            <w:tcBorders>
              <w:top w:val="nil"/>
              <w:left w:val="nil"/>
              <w:bottom w:val="nil"/>
              <w:right w:val="nil"/>
            </w:tcBorders>
            <w:vAlign w:val="center"/>
          </w:tcPr>
          <w:p w14:paraId="1614B63E" w14:textId="785E096C" w:rsidR="796DA914" w:rsidRDefault="796DA914" w:rsidP="796DA914">
            <w:pPr>
              <w:jc w:val="center"/>
            </w:pPr>
            <w:r w:rsidRPr="796DA914">
              <w:rPr>
                <w:rFonts w:eastAsia="Arial"/>
                <w:color w:val="000000" w:themeColor="text1"/>
                <w:sz w:val="14"/>
                <w:szCs w:val="14"/>
              </w:rPr>
              <w:t xml:space="preserve">55.8618 </w:t>
            </w:r>
          </w:p>
        </w:tc>
        <w:tc>
          <w:tcPr>
            <w:tcW w:w="1134" w:type="dxa"/>
            <w:tcBorders>
              <w:top w:val="nil"/>
              <w:left w:val="nil"/>
              <w:bottom w:val="nil"/>
              <w:right w:val="nil"/>
            </w:tcBorders>
            <w:vAlign w:val="center"/>
          </w:tcPr>
          <w:p w14:paraId="2D19AE56" w14:textId="4BC5C98A" w:rsidR="796DA914" w:rsidRDefault="796DA914" w:rsidP="796DA914">
            <w:pPr>
              <w:jc w:val="center"/>
            </w:pPr>
            <w:r w:rsidRPr="796DA914">
              <w:rPr>
                <w:rFonts w:eastAsia="Arial"/>
                <w:color w:val="000000" w:themeColor="text1"/>
                <w:sz w:val="14"/>
                <w:szCs w:val="14"/>
              </w:rPr>
              <w:t xml:space="preserve">–76.4413 </w:t>
            </w:r>
          </w:p>
        </w:tc>
        <w:tc>
          <w:tcPr>
            <w:tcW w:w="850" w:type="dxa"/>
            <w:tcBorders>
              <w:top w:val="nil"/>
              <w:left w:val="nil"/>
              <w:bottom w:val="nil"/>
              <w:right w:val="nil"/>
            </w:tcBorders>
            <w:vAlign w:val="center"/>
          </w:tcPr>
          <w:p w14:paraId="269351E4" w14:textId="49570C5B" w:rsidR="796DA914" w:rsidRDefault="796DA914" w:rsidP="796DA914">
            <w:pPr>
              <w:jc w:val="center"/>
            </w:pPr>
            <w:r w:rsidRPr="796DA914">
              <w:rPr>
                <w:rFonts w:eastAsia="Arial"/>
                <w:color w:val="000000" w:themeColor="text1"/>
                <w:sz w:val="14"/>
                <w:szCs w:val="14"/>
              </w:rPr>
              <w:t xml:space="preserve">15750 </w:t>
            </w:r>
          </w:p>
        </w:tc>
        <w:tc>
          <w:tcPr>
            <w:tcW w:w="993" w:type="dxa"/>
            <w:tcBorders>
              <w:top w:val="nil"/>
              <w:left w:val="nil"/>
              <w:bottom w:val="nil"/>
              <w:right w:val="nil"/>
            </w:tcBorders>
            <w:vAlign w:val="center"/>
          </w:tcPr>
          <w:p w14:paraId="13FFFCB0" w14:textId="7E5B6407" w:rsidR="796DA914" w:rsidRDefault="796DA914" w:rsidP="796DA914">
            <w:pPr>
              <w:jc w:val="center"/>
            </w:pPr>
            <w:r w:rsidRPr="796DA914">
              <w:rPr>
                <w:rFonts w:eastAsia="Arial"/>
                <w:color w:val="000000" w:themeColor="text1"/>
                <w:sz w:val="14"/>
                <w:szCs w:val="14"/>
              </w:rPr>
              <w:t xml:space="preserve">–1.84 </w:t>
            </w:r>
          </w:p>
        </w:tc>
        <w:tc>
          <w:tcPr>
            <w:tcW w:w="837" w:type="dxa"/>
            <w:tcBorders>
              <w:top w:val="nil"/>
              <w:left w:val="nil"/>
              <w:bottom w:val="nil"/>
              <w:right w:val="nil"/>
            </w:tcBorders>
            <w:vAlign w:val="center"/>
          </w:tcPr>
          <w:p w14:paraId="6F346115" w14:textId="753FAEE1" w:rsidR="796DA914" w:rsidRDefault="796DA914" w:rsidP="796DA914">
            <w:pPr>
              <w:jc w:val="center"/>
            </w:pPr>
            <w:r w:rsidRPr="796DA914">
              <w:rPr>
                <w:rFonts w:eastAsia="Arial"/>
                <w:color w:val="000000" w:themeColor="text1"/>
                <w:sz w:val="14"/>
                <w:szCs w:val="14"/>
              </w:rPr>
              <w:t xml:space="preserve">0.01 </w:t>
            </w:r>
          </w:p>
        </w:tc>
        <w:tc>
          <w:tcPr>
            <w:tcW w:w="930" w:type="dxa"/>
            <w:tcBorders>
              <w:top w:val="nil"/>
              <w:left w:val="nil"/>
              <w:bottom w:val="nil"/>
              <w:right w:val="nil"/>
            </w:tcBorders>
            <w:vAlign w:val="center"/>
          </w:tcPr>
          <w:p w14:paraId="64CAA946" w14:textId="54F40EA9" w:rsidR="796DA914" w:rsidRDefault="796DA914" w:rsidP="796DA914">
            <w:pPr>
              <w:jc w:val="center"/>
            </w:pPr>
            <w:r w:rsidRPr="796DA914">
              <w:rPr>
                <w:rFonts w:eastAsia="Arial"/>
                <w:color w:val="000000" w:themeColor="text1"/>
                <w:sz w:val="14"/>
                <w:szCs w:val="14"/>
              </w:rPr>
              <w:t xml:space="preserve">0.62 </w:t>
            </w:r>
          </w:p>
        </w:tc>
        <w:tc>
          <w:tcPr>
            <w:tcW w:w="926" w:type="dxa"/>
            <w:tcBorders>
              <w:top w:val="nil"/>
              <w:left w:val="nil"/>
              <w:bottom w:val="nil"/>
              <w:right w:val="nil"/>
            </w:tcBorders>
            <w:vAlign w:val="center"/>
          </w:tcPr>
          <w:p w14:paraId="33A9E08C" w14:textId="469BC22C" w:rsidR="796DA914" w:rsidRDefault="796DA914" w:rsidP="796DA914">
            <w:pPr>
              <w:jc w:val="center"/>
            </w:pPr>
            <w:r w:rsidRPr="796DA914">
              <w:rPr>
                <w:rFonts w:eastAsia="Arial"/>
                <w:color w:val="000000" w:themeColor="text1"/>
                <w:sz w:val="14"/>
                <w:szCs w:val="14"/>
              </w:rPr>
              <w:t xml:space="preserve">60.1 </w:t>
            </w:r>
          </w:p>
        </w:tc>
        <w:tc>
          <w:tcPr>
            <w:tcW w:w="992" w:type="dxa"/>
            <w:tcBorders>
              <w:top w:val="nil"/>
              <w:left w:val="nil"/>
              <w:bottom w:val="nil"/>
              <w:right w:val="nil"/>
            </w:tcBorders>
            <w:vAlign w:val="center"/>
          </w:tcPr>
          <w:p w14:paraId="775EF346" w14:textId="6BCEDCF4" w:rsidR="796DA914" w:rsidRDefault="796DA914" w:rsidP="796DA914">
            <w:pPr>
              <w:jc w:val="center"/>
            </w:pPr>
            <w:r w:rsidRPr="796DA914">
              <w:rPr>
                <w:rFonts w:eastAsia="Arial"/>
                <w:color w:val="000000" w:themeColor="text1"/>
                <w:sz w:val="14"/>
                <w:szCs w:val="14"/>
              </w:rPr>
              <w:t xml:space="preserve">68.4 </w:t>
            </w:r>
          </w:p>
        </w:tc>
        <w:tc>
          <w:tcPr>
            <w:tcW w:w="987" w:type="dxa"/>
            <w:tcBorders>
              <w:top w:val="nil"/>
              <w:left w:val="nil"/>
              <w:bottom w:val="nil"/>
              <w:right w:val="nil"/>
            </w:tcBorders>
            <w:vAlign w:val="center"/>
          </w:tcPr>
          <w:p w14:paraId="095B1758" w14:textId="0DCD0487" w:rsidR="796DA914" w:rsidRDefault="796DA914" w:rsidP="796DA914">
            <w:pPr>
              <w:jc w:val="center"/>
            </w:pPr>
            <w:r w:rsidRPr="796DA914">
              <w:rPr>
                <w:rFonts w:eastAsia="Arial"/>
                <w:color w:val="000000" w:themeColor="text1"/>
                <w:sz w:val="14"/>
                <w:szCs w:val="14"/>
              </w:rPr>
              <w:t xml:space="preserve">101 </w:t>
            </w:r>
          </w:p>
        </w:tc>
        <w:tc>
          <w:tcPr>
            <w:tcW w:w="1151" w:type="dxa"/>
            <w:tcBorders>
              <w:top w:val="nil"/>
              <w:left w:val="nil"/>
              <w:bottom w:val="nil"/>
              <w:right w:val="nil"/>
            </w:tcBorders>
            <w:vAlign w:val="center"/>
          </w:tcPr>
          <w:p w14:paraId="04FA70A6" w14:textId="0C3EF2E9" w:rsidR="796DA914" w:rsidRDefault="796DA914" w:rsidP="796DA914">
            <w:pPr>
              <w:jc w:val="center"/>
            </w:pPr>
            <w:r w:rsidRPr="796DA914">
              <w:rPr>
                <w:rFonts w:eastAsia="Arial"/>
                <w:color w:val="000000" w:themeColor="text1"/>
                <w:sz w:val="14"/>
                <w:szCs w:val="14"/>
              </w:rPr>
              <w:t xml:space="preserve">0.1 </w:t>
            </w:r>
          </w:p>
        </w:tc>
      </w:tr>
      <w:tr w:rsidR="796DA914" w14:paraId="654816B8" w14:textId="77777777" w:rsidTr="00272FB2">
        <w:trPr>
          <w:trHeight w:val="360"/>
        </w:trPr>
        <w:tc>
          <w:tcPr>
            <w:tcW w:w="2694" w:type="dxa"/>
            <w:tcBorders>
              <w:top w:val="nil"/>
              <w:left w:val="nil"/>
              <w:bottom w:val="nil"/>
              <w:right w:val="nil"/>
            </w:tcBorders>
            <w:vAlign w:val="center"/>
          </w:tcPr>
          <w:p w14:paraId="5647619D" w14:textId="37C129C1" w:rsidR="796DA914" w:rsidRDefault="796DA914" w:rsidP="796DA914">
            <w:pPr>
              <w:jc w:val="center"/>
            </w:pPr>
            <w:r w:rsidRPr="796DA914">
              <w:rPr>
                <w:rFonts w:eastAsia="Arial"/>
                <w:color w:val="000000" w:themeColor="text1"/>
                <w:sz w:val="14"/>
                <w:szCs w:val="14"/>
              </w:rPr>
              <w:t xml:space="preserve">Fergusson River outlet </w:t>
            </w:r>
          </w:p>
        </w:tc>
        <w:tc>
          <w:tcPr>
            <w:tcW w:w="855" w:type="dxa"/>
            <w:tcBorders>
              <w:top w:val="nil"/>
              <w:left w:val="nil"/>
              <w:bottom w:val="nil"/>
              <w:right w:val="nil"/>
            </w:tcBorders>
            <w:vAlign w:val="center"/>
          </w:tcPr>
          <w:p w14:paraId="209B4065" w14:textId="3DFEA7A6" w:rsidR="796DA914" w:rsidRDefault="796DA914" w:rsidP="796DA914">
            <w:pPr>
              <w:jc w:val="center"/>
            </w:pPr>
            <w:r w:rsidRPr="796DA914">
              <w:rPr>
                <w:rFonts w:eastAsia="Arial"/>
                <w:color w:val="000000" w:themeColor="text1"/>
                <w:sz w:val="14"/>
                <w:szCs w:val="14"/>
              </w:rPr>
              <w:t xml:space="preserve">DERY </w:t>
            </w:r>
          </w:p>
        </w:tc>
        <w:tc>
          <w:tcPr>
            <w:tcW w:w="851" w:type="dxa"/>
            <w:tcBorders>
              <w:top w:val="nil"/>
              <w:left w:val="nil"/>
              <w:bottom w:val="nil"/>
              <w:right w:val="nil"/>
            </w:tcBorders>
            <w:vAlign w:val="center"/>
          </w:tcPr>
          <w:p w14:paraId="702679BC" w14:textId="11D2613B" w:rsidR="796DA914" w:rsidRDefault="796DA914" w:rsidP="796DA914">
            <w:pPr>
              <w:jc w:val="center"/>
            </w:pPr>
            <w:r w:rsidRPr="796DA914">
              <w:rPr>
                <w:rFonts w:eastAsia="Arial"/>
                <w:color w:val="000000" w:themeColor="text1"/>
                <w:sz w:val="14"/>
                <w:szCs w:val="14"/>
              </w:rPr>
              <w:t xml:space="preserve">62.1479 </w:t>
            </w:r>
          </w:p>
        </w:tc>
        <w:tc>
          <w:tcPr>
            <w:tcW w:w="1134" w:type="dxa"/>
            <w:tcBorders>
              <w:top w:val="nil"/>
              <w:left w:val="nil"/>
              <w:bottom w:val="nil"/>
              <w:right w:val="nil"/>
            </w:tcBorders>
            <w:vAlign w:val="center"/>
          </w:tcPr>
          <w:p w14:paraId="0EB8C7F3" w14:textId="53D8C110" w:rsidR="796DA914" w:rsidRDefault="796DA914" w:rsidP="796DA914">
            <w:pPr>
              <w:jc w:val="center"/>
            </w:pPr>
            <w:r w:rsidRPr="796DA914">
              <w:rPr>
                <w:rFonts w:eastAsia="Arial"/>
                <w:color w:val="000000" w:themeColor="text1"/>
                <w:sz w:val="14"/>
                <w:szCs w:val="14"/>
              </w:rPr>
              <w:t xml:space="preserve">–93.5213 </w:t>
            </w:r>
          </w:p>
        </w:tc>
        <w:tc>
          <w:tcPr>
            <w:tcW w:w="850" w:type="dxa"/>
            <w:tcBorders>
              <w:top w:val="nil"/>
              <w:left w:val="nil"/>
              <w:bottom w:val="nil"/>
              <w:right w:val="nil"/>
            </w:tcBorders>
            <w:vAlign w:val="center"/>
          </w:tcPr>
          <w:p w14:paraId="5348F2BE" w14:textId="7B4C01ED" w:rsidR="796DA914" w:rsidRDefault="796DA914" w:rsidP="796DA914">
            <w:pPr>
              <w:jc w:val="center"/>
            </w:pPr>
            <w:r w:rsidRPr="796DA914">
              <w:rPr>
                <w:rFonts w:eastAsia="Arial"/>
                <w:color w:val="000000" w:themeColor="text1"/>
                <w:sz w:val="14"/>
                <w:szCs w:val="14"/>
              </w:rPr>
              <w:t xml:space="preserve">15556 </w:t>
            </w:r>
          </w:p>
        </w:tc>
        <w:tc>
          <w:tcPr>
            <w:tcW w:w="993" w:type="dxa"/>
            <w:tcBorders>
              <w:top w:val="nil"/>
              <w:left w:val="nil"/>
              <w:bottom w:val="nil"/>
              <w:right w:val="nil"/>
            </w:tcBorders>
            <w:vAlign w:val="center"/>
          </w:tcPr>
          <w:p w14:paraId="04AE92B3" w14:textId="4C23BDBF" w:rsidR="796DA914" w:rsidRDefault="796DA914" w:rsidP="796DA914">
            <w:pPr>
              <w:jc w:val="center"/>
            </w:pPr>
            <w:r w:rsidRPr="796DA914">
              <w:rPr>
                <w:rFonts w:eastAsia="Arial"/>
                <w:color w:val="000000" w:themeColor="text1"/>
                <w:sz w:val="14"/>
                <w:szCs w:val="14"/>
              </w:rPr>
              <w:t xml:space="preserve">–0.34 </w:t>
            </w:r>
          </w:p>
        </w:tc>
        <w:tc>
          <w:tcPr>
            <w:tcW w:w="837" w:type="dxa"/>
            <w:tcBorders>
              <w:top w:val="nil"/>
              <w:left w:val="nil"/>
              <w:bottom w:val="nil"/>
              <w:right w:val="nil"/>
            </w:tcBorders>
            <w:vAlign w:val="center"/>
          </w:tcPr>
          <w:p w14:paraId="290963F8" w14:textId="21F746F3" w:rsidR="796DA914" w:rsidRDefault="796DA914" w:rsidP="796DA914">
            <w:pPr>
              <w:jc w:val="center"/>
            </w:pPr>
            <w:r w:rsidRPr="796DA914">
              <w:rPr>
                <w:rFonts w:eastAsia="Arial"/>
                <w:color w:val="000000" w:themeColor="text1"/>
                <w:sz w:val="14"/>
                <w:szCs w:val="14"/>
              </w:rPr>
              <w:t xml:space="preserve">–0.42 </w:t>
            </w:r>
          </w:p>
        </w:tc>
        <w:tc>
          <w:tcPr>
            <w:tcW w:w="930" w:type="dxa"/>
            <w:tcBorders>
              <w:top w:val="nil"/>
              <w:left w:val="nil"/>
              <w:bottom w:val="nil"/>
              <w:right w:val="nil"/>
            </w:tcBorders>
            <w:vAlign w:val="center"/>
          </w:tcPr>
          <w:p w14:paraId="741D6227" w14:textId="5D5DF856" w:rsidR="796DA914" w:rsidRDefault="796DA914" w:rsidP="796DA914">
            <w:pPr>
              <w:jc w:val="center"/>
            </w:pPr>
            <w:r w:rsidRPr="796DA914">
              <w:rPr>
                <w:rFonts w:eastAsia="Arial"/>
                <w:color w:val="000000" w:themeColor="text1"/>
                <w:sz w:val="14"/>
                <w:szCs w:val="14"/>
              </w:rPr>
              <w:t xml:space="preserve">0.17 </w:t>
            </w:r>
          </w:p>
        </w:tc>
        <w:tc>
          <w:tcPr>
            <w:tcW w:w="926" w:type="dxa"/>
            <w:tcBorders>
              <w:top w:val="nil"/>
              <w:left w:val="nil"/>
              <w:bottom w:val="nil"/>
              <w:right w:val="nil"/>
            </w:tcBorders>
            <w:vAlign w:val="center"/>
          </w:tcPr>
          <w:p w14:paraId="7CBFF041" w14:textId="18C74B00" w:rsidR="796DA914" w:rsidRDefault="796DA914" w:rsidP="796DA914">
            <w:pPr>
              <w:jc w:val="center"/>
            </w:pPr>
            <w:r w:rsidRPr="796DA914">
              <w:rPr>
                <w:rFonts w:eastAsia="Arial"/>
                <w:color w:val="000000" w:themeColor="text1"/>
                <w:sz w:val="14"/>
                <w:szCs w:val="14"/>
              </w:rPr>
              <w:t xml:space="preserve">–73.8 </w:t>
            </w:r>
          </w:p>
        </w:tc>
        <w:tc>
          <w:tcPr>
            <w:tcW w:w="992" w:type="dxa"/>
            <w:tcBorders>
              <w:top w:val="nil"/>
              <w:left w:val="nil"/>
              <w:bottom w:val="nil"/>
              <w:right w:val="nil"/>
            </w:tcBorders>
            <w:vAlign w:val="center"/>
          </w:tcPr>
          <w:p w14:paraId="4C6A94A7" w14:textId="4266E0B7" w:rsidR="796DA914" w:rsidRDefault="796DA914" w:rsidP="796DA914">
            <w:pPr>
              <w:jc w:val="center"/>
            </w:pPr>
            <w:r w:rsidRPr="796DA914">
              <w:rPr>
                <w:rFonts w:eastAsia="Arial"/>
                <w:color w:val="000000" w:themeColor="text1"/>
                <w:sz w:val="14"/>
                <w:szCs w:val="14"/>
              </w:rPr>
              <w:t xml:space="preserve">–87.7 </w:t>
            </w:r>
          </w:p>
        </w:tc>
        <w:tc>
          <w:tcPr>
            <w:tcW w:w="987" w:type="dxa"/>
            <w:tcBorders>
              <w:top w:val="nil"/>
              <w:left w:val="nil"/>
              <w:bottom w:val="nil"/>
              <w:right w:val="nil"/>
            </w:tcBorders>
            <w:vAlign w:val="center"/>
          </w:tcPr>
          <w:p w14:paraId="5A0E246B" w14:textId="0788987A" w:rsidR="796DA914" w:rsidRDefault="796DA914" w:rsidP="796DA914">
            <w:pPr>
              <w:jc w:val="center"/>
            </w:pPr>
            <w:r w:rsidRPr="796DA914">
              <w:rPr>
                <w:rFonts w:eastAsia="Arial"/>
                <w:color w:val="000000" w:themeColor="text1"/>
                <w:sz w:val="14"/>
                <w:szCs w:val="14"/>
              </w:rPr>
              <w:t xml:space="preserve">83 </w:t>
            </w:r>
          </w:p>
        </w:tc>
        <w:tc>
          <w:tcPr>
            <w:tcW w:w="1151" w:type="dxa"/>
            <w:tcBorders>
              <w:top w:val="nil"/>
              <w:left w:val="nil"/>
              <w:bottom w:val="nil"/>
              <w:right w:val="nil"/>
            </w:tcBorders>
            <w:vAlign w:val="center"/>
          </w:tcPr>
          <w:p w14:paraId="377AB16C" w14:textId="2B663AB6" w:rsidR="796DA914" w:rsidRDefault="796DA914" w:rsidP="796DA914">
            <w:pPr>
              <w:jc w:val="center"/>
            </w:pPr>
            <w:r w:rsidRPr="796DA914">
              <w:rPr>
                <w:rFonts w:eastAsia="Arial"/>
                <w:color w:val="000000" w:themeColor="text1"/>
                <w:sz w:val="14"/>
                <w:szCs w:val="14"/>
              </w:rPr>
              <w:t xml:space="preserve">0.0 </w:t>
            </w:r>
          </w:p>
        </w:tc>
      </w:tr>
      <w:tr w:rsidR="796DA914" w14:paraId="5064BCD9" w14:textId="77777777" w:rsidTr="00272FB2">
        <w:trPr>
          <w:trHeight w:val="540"/>
        </w:trPr>
        <w:tc>
          <w:tcPr>
            <w:tcW w:w="2694" w:type="dxa"/>
            <w:tcBorders>
              <w:top w:val="nil"/>
              <w:left w:val="nil"/>
              <w:bottom w:val="nil"/>
              <w:right w:val="nil"/>
            </w:tcBorders>
            <w:vAlign w:val="center"/>
          </w:tcPr>
          <w:p w14:paraId="229479B5" w14:textId="0B7D9FCC" w:rsidR="796DA914" w:rsidRDefault="796DA914" w:rsidP="796DA914">
            <w:pPr>
              <w:jc w:val="center"/>
            </w:pPr>
            <w:r w:rsidRPr="796DA914">
              <w:rPr>
                <w:rFonts w:eastAsia="Arial"/>
                <w:color w:val="000000" w:themeColor="text1"/>
                <w:sz w:val="14"/>
                <w:szCs w:val="14"/>
              </w:rPr>
              <w:t xml:space="preserve">Rivière Innuksuac outlet </w:t>
            </w:r>
          </w:p>
        </w:tc>
        <w:tc>
          <w:tcPr>
            <w:tcW w:w="855" w:type="dxa"/>
            <w:tcBorders>
              <w:top w:val="nil"/>
              <w:left w:val="nil"/>
              <w:bottom w:val="nil"/>
              <w:right w:val="nil"/>
            </w:tcBorders>
            <w:vAlign w:val="center"/>
          </w:tcPr>
          <w:p w14:paraId="04598501" w14:textId="15323E6B" w:rsidR="796DA914" w:rsidRDefault="796DA914" w:rsidP="796DA914">
            <w:pPr>
              <w:jc w:val="center"/>
            </w:pPr>
            <w:r w:rsidRPr="796DA914">
              <w:rPr>
                <w:rFonts w:eastAsia="Arial"/>
                <w:color w:val="000000" w:themeColor="text1"/>
                <w:sz w:val="14"/>
                <w:szCs w:val="14"/>
              </w:rPr>
              <w:t xml:space="preserve">DERY </w:t>
            </w:r>
          </w:p>
        </w:tc>
        <w:tc>
          <w:tcPr>
            <w:tcW w:w="851" w:type="dxa"/>
            <w:tcBorders>
              <w:top w:val="nil"/>
              <w:left w:val="nil"/>
              <w:bottom w:val="nil"/>
              <w:right w:val="nil"/>
            </w:tcBorders>
            <w:vAlign w:val="center"/>
          </w:tcPr>
          <w:p w14:paraId="26FAB045" w14:textId="06F354A4" w:rsidR="796DA914" w:rsidRDefault="796DA914" w:rsidP="796DA914">
            <w:pPr>
              <w:jc w:val="center"/>
            </w:pPr>
            <w:r w:rsidRPr="796DA914">
              <w:rPr>
                <w:rFonts w:eastAsia="Arial"/>
                <w:color w:val="000000" w:themeColor="text1"/>
                <w:sz w:val="14"/>
                <w:szCs w:val="14"/>
              </w:rPr>
              <w:t xml:space="preserve">58.5765 </w:t>
            </w:r>
          </w:p>
        </w:tc>
        <w:tc>
          <w:tcPr>
            <w:tcW w:w="1134" w:type="dxa"/>
            <w:tcBorders>
              <w:top w:val="nil"/>
              <w:left w:val="nil"/>
              <w:bottom w:val="nil"/>
              <w:right w:val="nil"/>
            </w:tcBorders>
            <w:vAlign w:val="center"/>
          </w:tcPr>
          <w:p w14:paraId="62DCF86B" w14:textId="6828ECF8" w:rsidR="796DA914" w:rsidRDefault="796DA914" w:rsidP="796DA914">
            <w:pPr>
              <w:jc w:val="center"/>
            </w:pPr>
            <w:r w:rsidRPr="796DA914">
              <w:rPr>
                <w:rFonts w:eastAsia="Arial"/>
                <w:color w:val="000000" w:themeColor="text1"/>
                <w:sz w:val="14"/>
                <w:szCs w:val="14"/>
              </w:rPr>
              <w:t xml:space="preserve">–76.9350 </w:t>
            </w:r>
          </w:p>
        </w:tc>
        <w:tc>
          <w:tcPr>
            <w:tcW w:w="850" w:type="dxa"/>
            <w:tcBorders>
              <w:top w:val="nil"/>
              <w:left w:val="nil"/>
              <w:bottom w:val="nil"/>
              <w:right w:val="nil"/>
            </w:tcBorders>
            <w:vAlign w:val="center"/>
          </w:tcPr>
          <w:p w14:paraId="5433A790" w14:textId="4BA63326" w:rsidR="796DA914" w:rsidRDefault="796DA914" w:rsidP="796DA914">
            <w:pPr>
              <w:jc w:val="center"/>
            </w:pPr>
            <w:r w:rsidRPr="796DA914">
              <w:rPr>
                <w:rFonts w:eastAsia="Arial"/>
                <w:color w:val="000000" w:themeColor="text1"/>
                <w:sz w:val="14"/>
                <w:szCs w:val="14"/>
              </w:rPr>
              <w:t xml:space="preserve">12727 </w:t>
            </w:r>
          </w:p>
        </w:tc>
        <w:tc>
          <w:tcPr>
            <w:tcW w:w="993" w:type="dxa"/>
            <w:tcBorders>
              <w:top w:val="nil"/>
              <w:left w:val="nil"/>
              <w:bottom w:val="nil"/>
              <w:right w:val="nil"/>
            </w:tcBorders>
            <w:vAlign w:val="center"/>
          </w:tcPr>
          <w:p w14:paraId="169AC555" w14:textId="53EF5B11" w:rsidR="796DA914" w:rsidRDefault="796DA914" w:rsidP="796DA914">
            <w:pPr>
              <w:jc w:val="center"/>
            </w:pPr>
            <w:r w:rsidRPr="796DA914">
              <w:rPr>
                <w:rFonts w:eastAsia="Arial"/>
                <w:color w:val="000000" w:themeColor="text1"/>
                <w:sz w:val="14"/>
                <w:szCs w:val="14"/>
              </w:rPr>
              <w:t xml:space="preserve">0.02 </w:t>
            </w:r>
          </w:p>
        </w:tc>
        <w:tc>
          <w:tcPr>
            <w:tcW w:w="837" w:type="dxa"/>
            <w:tcBorders>
              <w:top w:val="nil"/>
              <w:left w:val="nil"/>
              <w:bottom w:val="nil"/>
              <w:right w:val="nil"/>
            </w:tcBorders>
            <w:vAlign w:val="center"/>
          </w:tcPr>
          <w:p w14:paraId="4DB0A463" w14:textId="0828E523" w:rsidR="796DA914" w:rsidRDefault="796DA914" w:rsidP="796DA914">
            <w:pPr>
              <w:jc w:val="center"/>
            </w:pPr>
            <w:r w:rsidRPr="796DA914">
              <w:rPr>
                <w:rFonts w:eastAsia="Arial"/>
                <w:color w:val="000000" w:themeColor="text1"/>
                <w:sz w:val="14"/>
                <w:szCs w:val="14"/>
              </w:rPr>
              <w:t xml:space="preserve">0.32 </w:t>
            </w:r>
          </w:p>
        </w:tc>
        <w:tc>
          <w:tcPr>
            <w:tcW w:w="930" w:type="dxa"/>
            <w:tcBorders>
              <w:top w:val="nil"/>
              <w:left w:val="nil"/>
              <w:bottom w:val="nil"/>
              <w:right w:val="nil"/>
            </w:tcBorders>
            <w:vAlign w:val="center"/>
          </w:tcPr>
          <w:p w14:paraId="24380FB0" w14:textId="5CF5CB0A" w:rsidR="796DA914" w:rsidRDefault="796DA914" w:rsidP="796DA914">
            <w:pPr>
              <w:jc w:val="center"/>
            </w:pPr>
            <w:r w:rsidRPr="796DA914">
              <w:rPr>
                <w:rFonts w:eastAsia="Arial"/>
                <w:color w:val="000000" w:themeColor="text1"/>
                <w:sz w:val="14"/>
                <w:szCs w:val="14"/>
              </w:rPr>
              <w:t xml:space="preserve">0.67 </w:t>
            </w:r>
          </w:p>
        </w:tc>
        <w:tc>
          <w:tcPr>
            <w:tcW w:w="926" w:type="dxa"/>
            <w:tcBorders>
              <w:top w:val="nil"/>
              <w:left w:val="nil"/>
              <w:bottom w:val="nil"/>
              <w:right w:val="nil"/>
            </w:tcBorders>
            <w:vAlign w:val="center"/>
          </w:tcPr>
          <w:p w14:paraId="5E1F6D97" w14:textId="31FF09EE" w:rsidR="796DA914" w:rsidRDefault="796DA914" w:rsidP="796DA914">
            <w:pPr>
              <w:jc w:val="center"/>
            </w:pPr>
            <w:r w:rsidRPr="796DA914">
              <w:rPr>
                <w:rFonts w:eastAsia="Arial"/>
                <w:color w:val="000000" w:themeColor="text1"/>
                <w:sz w:val="14"/>
                <w:szCs w:val="14"/>
              </w:rPr>
              <w:t xml:space="preserve">–41.0 </w:t>
            </w:r>
          </w:p>
        </w:tc>
        <w:tc>
          <w:tcPr>
            <w:tcW w:w="992" w:type="dxa"/>
            <w:tcBorders>
              <w:top w:val="nil"/>
              <w:left w:val="nil"/>
              <w:bottom w:val="nil"/>
              <w:right w:val="nil"/>
            </w:tcBorders>
            <w:vAlign w:val="center"/>
          </w:tcPr>
          <w:p w14:paraId="59524E3D" w14:textId="640BDBAC" w:rsidR="796DA914" w:rsidRDefault="796DA914" w:rsidP="796DA914">
            <w:pPr>
              <w:jc w:val="center"/>
            </w:pPr>
            <w:r w:rsidRPr="796DA914">
              <w:rPr>
                <w:rFonts w:eastAsia="Arial"/>
                <w:color w:val="000000" w:themeColor="text1"/>
                <w:sz w:val="14"/>
                <w:szCs w:val="14"/>
              </w:rPr>
              <w:t xml:space="preserve">–42.4 </w:t>
            </w:r>
          </w:p>
        </w:tc>
        <w:tc>
          <w:tcPr>
            <w:tcW w:w="987" w:type="dxa"/>
            <w:tcBorders>
              <w:top w:val="nil"/>
              <w:left w:val="nil"/>
              <w:bottom w:val="nil"/>
              <w:right w:val="nil"/>
            </w:tcBorders>
            <w:vAlign w:val="center"/>
          </w:tcPr>
          <w:p w14:paraId="7ED21CF1" w14:textId="32544B1E" w:rsidR="796DA914" w:rsidRDefault="796DA914" w:rsidP="796DA914">
            <w:pPr>
              <w:jc w:val="center"/>
            </w:pPr>
            <w:r w:rsidRPr="796DA914">
              <w:rPr>
                <w:rFonts w:eastAsia="Arial"/>
                <w:color w:val="000000" w:themeColor="text1"/>
                <w:sz w:val="14"/>
                <w:szCs w:val="14"/>
              </w:rPr>
              <w:t xml:space="preserve">104 </w:t>
            </w:r>
          </w:p>
        </w:tc>
        <w:tc>
          <w:tcPr>
            <w:tcW w:w="1151" w:type="dxa"/>
            <w:tcBorders>
              <w:top w:val="nil"/>
              <w:left w:val="nil"/>
              <w:bottom w:val="nil"/>
              <w:right w:val="nil"/>
            </w:tcBorders>
            <w:vAlign w:val="center"/>
          </w:tcPr>
          <w:p w14:paraId="66A4C56C" w14:textId="00381684" w:rsidR="796DA914" w:rsidRDefault="796DA914" w:rsidP="796DA914">
            <w:pPr>
              <w:jc w:val="center"/>
            </w:pPr>
            <w:r w:rsidRPr="796DA914">
              <w:rPr>
                <w:rFonts w:eastAsia="Arial"/>
                <w:color w:val="000000" w:themeColor="text1"/>
                <w:sz w:val="14"/>
                <w:szCs w:val="14"/>
              </w:rPr>
              <w:t xml:space="preserve">0.0 </w:t>
            </w:r>
          </w:p>
        </w:tc>
      </w:tr>
      <w:tr w:rsidR="796DA914" w14:paraId="470A5FE4" w14:textId="77777777" w:rsidTr="00272FB2">
        <w:trPr>
          <w:trHeight w:val="360"/>
        </w:trPr>
        <w:tc>
          <w:tcPr>
            <w:tcW w:w="2694" w:type="dxa"/>
            <w:tcBorders>
              <w:top w:val="nil"/>
              <w:left w:val="nil"/>
              <w:bottom w:val="nil"/>
              <w:right w:val="nil"/>
            </w:tcBorders>
            <w:vAlign w:val="center"/>
          </w:tcPr>
          <w:p w14:paraId="2AB42336" w14:textId="3A2F8FDB" w:rsidR="796DA914" w:rsidRDefault="796DA914" w:rsidP="796DA914">
            <w:pPr>
              <w:jc w:val="center"/>
            </w:pPr>
            <w:r w:rsidRPr="796DA914">
              <w:rPr>
                <w:rFonts w:eastAsia="Arial"/>
                <w:color w:val="000000" w:themeColor="text1"/>
                <w:sz w:val="14"/>
                <w:szCs w:val="14"/>
              </w:rPr>
              <w:t xml:space="preserve">Rivière Nastapoka outlet </w:t>
            </w:r>
          </w:p>
        </w:tc>
        <w:tc>
          <w:tcPr>
            <w:tcW w:w="855" w:type="dxa"/>
            <w:tcBorders>
              <w:top w:val="nil"/>
              <w:left w:val="nil"/>
              <w:bottom w:val="nil"/>
              <w:right w:val="nil"/>
            </w:tcBorders>
            <w:vAlign w:val="center"/>
          </w:tcPr>
          <w:p w14:paraId="319414D1" w14:textId="314C4D0C" w:rsidR="796DA914" w:rsidRDefault="796DA914" w:rsidP="796DA914">
            <w:pPr>
              <w:jc w:val="center"/>
            </w:pPr>
            <w:r w:rsidRPr="796DA914">
              <w:rPr>
                <w:rFonts w:eastAsia="Arial"/>
                <w:color w:val="000000" w:themeColor="text1"/>
                <w:sz w:val="14"/>
                <w:szCs w:val="14"/>
              </w:rPr>
              <w:t xml:space="preserve">DERY </w:t>
            </w:r>
          </w:p>
        </w:tc>
        <w:tc>
          <w:tcPr>
            <w:tcW w:w="851" w:type="dxa"/>
            <w:tcBorders>
              <w:top w:val="nil"/>
              <w:left w:val="nil"/>
              <w:bottom w:val="nil"/>
              <w:right w:val="nil"/>
            </w:tcBorders>
            <w:vAlign w:val="center"/>
          </w:tcPr>
          <w:p w14:paraId="41A29A8F" w14:textId="0E3EFAB7" w:rsidR="796DA914" w:rsidRDefault="796DA914" w:rsidP="796DA914">
            <w:pPr>
              <w:jc w:val="center"/>
            </w:pPr>
            <w:r w:rsidRPr="796DA914">
              <w:rPr>
                <w:rFonts w:eastAsia="Arial"/>
                <w:color w:val="000000" w:themeColor="text1"/>
                <w:sz w:val="14"/>
                <w:szCs w:val="14"/>
              </w:rPr>
              <w:t xml:space="preserve">56.9035 </w:t>
            </w:r>
          </w:p>
        </w:tc>
        <w:tc>
          <w:tcPr>
            <w:tcW w:w="1134" w:type="dxa"/>
            <w:tcBorders>
              <w:top w:val="nil"/>
              <w:left w:val="nil"/>
              <w:bottom w:val="nil"/>
              <w:right w:val="nil"/>
            </w:tcBorders>
            <w:vAlign w:val="center"/>
          </w:tcPr>
          <w:p w14:paraId="6D311A11" w14:textId="0A58842A" w:rsidR="796DA914" w:rsidRDefault="796DA914" w:rsidP="796DA914">
            <w:pPr>
              <w:jc w:val="center"/>
            </w:pPr>
            <w:r w:rsidRPr="796DA914">
              <w:rPr>
                <w:rFonts w:eastAsia="Arial"/>
                <w:color w:val="000000" w:themeColor="text1"/>
                <w:sz w:val="14"/>
                <w:szCs w:val="14"/>
              </w:rPr>
              <w:t xml:space="preserve">–76.3638 </w:t>
            </w:r>
          </w:p>
        </w:tc>
        <w:tc>
          <w:tcPr>
            <w:tcW w:w="850" w:type="dxa"/>
            <w:tcBorders>
              <w:top w:val="nil"/>
              <w:left w:val="nil"/>
              <w:bottom w:val="nil"/>
              <w:right w:val="nil"/>
            </w:tcBorders>
            <w:vAlign w:val="center"/>
          </w:tcPr>
          <w:p w14:paraId="408D152D" w14:textId="4ECFA80C" w:rsidR="796DA914" w:rsidRDefault="796DA914" w:rsidP="796DA914">
            <w:pPr>
              <w:jc w:val="center"/>
            </w:pPr>
            <w:r w:rsidRPr="796DA914">
              <w:rPr>
                <w:rFonts w:eastAsia="Arial"/>
                <w:color w:val="000000" w:themeColor="text1"/>
                <w:sz w:val="14"/>
                <w:szCs w:val="14"/>
              </w:rPr>
              <w:t xml:space="preserve">12417 </w:t>
            </w:r>
          </w:p>
        </w:tc>
        <w:tc>
          <w:tcPr>
            <w:tcW w:w="993" w:type="dxa"/>
            <w:tcBorders>
              <w:top w:val="nil"/>
              <w:left w:val="nil"/>
              <w:bottom w:val="nil"/>
              <w:right w:val="nil"/>
            </w:tcBorders>
            <w:vAlign w:val="center"/>
          </w:tcPr>
          <w:p w14:paraId="7434C105" w14:textId="0D26988B" w:rsidR="796DA914" w:rsidRDefault="796DA914" w:rsidP="796DA914">
            <w:pPr>
              <w:jc w:val="center"/>
            </w:pPr>
            <w:r w:rsidRPr="796DA914">
              <w:rPr>
                <w:rFonts w:eastAsia="Arial"/>
                <w:color w:val="000000" w:themeColor="text1"/>
                <w:sz w:val="14"/>
                <w:szCs w:val="14"/>
              </w:rPr>
              <w:t xml:space="preserve">–1.80 </w:t>
            </w:r>
          </w:p>
        </w:tc>
        <w:tc>
          <w:tcPr>
            <w:tcW w:w="837" w:type="dxa"/>
            <w:tcBorders>
              <w:top w:val="nil"/>
              <w:left w:val="nil"/>
              <w:bottom w:val="nil"/>
              <w:right w:val="nil"/>
            </w:tcBorders>
            <w:vAlign w:val="center"/>
          </w:tcPr>
          <w:p w14:paraId="6BA7925D" w14:textId="0330D056" w:rsidR="796DA914" w:rsidRDefault="796DA914" w:rsidP="796DA914">
            <w:pPr>
              <w:jc w:val="center"/>
            </w:pPr>
            <w:r w:rsidRPr="796DA914">
              <w:rPr>
                <w:rFonts w:eastAsia="Arial"/>
                <w:color w:val="000000" w:themeColor="text1"/>
                <w:sz w:val="14"/>
                <w:szCs w:val="14"/>
              </w:rPr>
              <w:t xml:space="preserve">–0.06 </w:t>
            </w:r>
          </w:p>
        </w:tc>
        <w:tc>
          <w:tcPr>
            <w:tcW w:w="930" w:type="dxa"/>
            <w:tcBorders>
              <w:top w:val="nil"/>
              <w:left w:val="nil"/>
              <w:bottom w:val="nil"/>
              <w:right w:val="nil"/>
            </w:tcBorders>
            <w:vAlign w:val="center"/>
          </w:tcPr>
          <w:p w14:paraId="5CABBC03" w14:textId="094B38D7" w:rsidR="796DA914" w:rsidRDefault="796DA914" w:rsidP="796DA914">
            <w:pPr>
              <w:jc w:val="center"/>
            </w:pPr>
            <w:r w:rsidRPr="796DA914">
              <w:rPr>
                <w:rFonts w:eastAsia="Arial"/>
                <w:color w:val="000000" w:themeColor="text1"/>
                <w:sz w:val="14"/>
                <w:szCs w:val="14"/>
              </w:rPr>
              <w:t xml:space="preserve">0.26 </w:t>
            </w:r>
          </w:p>
        </w:tc>
        <w:tc>
          <w:tcPr>
            <w:tcW w:w="926" w:type="dxa"/>
            <w:tcBorders>
              <w:top w:val="nil"/>
              <w:left w:val="nil"/>
              <w:bottom w:val="nil"/>
              <w:right w:val="nil"/>
            </w:tcBorders>
            <w:vAlign w:val="center"/>
          </w:tcPr>
          <w:p w14:paraId="44EC38B5" w14:textId="07CF1888" w:rsidR="796DA914" w:rsidRDefault="796DA914" w:rsidP="796DA914">
            <w:pPr>
              <w:jc w:val="center"/>
            </w:pPr>
            <w:r w:rsidRPr="796DA914">
              <w:rPr>
                <w:rFonts w:eastAsia="Arial"/>
                <w:color w:val="000000" w:themeColor="text1"/>
                <w:sz w:val="14"/>
                <w:szCs w:val="14"/>
              </w:rPr>
              <w:t xml:space="preserve">–62.1 </w:t>
            </w:r>
          </w:p>
        </w:tc>
        <w:tc>
          <w:tcPr>
            <w:tcW w:w="992" w:type="dxa"/>
            <w:tcBorders>
              <w:top w:val="nil"/>
              <w:left w:val="nil"/>
              <w:bottom w:val="nil"/>
              <w:right w:val="nil"/>
            </w:tcBorders>
            <w:vAlign w:val="center"/>
          </w:tcPr>
          <w:p w14:paraId="763657D9" w14:textId="56644161" w:rsidR="796DA914" w:rsidRDefault="796DA914" w:rsidP="796DA914">
            <w:pPr>
              <w:jc w:val="center"/>
            </w:pPr>
            <w:r w:rsidRPr="796DA914">
              <w:rPr>
                <w:rFonts w:eastAsia="Arial"/>
                <w:color w:val="000000" w:themeColor="text1"/>
                <w:sz w:val="14"/>
                <w:szCs w:val="14"/>
              </w:rPr>
              <w:t xml:space="preserve">–41.9 </w:t>
            </w:r>
          </w:p>
        </w:tc>
        <w:tc>
          <w:tcPr>
            <w:tcW w:w="987" w:type="dxa"/>
            <w:tcBorders>
              <w:top w:val="nil"/>
              <w:left w:val="nil"/>
              <w:bottom w:val="nil"/>
              <w:right w:val="nil"/>
            </w:tcBorders>
            <w:vAlign w:val="center"/>
          </w:tcPr>
          <w:p w14:paraId="2666B2CE" w14:textId="0EC79F1E" w:rsidR="796DA914" w:rsidRDefault="796DA914" w:rsidP="796DA914">
            <w:pPr>
              <w:jc w:val="center"/>
            </w:pPr>
            <w:r w:rsidRPr="796DA914">
              <w:rPr>
                <w:rFonts w:eastAsia="Arial"/>
                <w:color w:val="000000" w:themeColor="text1"/>
                <w:sz w:val="14"/>
                <w:szCs w:val="14"/>
              </w:rPr>
              <w:t xml:space="preserve">257 </w:t>
            </w:r>
          </w:p>
        </w:tc>
        <w:tc>
          <w:tcPr>
            <w:tcW w:w="1151" w:type="dxa"/>
            <w:tcBorders>
              <w:top w:val="nil"/>
              <w:left w:val="nil"/>
              <w:bottom w:val="nil"/>
              <w:right w:val="nil"/>
            </w:tcBorders>
            <w:vAlign w:val="center"/>
          </w:tcPr>
          <w:p w14:paraId="24CA63AA" w14:textId="0B90BE05" w:rsidR="796DA914" w:rsidRDefault="796DA914" w:rsidP="796DA914">
            <w:pPr>
              <w:jc w:val="center"/>
            </w:pPr>
            <w:r w:rsidRPr="796DA914">
              <w:rPr>
                <w:rFonts w:eastAsia="Arial"/>
                <w:color w:val="000000" w:themeColor="text1"/>
                <w:sz w:val="14"/>
                <w:szCs w:val="14"/>
              </w:rPr>
              <w:t xml:space="preserve">0.0 </w:t>
            </w:r>
          </w:p>
        </w:tc>
      </w:tr>
      <w:tr w:rsidR="796DA914" w14:paraId="15854106" w14:textId="77777777" w:rsidTr="00272FB2">
        <w:trPr>
          <w:trHeight w:val="540"/>
        </w:trPr>
        <w:tc>
          <w:tcPr>
            <w:tcW w:w="2694" w:type="dxa"/>
            <w:tcBorders>
              <w:top w:val="nil"/>
              <w:left w:val="nil"/>
              <w:bottom w:val="nil"/>
              <w:right w:val="nil"/>
            </w:tcBorders>
            <w:vAlign w:val="center"/>
          </w:tcPr>
          <w:p w14:paraId="5CEADB79" w14:textId="1EE1C072" w:rsidR="796DA914" w:rsidRDefault="796DA914" w:rsidP="796DA914">
            <w:pPr>
              <w:jc w:val="center"/>
            </w:pPr>
            <w:r w:rsidRPr="796DA914">
              <w:rPr>
                <w:rFonts w:eastAsia="Arial"/>
                <w:color w:val="000000" w:themeColor="text1"/>
                <w:sz w:val="14"/>
                <w:szCs w:val="14"/>
                <w:lang w:val="fr-CA"/>
              </w:rPr>
              <w:t xml:space="preserve">Rivière a l'Eau Claire outlet </w:t>
            </w:r>
          </w:p>
        </w:tc>
        <w:tc>
          <w:tcPr>
            <w:tcW w:w="855" w:type="dxa"/>
            <w:tcBorders>
              <w:top w:val="nil"/>
              <w:left w:val="nil"/>
              <w:bottom w:val="nil"/>
              <w:right w:val="nil"/>
            </w:tcBorders>
            <w:vAlign w:val="center"/>
          </w:tcPr>
          <w:p w14:paraId="7C4E8A55" w14:textId="6801215E" w:rsidR="796DA914" w:rsidRDefault="796DA914" w:rsidP="796DA914">
            <w:pPr>
              <w:jc w:val="center"/>
            </w:pPr>
            <w:r w:rsidRPr="796DA914">
              <w:rPr>
                <w:rFonts w:eastAsia="Arial"/>
                <w:color w:val="000000" w:themeColor="text1"/>
                <w:sz w:val="14"/>
                <w:szCs w:val="14"/>
              </w:rPr>
              <w:t xml:space="preserve">DERY </w:t>
            </w:r>
          </w:p>
        </w:tc>
        <w:tc>
          <w:tcPr>
            <w:tcW w:w="851" w:type="dxa"/>
            <w:tcBorders>
              <w:top w:val="nil"/>
              <w:left w:val="nil"/>
              <w:bottom w:val="nil"/>
              <w:right w:val="nil"/>
            </w:tcBorders>
            <w:vAlign w:val="center"/>
          </w:tcPr>
          <w:p w14:paraId="13F318D5" w14:textId="0A371367" w:rsidR="796DA914" w:rsidRDefault="796DA914" w:rsidP="796DA914">
            <w:pPr>
              <w:jc w:val="center"/>
            </w:pPr>
            <w:r w:rsidRPr="796DA914">
              <w:rPr>
                <w:rFonts w:eastAsia="Arial"/>
                <w:color w:val="000000" w:themeColor="text1"/>
                <w:sz w:val="14"/>
                <w:szCs w:val="14"/>
              </w:rPr>
              <w:t xml:space="preserve">56.2488 </w:t>
            </w:r>
          </w:p>
        </w:tc>
        <w:tc>
          <w:tcPr>
            <w:tcW w:w="1134" w:type="dxa"/>
            <w:tcBorders>
              <w:top w:val="nil"/>
              <w:left w:val="nil"/>
              <w:bottom w:val="nil"/>
              <w:right w:val="nil"/>
            </w:tcBorders>
            <w:vAlign w:val="center"/>
          </w:tcPr>
          <w:p w14:paraId="756EB132" w14:textId="7E6B3B20" w:rsidR="796DA914" w:rsidRDefault="796DA914" w:rsidP="796DA914">
            <w:pPr>
              <w:jc w:val="center"/>
            </w:pPr>
            <w:r w:rsidRPr="796DA914">
              <w:rPr>
                <w:rFonts w:eastAsia="Arial"/>
                <w:color w:val="000000" w:themeColor="text1"/>
                <w:sz w:val="14"/>
                <w:szCs w:val="14"/>
              </w:rPr>
              <w:t xml:space="preserve">–76.2797 </w:t>
            </w:r>
          </w:p>
        </w:tc>
        <w:tc>
          <w:tcPr>
            <w:tcW w:w="850" w:type="dxa"/>
            <w:tcBorders>
              <w:top w:val="nil"/>
              <w:left w:val="nil"/>
              <w:bottom w:val="nil"/>
              <w:right w:val="nil"/>
            </w:tcBorders>
            <w:vAlign w:val="center"/>
          </w:tcPr>
          <w:p w14:paraId="7D77E64E" w14:textId="552D0F33" w:rsidR="796DA914" w:rsidRDefault="796DA914" w:rsidP="796DA914">
            <w:pPr>
              <w:jc w:val="center"/>
            </w:pPr>
            <w:r w:rsidRPr="796DA914">
              <w:rPr>
                <w:rFonts w:eastAsia="Arial"/>
                <w:color w:val="000000" w:themeColor="text1"/>
                <w:sz w:val="14"/>
                <w:szCs w:val="14"/>
              </w:rPr>
              <w:t xml:space="preserve">12388 </w:t>
            </w:r>
          </w:p>
        </w:tc>
        <w:tc>
          <w:tcPr>
            <w:tcW w:w="993" w:type="dxa"/>
            <w:tcBorders>
              <w:top w:val="nil"/>
              <w:left w:val="nil"/>
              <w:bottom w:val="nil"/>
              <w:right w:val="nil"/>
            </w:tcBorders>
            <w:vAlign w:val="center"/>
          </w:tcPr>
          <w:p w14:paraId="1FB398FB" w14:textId="52E24C7A" w:rsidR="796DA914" w:rsidRDefault="796DA914" w:rsidP="796DA914">
            <w:pPr>
              <w:jc w:val="center"/>
            </w:pPr>
            <w:r w:rsidRPr="796DA914">
              <w:rPr>
                <w:rFonts w:eastAsia="Arial"/>
                <w:color w:val="000000" w:themeColor="text1"/>
                <w:sz w:val="14"/>
                <w:szCs w:val="14"/>
              </w:rPr>
              <w:t xml:space="preserve">–11.12 </w:t>
            </w:r>
          </w:p>
        </w:tc>
        <w:tc>
          <w:tcPr>
            <w:tcW w:w="837" w:type="dxa"/>
            <w:tcBorders>
              <w:top w:val="nil"/>
              <w:left w:val="nil"/>
              <w:bottom w:val="nil"/>
              <w:right w:val="nil"/>
            </w:tcBorders>
            <w:vAlign w:val="center"/>
          </w:tcPr>
          <w:p w14:paraId="5DBE273C" w14:textId="1FBC65FF" w:rsidR="796DA914" w:rsidRDefault="796DA914" w:rsidP="796DA914">
            <w:pPr>
              <w:jc w:val="center"/>
            </w:pPr>
            <w:r w:rsidRPr="796DA914">
              <w:rPr>
                <w:rFonts w:eastAsia="Arial"/>
                <w:color w:val="000000" w:themeColor="text1"/>
                <w:sz w:val="14"/>
                <w:szCs w:val="14"/>
              </w:rPr>
              <w:t xml:space="preserve">–1.49 </w:t>
            </w:r>
          </w:p>
        </w:tc>
        <w:tc>
          <w:tcPr>
            <w:tcW w:w="930" w:type="dxa"/>
            <w:tcBorders>
              <w:top w:val="nil"/>
              <w:left w:val="nil"/>
              <w:bottom w:val="nil"/>
              <w:right w:val="nil"/>
            </w:tcBorders>
            <w:vAlign w:val="center"/>
          </w:tcPr>
          <w:p w14:paraId="7D1DE9BE" w14:textId="7DA10734" w:rsidR="796DA914" w:rsidRDefault="796DA914" w:rsidP="796DA914">
            <w:pPr>
              <w:jc w:val="center"/>
            </w:pPr>
            <w:r w:rsidRPr="796DA914">
              <w:rPr>
                <w:rFonts w:eastAsia="Arial"/>
                <w:color w:val="000000" w:themeColor="text1"/>
                <w:sz w:val="14"/>
                <w:szCs w:val="14"/>
              </w:rPr>
              <w:t xml:space="preserve">0.17 </w:t>
            </w:r>
          </w:p>
        </w:tc>
        <w:tc>
          <w:tcPr>
            <w:tcW w:w="926" w:type="dxa"/>
            <w:tcBorders>
              <w:top w:val="nil"/>
              <w:left w:val="nil"/>
              <w:bottom w:val="nil"/>
              <w:right w:val="nil"/>
            </w:tcBorders>
            <w:vAlign w:val="center"/>
          </w:tcPr>
          <w:p w14:paraId="2CB78135" w14:textId="0EF39DB3" w:rsidR="796DA914" w:rsidRDefault="796DA914" w:rsidP="796DA914">
            <w:pPr>
              <w:jc w:val="center"/>
            </w:pPr>
            <w:r w:rsidRPr="796DA914">
              <w:rPr>
                <w:rFonts w:eastAsia="Arial"/>
                <w:color w:val="000000" w:themeColor="text1"/>
                <w:sz w:val="14"/>
                <w:szCs w:val="14"/>
              </w:rPr>
              <w:t xml:space="preserve">29.4 </w:t>
            </w:r>
          </w:p>
        </w:tc>
        <w:tc>
          <w:tcPr>
            <w:tcW w:w="992" w:type="dxa"/>
            <w:tcBorders>
              <w:top w:val="nil"/>
              <w:left w:val="nil"/>
              <w:bottom w:val="nil"/>
              <w:right w:val="nil"/>
            </w:tcBorders>
            <w:vAlign w:val="center"/>
          </w:tcPr>
          <w:p w14:paraId="185394B7" w14:textId="52334103" w:rsidR="796DA914" w:rsidRDefault="796DA914" w:rsidP="796DA914">
            <w:pPr>
              <w:jc w:val="center"/>
            </w:pPr>
            <w:r w:rsidRPr="796DA914">
              <w:rPr>
                <w:rFonts w:eastAsia="Arial"/>
                <w:color w:val="000000" w:themeColor="text1"/>
                <w:sz w:val="14"/>
                <w:szCs w:val="14"/>
              </w:rPr>
              <w:t xml:space="preserve">232.2 </w:t>
            </w:r>
          </w:p>
        </w:tc>
        <w:tc>
          <w:tcPr>
            <w:tcW w:w="987" w:type="dxa"/>
            <w:tcBorders>
              <w:top w:val="nil"/>
              <w:left w:val="nil"/>
              <w:bottom w:val="nil"/>
              <w:right w:val="nil"/>
            </w:tcBorders>
            <w:vAlign w:val="center"/>
          </w:tcPr>
          <w:p w14:paraId="71776AEC" w14:textId="39658986" w:rsidR="796DA914" w:rsidRDefault="796DA914" w:rsidP="796DA914">
            <w:pPr>
              <w:jc w:val="center"/>
            </w:pPr>
            <w:r w:rsidRPr="796DA914">
              <w:rPr>
                <w:rFonts w:eastAsia="Arial"/>
                <w:color w:val="000000" w:themeColor="text1"/>
                <w:sz w:val="14"/>
                <w:szCs w:val="14"/>
              </w:rPr>
              <w:t xml:space="preserve">90 </w:t>
            </w:r>
          </w:p>
        </w:tc>
        <w:tc>
          <w:tcPr>
            <w:tcW w:w="1151" w:type="dxa"/>
            <w:tcBorders>
              <w:top w:val="nil"/>
              <w:left w:val="nil"/>
              <w:bottom w:val="nil"/>
              <w:right w:val="nil"/>
            </w:tcBorders>
            <w:vAlign w:val="center"/>
          </w:tcPr>
          <w:p w14:paraId="2D912F68" w14:textId="60F72A13" w:rsidR="796DA914" w:rsidRDefault="796DA914" w:rsidP="796DA914">
            <w:pPr>
              <w:jc w:val="center"/>
            </w:pPr>
            <w:r w:rsidRPr="796DA914">
              <w:rPr>
                <w:rFonts w:eastAsia="Arial"/>
                <w:color w:val="000000" w:themeColor="text1"/>
                <w:sz w:val="14"/>
                <w:szCs w:val="14"/>
              </w:rPr>
              <w:t xml:space="preserve">0.1 </w:t>
            </w:r>
          </w:p>
        </w:tc>
      </w:tr>
      <w:tr w:rsidR="796DA914" w14:paraId="341591CD" w14:textId="77777777" w:rsidTr="00272FB2">
        <w:trPr>
          <w:trHeight w:val="360"/>
        </w:trPr>
        <w:tc>
          <w:tcPr>
            <w:tcW w:w="2694" w:type="dxa"/>
            <w:tcBorders>
              <w:top w:val="nil"/>
              <w:left w:val="nil"/>
              <w:bottom w:val="nil"/>
              <w:right w:val="nil"/>
            </w:tcBorders>
            <w:vAlign w:val="center"/>
          </w:tcPr>
          <w:p w14:paraId="73A43405" w14:textId="5F695F97" w:rsidR="796DA914" w:rsidRDefault="796DA914" w:rsidP="796DA914">
            <w:pPr>
              <w:jc w:val="center"/>
            </w:pPr>
            <w:r w:rsidRPr="796DA914">
              <w:rPr>
                <w:rFonts w:eastAsia="Arial"/>
                <w:color w:val="000000" w:themeColor="text1"/>
                <w:sz w:val="14"/>
                <w:szCs w:val="14"/>
              </w:rPr>
              <w:t xml:space="preserve">Lorillard River outlet </w:t>
            </w:r>
          </w:p>
        </w:tc>
        <w:tc>
          <w:tcPr>
            <w:tcW w:w="855" w:type="dxa"/>
            <w:tcBorders>
              <w:top w:val="nil"/>
              <w:left w:val="nil"/>
              <w:bottom w:val="nil"/>
              <w:right w:val="nil"/>
            </w:tcBorders>
            <w:vAlign w:val="center"/>
          </w:tcPr>
          <w:p w14:paraId="42C91427" w14:textId="1ED4BF19" w:rsidR="796DA914" w:rsidRDefault="796DA914" w:rsidP="796DA914">
            <w:pPr>
              <w:jc w:val="center"/>
            </w:pPr>
            <w:r w:rsidRPr="796DA914">
              <w:rPr>
                <w:rFonts w:eastAsia="Arial"/>
                <w:color w:val="000000" w:themeColor="text1"/>
                <w:sz w:val="14"/>
                <w:szCs w:val="14"/>
              </w:rPr>
              <w:t xml:space="preserve">DERY </w:t>
            </w:r>
          </w:p>
        </w:tc>
        <w:tc>
          <w:tcPr>
            <w:tcW w:w="851" w:type="dxa"/>
            <w:tcBorders>
              <w:top w:val="nil"/>
              <w:left w:val="nil"/>
              <w:bottom w:val="nil"/>
              <w:right w:val="nil"/>
            </w:tcBorders>
            <w:vAlign w:val="center"/>
          </w:tcPr>
          <w:p w14:paraId="1DDC6F3A" w14:textId="4B898D19" w:rsidR="796DA914" w:rsidRDefault="796DA914" w:rsidP="796DA914">
            <w:pPr>
              <w:jc w:val="center"/>
            </w:pPr>
            <w:r w:rsidRPr="796DA914">
              <w:rPr>
                <w:rFonts w:eastAsia="Arial"/>
                <w:color w:val="000000" w:themeColor="text1"/>
                <w:sz w:val="14"/>
                <w:szCs w:val="14"/>
              </w:rPr>
              <w:t xml:space="preserve">64.2049 </w:t>
            </w:r>
          </w:p>
        </w:tc>
        <w:tc>
          <w:tcPr>
            <w:tcW w:w="1134" w:type="dxa"/>
            <w:tcBorders>
              <w:top w:val="nil"/>
              <w:left w:val="nil"/>
              <w:bottom w:val="nil"/>
              <w:right w:val="nil"/>
            </w:tcBorders>
            <w:vAlign w:val="center"/>
          </w:tcPr>
          <w:p w14:paraId="07081010" w14:textId="2047E905" w:rsidR="796DA914" w:rsidRDefault="796DA914" w:rsidP="796DA914">
            <w:pPr>
              <w:jc w:val="center"/>
            </w:pPr>
            <w:r w:rsidRPr="796DA914">
              <w:rPr>
                <w:rFonts w:eastAsia="Arial"/>
                <w:color w:val="000000" w:themeColor="text1"/>
                <w:sz w:val="14"/>
                <w:szCs w:val="14"/>
              </w:rPr>
              <w:t xml:space="preserve">–90.4072 </w:t>
            </w:r>
          </w:p>
        </w:tc>
        <w:tc>
          <w:tcPr>
            <w:tcW w:w="850" w:type="dxa"/>
            <w:tcBorders>
              <w:top w:val="nil"/>
              <w:left w:val="nil"/>
              <w:bottom w:val="nil"/>
              <w:right w:val="nil"/>
            </w:tcBorders>
            <w:vAlign w:val="center"/>
          </w:tcPr>
          <w:p w14:paraId="151155F8" w14:textId="7864685C" w:rsidR="796DA914" w:rsidRDefault="796DA914" w:rsidP="796DA914">
            <w:pPr>
              <w:jc w:val="center"/>
            </w:pPr>
            <w:r w:rsidRPr="796DA914">
              <w:rPr>
                <w:rFonts w:eastAsia="Arial"/>
                <w:color w:val="000000" w:themeColor="text1"/>
                <w:sz w:val="14"/>
                <w:szCs w:val="14"/>
              </w:rPr>
              <w:t xml:space="preserve">11432 </w:t>
            </w:r>
          </w:p>
        </w:tc>
        <w:tc>
          <w:tcPr>
            <w:tcW w:w="993" w:type="dxa"/>
            <w:tcBorders>
              <w:top w:val="nil"/>
              <w:left w:val="nil"/>
              <w:bottom w:val="nil"/>
              <w:right w:val="nil"/>
            </w:tcBorders>
            <w:vAlign w:val="center"/>
          </w:tcPr>
          <w:p w14:paraId="019F4255" w14:textId="7447DDC4" w:rsidR="796DA914" w:rsidRDefault="796DA914" w:rsidP="796DA914">
            <w:pPr>
              <w:jc w:val="center"/>
            </w:pPr>
            <w:r w:rsidRPr="796DA914">
              <w:rPr>
                <w:rFonts w:eastAsia="Arial"/>
                <w:color w:val="000000" w:themeColor="text1"/>
                <w:sz w:val="14"/>
                <w:szCs w:val="14"/>
              </w:rPr>
              <w:t xml:space="preserve">0.03 </w:t>
            </w:r>
          </w:p>
        </w:tc>
        <w:tc>
          <w:tcPr>
            <w:tcW w:w="837" w:type="dxa"/>
            <w:tcBorders>
              <w:top w:val="nil"/>
              <w:left w:val="nil"/>
              <w:bottom w:val="nil"/>
              <w:right w:val="nil"/>
            </w:tcBorders>
            <w:vAlign w:val="center"/>
          </w:tcPr>
          <w:p w14:paraId="1F65330F" w14:textId="0A3707CE" w:rsidR="796DA914" w:rsidRDefault="796DA914" w:rsidP="796DA914">
            <w:pPr>
              <w:jc w:val="center"/>
            </w:pPr>
            <w:r w:rsidRPr="796DA914">
              <w:rPr>
                <w:rFonts w:eastAsia="Arial"/>
                <w:color w:val="000000" w:themeColor="text1"/>
                <w:sz w:val="14"/>
                <w:szCs w:val="14"/>
              </w:rPr>
              <w:t xml:space="preserve">–0.17 </w:t>
            </w:r>
          </w:p>
        </w:tc>
        <w:tc>
          <w:tcPr>
            <w:tcW w:w="930" w:type="dxa"/>
            <w:tcBorders>
              <w:top w:val="nil"/>
              <w:left w:val="nil"/>
              <w:bottom w:val="nil"/>
              <w:right w:val="nil"/>
            </w:tcBorders>
            <w:vAlign w:val="center"/>
          </w:tcPr>
          <w:p w14:paraId="6AE62BC1" w14:textId="7F19061F" w:rsidR="796DA914" w:rsidRDefault="796DA914" w:rsidP="796DA914">
            <w:pPr>
              <w:jc w:val="center"/>
            </w:pPr>
            <w:r w:rsidRPr="796DA914">
              <w:rPr>
                <w:rFonts w:eastAsia="Arial"/>
                <w:color w:val="000000" w:themeColor="text1"/>
                <w:sz w:val="14"/>
                <w:szCs w:val="14"/>
              </w:rPr>
              <w:t xml:space="preserve">0.64 </w:t>
            </w:r>
          </w:p>
        </w:tc>
        <w:tc>
          <w:tcPr>
            <w:tcW w:w="926" w:type="dxa"/>
            <w:tcBorders>
              <w:top w:val="nil"/>
              <w:left w:val="nil"/>
              <w:bottom w:val="nil"/>
              <w:right w:val="nil"/>
            </w:tcBorders>
            <w:vAlign w:val="center"/>
          </w:tcPr>
          <w:p w14:paraId="5BC27E46" w14:textId="53EF1517" w:rsidR="796DA914" w:rsidRDefault="796DA914" w:rsidP="796DA914">
            <w:pPr>
              <w:jc w:val="center"/>
            </w:pPr>
            <w:r w:rsidRPr="796DA914">
              <w:rPr>
                <w:rFonts w:eastAsia="Arial"/>
                <w:color w:val="000000" w:themeColor="text1"/>
                <w:sz w:val="14"/>
                <w:szCs w:val="14"/>
              </w:rPr>
              <w:t xml:space="preserve">–75.3 </w:t>
            </w:r>
          </w:p>
        </w:tc>
        <w:tc>
          <w:tcPr>
            <w:tcW w:w="992" w:type="dxa"/>
            <w:tcBorders>
              <w:top w:val="nil"/>
              <w:left w:val="nil"/>
              <w:bottom w:val="nil"/>
              <w:right w:val="nil"/>
            </w:tcBorders>
            <w:vAlign w:val="center"/>
          </w:tcPr>
          <w:p w14:paraId="2434CFD0" w14:textId="727B2DD0" w:rsidR="796DA914" w:rsidRDefault="796DA914" w:rsidP="796DA914">
            <w:pPr>
              <w:jc w:val="center"/>
            </w:pPr>
            <w:r w:rsidRPr="796DA914">
              <w:rPr>
                <w:rFonts w:eastAsia="Arial"/>
                <w:color w:val="000000" w:themeColor="text1"/>
                <w:sz w:val="14"/>
                <w:szCs w:val="14"/>
              </w:rPr>
              <w:t xml:space="preserve">–82.3 </w:t>
            </w:r>
          </w:p>
        </w:tc>
        <w:tc>
          <w:tcPr>
            <w:tcW w:w="987" w:type="dxa"/>
            <w:tcBorders>
              <w:top w:val="nil"/>
              <w:left w:val="nil"/>
              <w:bottom w:val="nil"/>
              <w:right w:val="nil"/>
            </w:tcBorders>
            <w:vAlign w:val="center"/>
          </w:tcPr>
          <w:p w14:paraId="52155240" w14:textId="2586F3B6" w:rsidR="796DA914" w:rsidRDefault="796DA914" w:rsidP="796DA914">
            <w:pPr>
              <w:jc w:val="center"/>
            </w:pPr>
            <w:r w:rsidRPr="796DA914">
              <w:rPr>
                <w:rFonts w:eastAsia="Arial"/>
                <w:color w:val="000000" w:themeColor="text1"/>
                <w:sz w:val="14"/>
                <w:szCs w:val="14"/>
              </w:rPr>
              <w:t xml:space="preserve">89 </w:t>
            </w:r>
          </w:p>
        </w:tc>
        <w:tc>
          <w:tcPr>
            <w:tcW w:w="1151" w:type="dxa"/>
            <w:tcBorders>
              <w:top w:val="nil"/>
              <w:left w:val="nil"/>
              <w:bottom w:val="nil"/>
              <w:right w:val="nil"/>
            </w:tcBorders>
            <w:vAlign w:val="center"/>
          </w:tcPr>
          <w:p w14:paraId="783007A2" w14:textId="565E92AD" w:rsidR="796DA914" w:rsidRDefault="796DA914" w:rsidP="796DA914">
            <w:pPr>
              <w:jc w:val="center"/>
            </w:pPr>
            <w:r w:rsidRPr="796DA914">
              <w:rPr>
                <w:rFonts w:eastAsia="Arial"/>
                <w:color w:val="000000" w:themeColor="text1"/>
                <w:sz w:val="14"/>
                <w:szCs w:val="14"/>
              </w:rPr>
              <w:t xml:space="preserve">0.0 </w:t>
            </w:r>
          </w:p>
        </w:tc>
      </w:tr>
      <w:tr w:rsidR="796DA914" w14:paraId="73423EA5" w14:textId="77777777" w:rsidTr="00272FB2">
        <w:trPr>
          <w:trHeight w:val="360"/>
        </w:trPr>
        <w:tc>
          <w:tcPr>
            <w:tcW w:w="2694" w:type="dxa"/>
            <w:tcBorders>
              <w:top w:val="nil"/>
              <w:left w:val="nil"/>
              <w:bottom w:val="nil"/>
              <w:right w:val="nil"/>
            </w:tcBorders>
            <w:vAlign w:val="center"/>
          </w:tcPr>
          <w:p w14:paraId="17AB0394" w14:textId="6336A8C4" w:rsidR="796DA914" w:rsidRDefault="796DA914" w:rsidP="796DA914">
            <w:pPr>
              <w:jc w:val="center"/>
            </w:pPr>
            <w:r w:rsidRPr="796DA914">
              <w:rPr>
                <w:rFonts w:eastAsia="Arial"/>
                <w:color w:val="000000" w:themeColor="text1"/>
                <w:sz w:val="14"/>
                <w:szCs w:val="14"/>
              </w:rPr>
              <w:t xml:space="preserve">Rivière Pontax outlet </w:t>
            </w:r>
          </w:p>
        </w:tc>
        <w:tc>
          <w:tcPr>
            <w:tcW w:w="855" w:type="dxa"/>
            <w:tcBorders>
              <w:top w:val="nil"/>
              <w:left w:val="nil"/>
              <w:bottom w:val="nil"/>
              <w:right w:val="nil"/>
            </w:tcBorders>
            <w:vAlign w:val="center"/>
          </w:tcPr>
          <w:p w14:paraId="5972E259" w14:textId="28FD6C3E" w:rsidR="796DA914" w:rsidRDefault="796DA914" w:rsidP="796DA914">
            <w:pPr>
              <w:jc w:val="center"/>
            </w:pPr>
            <w:r w:rsidRPr="796DA914">
              <w:rPr>
                <w:rFonts w:eastAsia="Arial"/>
                <w:color w:val="000000" w:themeColor="text1"/>
                <w:sz w:val="14"/>
                <w:szCs w:val="14"/>
              </w:rPr>
              <w:t xml:space="preserve">DERY </w:t>
            </w:r>
          </w:p>
        </w:tc>
        <w:tc>
          <w:tcPr>
            <w:tcW w:w="851" w:type="dxa"/>
            <w:tcBorders>
              <w:top w:val="nil"/>
              <w:left w:val="nil"/>
              <w:bottom w:val="nil"/>
              <w:right w:val="nil"/>
            </w:tcBorders>
            <w:vAlign w:val="center"/>
          </w:tcPr>
          <w:p w14:paraId="2DF95025" w14:textId="51ACBBE4" w:rsidR="796DA914" w:rsidRDefault="796DA914" w:rsidP="796DA914">
            <w:pPr>
              <w:jc w:val="center"/>
            </w:pPr>
            <w:r w:rsidRPr="796DA914">
              <w:rPr>
                <w:rFonts w:eastAsia="Arial"/>
                <w:color w:val="000000" w:themeColor="text1"/>
                <w:sz w:val="14"/>
                <w:szCs w:val="14"/>
              </w:rPr>
              <w:t xml:space="preserve">51.6244 </w:t>
            </w:r>
          </w:p>
        </w:tc>
        <w:tc>
          <w:tcPr>
            <w:tcW w:w="1134" w:type="dxa"/>
            <w:tcBorders>
              <w:top w:val="nil"/>
              <w:left w:val="nil"/>
              <w:bottom w:val="nil"/>
              <w:right w:val="nil"/>
            </w:tcBorders>
            <w:vAlign w:val="center"/>
          </w:tcPr>
          <w:p w14:paraId="19198790" w14:textId="3F3F6030" w:rsidR="796DA914" w:rsidRDefault="796DA914" w:rsidP="796DA914">
            <w:pPr>
              <w:jc w:val="center"/>
            </w:pPr>
            <w:r w:rsidRPr="796DA914">
              <w:rPr>
                <w:rFonts w:eastAsia="Arial"/>
                <w:color w:val="000000" w:themeColor="text1"/>
                <w:sz w:val="14"/>
                <w:szCs w:val="14"/>
              </w:rPr>
              <w:t xml:space="preserve">–78.6983 </w:t>
            </w:r>
          </w:p>
        </w:tc>
        <w:tc>
          <w:tcPr>
            <w:tcW w:w="850" w:type="dxa"/>
            <w:tcBorders>
              <w:top w:val="nil"/>
              <w:left w:val="nil"/>
              <w:bottom w:val="nil"/>
              <w:right w:val="nil"/>
            </w:tcBorders>
            <w:vAlign w:val="center"/>
          </w:tcPr>
          <w:p w14:paraId="04948CD3" w14:textId="2E3122C4" w:rsidR="796DA914" w:rsidRDefault="796DA914" w:rsidP="796DA914">
            <w:pPr>
              <w:jc w:val="center"/>
            </w:pPr>
            <w:r w:rsidRPr="796DA914">
              <w:rPr>
                <w:rFonts w:eastAsia="Arial"/>
                <w:color w:val="000000" w:themeColor="text1"/>
                <w:sz w:val="14"/>
                <w:szCs w:val="14"/>
              </w:rPr>
              <w:t xml:space="preserve">3020 </w:t>
            </w:r>
          </w:p>
        </w:tc>
        <w:tc>
          <w:tcPr>
            <w:tcW w:w="993" w:type="dxa"/>
            <w:tcBorders>
              <w:top w:val="nil"/>
              <w:left w:val="nil"/>
              <w:bottom w:val="nil"/>
              <w:right w:val="nil"/>
            </w:tcBorders>
            <w:vAlign w:val="center"/>
          </w:tcPr>
          <w:p w14:paraId="78E3B3B8" w14:textId="330978FF" w:rsidR="796DA914" w:rsidRDefault="796DA914" w:rsidP="796DA914">
            <w:pPr>
              <w:jc w:val="center"/>
            </w:pPr>
            <w:r w:rsidRPr="796DA914">
              <w:rPr>
                <w:rFonts w:eastAsia="Arial"/>
                <w:color w:val="000000" w:themeColor="text1"/>
                <w:sz w:val="14"/>
                <w:szCs w:val="14"/>
              </w:rPr>
              <w:t xml:space="preserve">–0.16 </w:t>
            </w:r>
          </w:p>
        </w:tc>
        <w:tc>
          <w:tcPr>
            <w:tcW w:w="837" w:type="dxa"/>
            <w:tcBorders>
              <w:top w:val="nil"/>
              <w:left w:val="nil"/>
              <w:bottom w:val="nil"/>
              <w:right w:val="nil"/>
            </w:tcBorders>
            <w:vAlign w:val="center"/>
          </w:tcPr>
          <w:p w14:paraId="2EAF6F89" w14:textId="320BB65D" w:rsidR="796DA914" w:rsidRDefault="796DA914" w:rsidP="796DA914">
            <w:pPr>
              <w:jc w:val="center"/>
            </w:pPr>
            <w:r w:rsidRPr="796DA914">
              <w:rPr>
                <w:rFonts w:eastAsia="Arial"/>
                <w:color w:val="000000" w:themeColor="text1"/>
                <w:sz w:val="14"/>
                <w:szCs w:val="14"/>
              </w:rPr>
              <w:t xml:space="preserve">–0.04 </w:t>
            </w:r>
          </w:p>
        </w:tc>
        <w:tc>
          <w:tcPr>
            <w:tcW w:w="930" w:type="dxa"/>
            <w:tcBorders>
              <w:top w:val="nil"/>
              <w:left w:val="nil"/>
              <w:bottom w:val="nil"/>
              <w:right w:val="nil"/>
            </w:tcBorders>
            <w:vAlign w:val="center"/>
          </w:tcPr>
          <w:p w14:paraId="1FA140E9" w14:textId="40096812" w:rsidR="796DA914" w:rsidRDefault="796DA914" w:rsidP="796DA914">
            <w:pPr>
              <w:jc w:val="center"/>
            </w:pPr>
            <w:r w:rsidRPr="796DA914">
              <w:rPr>
                <w:rFonts w:eastAsia="Arial"/>
                <w:color w:val="000000" w:themeColor="text1"/>
                <w:sz w:val="14"/>
                <w:szCs w:val="14"/>
              </w:rPr>
              <w:t xml:space="preserve">0.68 </w:t>
            </w:r>
          </w:p>
        </w:tc>
        <w:tc>
          <w:tcPr>
            <w:tcW w:w="926" w:type="dxa"/>
            <w:tcBorders>
              <w:top w:val="nil"/>
              <w:left w:val="nil"/>
              <w:bottom w:val="nil"/>
              <w:right w:val="nil"/>
            </w:tcBorders>
            <w:vAlign w:val="center"/>
          </w:tcPr>
          <w:p w14:paraId="376C046F" w14:textId="495EE557" w:rsidR="796DA914" w:rsidRDefault="796DA914" w:rsidP="796DA914">
            <w:pPr>
              <w:jc w:val="center"/>
            </w:pPr>
            <w:r w:rsidRPr="796DA914">
              <w:rPr>
                <w:rFonts w:eastAsia="Arial"/>
                <w:color w:val="000000" w:themeColor="text1"/>
                <w:sz w:val="14"/>
                <w:szCs w:val="14"/>
              </w:rPr>
              <w:t xml:space="preserve">–46.5 </w:t>
            </w:r>
          </w:p>
        </w:tc>
        <w:tc>
          <w:tcPr>
            <w:tcW w:w="992" w:type="dxa"/>
            <w:tcBorders>
              <w:top w:val="nil"/>
              <w:left w:val="nil"/>
              <w:bottom w:val="nil"/>
              <w:right w:val="nil"/>
            </w:tcBorders>
            <w:vAlign w:val="center"/>
          </w:tcPr>
          <w:p w14:paraId="1E5DD584" w14:textId="66B0B8D9" w:rsidR="796DA914" w:rsidRDefault="796DA914" w:rsidP="796DA914">
            <w:pPr>
              <w:jc w:val="center"/>
            </w:pPr>
            <w:r w:rsidRPr="796DA914">
              <w:rPr>
                <w:rFonts w:eastAsia="Arial"/>
                <w:color w:val="000000" w:themeColor="text1"/>
                <w:sz w:val="14"/>
                <w:szCs w:val="14"/>
              </w:rPr>
              <w:t xml:space="preserve">–87.2 </w:t>
            </w:r>
          </w:p>
        </w:tc>
        <w:tc>
          <w:tcPr>
            <w:tcW w:w="987" w:type="dxa"/>
            <w:tcBorders>
              <w:top w:val="nil"/>
              <w:left w:val="nil"/>
              <w:bottom w:val="nil"/>
              <w:right w:val="nil"/>
            </w:tcBorders>
            <w:vAlign w:val="center"/>
          </w:tcPr>
          <w:p w14:paraId="698CA5D3" w14:textId="5F71686E" w:rsidR="796DA914" w:rsidRDefault="796DA914" w:rsidP="796DA914">
            <w:pPr>
              <w:jc w:val="center"/>
            </w:pPr>
            <w:r w:rsidRPr="796DA914">
              <w:rPr>
                <w:rFonts w:eastAsia="Arial"/>
                <w:color w:val="000000" w:themeColor="text1"/>
                <w:sz w:val="14"/>
                <w:szCs w:val="14"/>
              </w:rPr>
              <w:t xml:space="preserve">99 </w:t>
            </w:r>
          </w:p>
        </w:tc>
        <w:tc>
          <w:tcPr>
            <w:tcW w:w="1151" w:type="dxa"/>
            <w:tcBorders>
              <w:top w:val="nil"/>
              <w:left w:val="nil"/>
              <w:bottom w:val="nil"/>
              <w:right w:val="nil"/>
            </w:tcBorders>
            <w:vAlign w:val="center"/>
          </w:tcPr>
          <w:p w14:paraId="6DC052BD" w14:textId="57E8F06E" w:rsidR="796DA914" w:rsidRDefault="796DA914" w:rsidP="796DA914">
            <w:pPr>
              <w:jc w:val="center"/>
            </w:pPr>
            <w:r w:rsidRPr="796DA914">
              <w:rPr>
                <w:rFonts w:eastAsia="Arial"/>
                <w:color w:val="000000" w:themeColor="text1"/>
                <w:sz w:val="14"/>
                <w:szCs w:val="14"/>
              </w:rPr>
              <w:t xml:space="preserve">0.0 </w:t>
            </w:r>
          </w:p>
        </w:tc>
      </w:tr>
      <w:tr w:rsidR="796DA914" w14:paraId="513F242D" w14:textId="77777777" w:rsidTr="00272FB2">
        <w:trPr>
          <w:trHeight w:val="360"/>
        </w:trPr>
        <w:tc>
          <w:tcPr>
            <w:tcW w:w="2694" w:type="dxa"/>
            <w:tcBorders>
              <w:top w:val="nil"/>
              <w:left w:val="nil"/>
              <w:bottom w:val="nil"/>
              <w:right w:val="nil"/>
            </w:tcBorders>
            <w:vAlign w:val="center"/>
          </w:tcPr>
          <w:p w14:paraId="17189DE6" w14:textId="647B1DB5" w:rsidR="796DA914" w:rsidRDefault="796DA914" w:rsidP="796DA914">
            <w:pPr>
              <w:jc w:val="center"/>
            </w:pPr>
            <w:r w:rsidRPr="796DA914">
              <w:rPr>
                <w:rFonts w:eastAsia="Arial"/>
                <w:b/>
                <w:bCs/>
                <w:color w:val="000000" w:themeColor="text1"/>
                <w:sz w:val="14"/>
                <w:szCs w:val="14"/>
              </w:rPr>
              <w:t xml:space="preserve">Arctic Ocean rivers </w:t>
            </w:r>
          </w:p>
        </w:tc>
        <w:tc>
          <w:tcPr>
            <w:tcW w:w="855" w:type="dxa"/>
            <w:tcBorders>
              <w:top w:val="nil"/>
              <w:left w:val="nil"/>
              <w:bottom w:val="nil"/>
              <w:right w:val="nil"/>
            </w:tcBorders>
            <w:vAlign w:val="center"/>
          </w:tcPr>
          <w:p w14:paraId="47E00AEF" w14:textId="7B6D0670" w:rsidR="796DA914" w:rsidRDefault="796DA914" w:rsidP="796DA914">
            <w:pPr>
              <w:jc w:val="center"/>
            </w:pPr>
            <w:r w:rsidRPr="796DA914">
              <w:rPr>
                <w:rFonts w:eastAsia="Arial"/>
                <w:b/>
                <w:bCs/>
                <w:color w:val="000000" w:themeColor="text1"/>
                <w:sz w:val="14"/>
                <w:szCs w:val="14"/>
              </w:rPr>
              <w:t xml:space="preserve">GRDC &amp; HYCOS </w:t>
            </w:r>
          </w:p>
        </w:tc>
        <w:tc>
          <w:tcPr>
            <w:tcW w:w="851" w:type="dxa"/>
            <w:tcBorders>
              <w:top w:val="nil"/>
              <w:left w:val="nil"/>
              <w:bottom w:val="nil"/>
              <w:right w:val="nil"/>
            </w:tcBorders>
            <w:vAlign w:val="center"/>
          </w:tcPr>
          <w:p w14:paraId="0EF3DBCA" w14:textId="73984F5F" w:rsidR="796DA914" w:rsidRPr="00946009" w:rsidRDefault="796DA914" w:rsidP="796DA914">
            <w:pPr>
              <w:jc w:val="center"/>
              <w:rPr>
                <w:b/>
              </w:rPr>
            </w:pPr>
            <w:r w:rsidRPr="00946009">
              <w:rPr>
                <w:rFonts w:eastAsia="Arial"/>
                <w:b/>
                <w:bCs/>
                <w:sz w:val="14"/>
                <w:szCs w:val="14"/>
              </w:rPr>
              <w:t xml:space="preserve">n.a. </w:t>
            </w:r>
          </w:p>
        </w:tc>
        <w:tc>
          <w:tcPr>
            <w:tcW w:w="1134" w:type="dxa"/>
            <w:tcBorders>
              <w:top w:val="nil"/>
              <w:left w:val="nil"/>
              <w:bottom w:val="nil"/>
              <w:right w:val="nil"/>
            </w:tcBorders>
            <w:vAlign w:val="center"/>
          </w:tcPr>
          <w:p w14:paraId="2FFF6112" w14:textId="150DF421" w:rsidR="796DA914" w:rsidRPr="00946009" w:rsidRDefault="796DA914" w:rsidP="796DA914">
            <w:pPr>
              <w:jc w:val="center"/>
              <w:rPr>
                <w:b/>
              </w:rPr>
            </w:pPr>
            <w:r w:rsidRPr="00946009">
              <w:rPr>
                <w:rFonts w:eastAsia="Arial"/>
                <w:b/>
                <w:bCs/>
                <w:sz w:val="14"/>
                <w:szCs w:val="14"/>
              </w:rPr>
              <w:t xml:space="preserve">n.a. </w:t>
            </w:r>
          </w:p>
        </w:tc>
        <w:tc>
          <w:tcPr>
            <w:tcW w:w="850" w:type="dxa"/>
            <w:tcBorders>
              <w:top w:val="nil"/>
              <w:left w:val="nil"/>
              <w:bottom w:val="nil"/>
              <w:right w:val="nil"/>
            </w:tcBorders>
            <w:vAlign w:val="center"/>
          </w:tcPr>
          <w:p w14:paraId="03F709B0" w14:textId="17224E0F" w:rsidR="796DA914" w:rsidRPr="00946009" w:rsidRDefault="796DA914" w:rsidP="796DA914">
            <w:pPr>
              <w:jc w:val="center"/>
              <w:rPr>
                <w:b/>
              </w:rPr>
            </w:pPr>
            <w:r w:rsidRPr="00946009">
              <w:rPr>
                <w:rFonts w:eastAsia="Arial"/>
                <w:b/>
                <w:bCs/>
                <w:sz w:val="14"/>
                <w:szCs w:val="14"/>
              </w:rPr>
              <w:t xml:space="preserve">n.a. </w:t>
            </w:r>
          </w:p>
        </w:tc>
        <w:tc>
          <w:tcPr>
            <w:tcW w:w="993" w:type="dxa"/>
            <w:tcBorders>
              <w:top w:val="nil"/>
              <w:left w:val="nil"/>
              <w:bottom w:val="nil"/>
              <w:right w:val="nil"/>
            </w:tcBorders>
            <w:vAlign w:val="center"/>
          </w:tcPr>
          <w:p w14:paraId="717ABFC6" w14:textId="4BCB9CE6" w:rsidR="796DA914" w:rsidRPr="00946009" w:rsidRDefault="796DA914" w:rsidP="796DA914">
            <w:pPr>
              <w:jc w:val="center"/>
              <w:rPr>
                <w:b/>
              </w:rPr>
            </w:pPr>
            <w:r w:rsidRPr="00946009">
              <w:rPr>
                <w:rFonts w:eastAsia="Arial"/>
                <w:b/>
                <w:bCs/>
                <w:sz w:val="14"/>
                <w:szCs w:val="14"/>
              </w:rPr>
              <w:t xml:space="preserve">n.a. </w:t>
            </w:r>
          </w:p>
        </w:tc>
        <w:tc>
          <w:tcPr>
            <w:tcW w:w="837" w:type="dxa"/>
            <w:tcBorders>
              <w:top w:val="nil"/>
              <w:left w:val="nil"/>
              <w:bottom w:val="nil"/>
              <w:right w:val="nil"/>
            </w:tcBorders>
            <w:vAlign w:val="center"/>
          </w:tcPr>
          <w:p w14:paraId="3742AFBE" w14:textId="4EBCFE5F" w:rsidR="796DA914" w:rsidRPr="00946009" w:rsidRDefault="796DA914" w:rsidP="796DA914">
            <w:pPr>
              <w:jc w:val="center"/>
              <w:rPr>
                <w:b/>
              </w:rPr>
            </w:pPr>
            <w:r w:rsidRPr="00946009">
              <w:rPr>
                <w:rFonts w:eastAsia="Arial"/>
                <w:b/>
                <w:bCs/>
                <w:sz w:val="14"/>
                <w:szCs w:val="14"/>
              </w:rPr>
              <w:t xml:space="preserve">n.a. </w:t>
            </w:r>
          </w:p>
        </w:tc>
        <w:tc>
          <w:tcPr>
            <w:tcW w:w="930" w:type="dxa"/>
            <w:tcBorders>
              <w:top w:val="nil"/>
              <w:left w:val="nil"/>
              <w:bottom w:val="nil"/>
              <w:right w:val="nil"/>
            </w:tcBorders>
            <w:vAlign w:val="center"/>
          </w:tcPr>
          <w:p w14:paraId="3CADD312" w14:textId="4C33C7A9" w:rsidR="796DA914" w:rsidRPr="00946009" w:rsidRDefault="796DA914" w:rsidP="796DA914">
            <w:pPr>
              <w:jc w:val="center"/>
              <w:rPr>
                <w:b/>
              </w:rPr>
            </w:pPr>
            <w:r w:rsidRPr="00946009">
              <w:rPr>
                <w:rFonts w:eastAsia="Arial"/>
                <w:b/>
                <w:bCs/>
                <w:sz w:val="14"/>
                <w:szCs w:val="14"/>
              </w:rPr>
              <w:t xml:space="preserve">n.a. </w:t>
            </w:r>
          </w:p>
        </w:tc>
        <w:tc>
          <w:tcPr>
            <w:tcW w:w="926" w:type="dxa"/>
            <w:tcBorders>
              <w:top w:val="nil"/>
              <w:left w:val="nil"/>
              <w:bottom w:val="nil"/>
              <w:right w:val="nil"/>
            </w:tcBorders>
            <w:vAlign w:val="center"/>
          </w:tcPr>
          <w:p w14:paraId="6F8540DA" w14:textId="5BDFF2D7" w:rsidR="796DA914" w:rsidRPr="00946009" w:rsidRDefault="796DA914" w:rsidP="796DA914">
            <w:pPr>
              <w:jc w:val="center"/>
              <w:rPr>
                <w:b/>
              </w:rPr>
            </w:pPr>
            <w:r w:rsidRPr="00946009">
              <w:rPr>
                <w:rFonts w:eastAsia="Arial"/>
                <w:b/>
                <w:bCs/>
                <w:sz w:val="14"/>
                <w:szCs w:val="14"/>
              </w:rPr>
              <w:t xml:space="preserve">n.a. </w:t>
            </w:r>
          </w:p>
        </w:tc>
        <w:tc>
          <w:tcPr>
            <w:tcW w:w="992" w:type="dxa"/>
            <w:tcBorders>
              <w:top w:val="nil"/>
              <w:left w:val="nil"/>
              <w:bottom w:val="nil"/>
              <w:right w:val="nil"/>
            </w:tcBorders>
            <w:vAlign w:val="center"/>
          </w:tcPr>
          <w:p w14:paraId="47A8A646" w14:textId="60A68DDD" w:rsidR="796DA914" w:rsidRPr="00946009" w:rsidRDefault="796DA914" w:rsidP="796DA914">
            <w:pPr>
              <w:jc w:val="center"/>
              <w:rPr>
                <w:b/>
              </w:rPr>
            </w:pPr>
            <w:r w:rsidRPr="00946009">
              <w:rPr>
                <w:rFonts w:eastAsia="Arial"/>
                <w:b/>
                <w:bCs/>
                <w:sz w:val="14"/>
                <w:szCs w:val="14"/>
              </w:rPr>
              <w:t xml:space="preserve">n.a. </w:t>
            </w:r>
          </w:p>
        </w:tc>
        <w:tc>
          <w:tcPr>
            <w:tcW w:w="987" w:type="dxa"/>
            <w:tcBorders>
              <w:top w:val="nil"/>
              <w:left w:val="nil"/>
              <w:bottom w:val="nil"/>
              <w:right w:val="nil"/>
            </w:tcBorders>
            <w:vAlign w:val="center"/>
          </w:tcPr>
          <w:p w14:paraId="144073FB" w14:textId="6AA627DA" w:rsidR="796DA914" w:rsidRDefault="796DA914" w:rsidP="796DA914">
            <w:pPr>
              <w:jc w:val="center"/>
            </w:pPr>
            <w:r w:rsidRPr="796DA914">
              <w:rPr>
                <w:rFonts w:eastAsia="Arial"/>
                <w:b/>
                <w:bCs/>
                <w:color w:val="000000" w:themeColor="text1"/>
                <w:sz w:val="14"/>
                <w:szCs w:val="14"/>
              </w:rPr>
              <w:t xml:space="preserve">102986 </w:t>
            </w:r>
          </w:p>
        </w:tc>
        <w:tc>
          <w:tcPr>
            <w:tcW w:w="1151" w:type="dxa"/>
            <w:tcBorders>
              <w:top w:val="nil"/>
              <w:left w:val="nil"/>
              <w:bottom w:val="nil"/>
              <w:right w:val="nil"/>
            </w:tcBorders>
            <w:vAlign w:val="center"/>
          </w:tcPr>
          <w:p w14:paraId="1577FEA7" w14:textId="672C7779" w:rsidR="796DA914" w:rsidRDefault="002B5518" w:rsidP="796DA914">
            <w:pPr>
              <w:jc w:val="center"/>
            </w:pPr>
            <w:r>
              <w:rPr>
                <w:rFonts w:eastAsia="Arial"/>
                <w:b/>
                <w:bCs/>
                <w:color w:val="000000" w:themeColor="text1"/>
                <w:sz w:val="14"/>
                <w:szCs w:val="14"/>
              </w:rPr>
              <w:t>n.a.</w:t>
            </w:r>
            <w:r w:rsidR="796DA914" w:rsidRPr="796DA914">
              <w:rPr>
                <w:rFonts w:eastAsia="Arial"/>
                <w:b/>
                <w:bCs/>
                <w:color w:val="000000" w:themeColor="text1"/>
                <w:sz w:val="14"/>
                <w:szCs w:val="14"/>
              </w:rPr>
              <w:t xml:space="preserve"> </w:t>
            </w:r>
          </w:p>
        </w:tc>
      </w:tr>
      <w:tr w:rsidR="796DA914" w14:paraId="6B031193" w14:textId="77777777" w:rsidTr="00272FB2">
        <w:trPr>
          <w:trHeight w:val="360"/>
        </w:trPr>
        <w:tc>
          <w:tcPr>
            <w:tcW w:w="2694" w:type="dxa"/>
            <w:tcBorders>
              <w:top w:val="nil"/>
              <w:left w:val="nil"/>
              <w:bottom w:val="nil"/>
              <w:right w:val="nil"/>
            </w:tcBorders>
            <w:vAlign w:val="center"/>
          </w:tcPr>
          <w:p w14:paraId="17B0C50B" w14:textId="0A3D35AC" w:rsidR="796DA914" w:rsidRDefault="796DA914" w:rsidP="796DA914">
            <w:pPr>
              <w:jc w:val="center"/>
            </w:pPr>
            <w:r w:rsidRPr="796DA914">
              <w:rPr>
                <w:rFonts w:eastAsia="Arial"/>
                <w:color w:val="000000" w:themeColor="text1"/>
                <w:sz w:val="14"/>
                <w:szCs w:val="14"/>
              </w:rPr>
              <w:t xml:space="preserve">Ob At Salekhard </w:t>
            </w:r>
          </w:p>
        </w:tc>
        <w:tc>
          <w:tcPr>
            <w:tcW w:w="855" w:type="dxa"/>
            <w:tcBorders>
              <w:top w:val="nil"/>
              <w:left w:val="nil"/>
              <w:bottom w:val="nil"/>
              <w:right w:val="nil"/>
            </w:tcBorders>
            <w:vAlign w:val="center"/>
          </w:tcPr>
          <w:p w14:paraId="6D07C70E" w14:textId="3BCFE2B4" w:rsidR="796DA914" w:rsidRDefault="796DA914" w:rsidP="796DA914">
            <w:pPr>
              <w:jc w:val="center"/>
            </w:pPr>
            <w:r w:rsidRPr="796DA914">
              <w:rPr>
                <w:rFonts w:eastAsia="Arial"/>
                <w:color w:val="000000" w:themeColor="text1"/>
                <w:sz w:val="14"/>
                <w:szCs w:val="14"/>
              </w:rPr>
              <w:t xml:space="preserve">GRDC </w:t>
            </w:r>
          </w:p>
        </w:tc>
        <w:tc>
          <w:tcPr>
            <w:tcW w:w="851" w:type="dxa"/>
            <w:tcBorders>
              <w:top w:val="nil"/>
              <w:left w:val="nil"/>
              <w:bottom w:val="nil"/>
              <w:right w:val="nil"/>
            </w:tcBorders>
            <w:vAlign w:val="center"/>
          </w:tcPr>
          <w:p w14:paraId="7A0F89A1" w14:textId="5CE0EDD0" w:rsidR="796DA914" w:rsidRDefault="796DA914" w:rsidP="796DA914">
            <w:pPr>
              <w:jc w:val="center"/>
            </w:pPr>
            <w:r w:rsidRPr="796DA914">
              <w:rPr>
                <w:rFonts w:eastAsia="Arial"/>
                <w:color w:val="000000" w:themeColor="text1"/>
                <w:sz w:val="14"/>
                <w:szCs w:val="14"/>
              </w:rPr>
              <w:t xml:space="preserve">66.7045 </w:t>
            </w:r>
          </w:p>
        </w:tc>
        <w:tc>
          <w:tcPr>
            <w:tcW w:w="1134" w:type="dxa"/>
            <w:tcBorders>
              <w:top w:val="nil"/>
              <w:left w:val="nil"/>
              <w:bottom w:val="nil"/>
              <w:right w:val="nil"/>
            </w:tcBorders>
            <w:vAlign w:val="center"/>
          </w:tcPr>
          <w:p w14:paraId="6BF6D46F" w14:textId="6E7C9ADC" w:rsidR="796DA914" w:rsidRDefault="796DA914" w:rsidP="796DA914">
            <w:pPr>
              <w:jc w:val="center"/>
            </w:pPr>
            <w:r w:rsidRPr="796DA914">
              <w:rPr>
                <w:rFonts w:eastAsia="Arial"/>
                <w:color w:val="000000" w:themeColor="text1"/>
                <w:sz w:val="14"/>
                <w:szCs w:val="14"/>
              </w:rPr>
              <w:t xml:space="preserve">66.5912 </w:t>
            </w:r>
          </w:p>
        </w:tc>
        <w:tc>
          <w:tcPr>
            <w:tcW w:w="850" w:type="dxa"/>
            <w:tcBorders>
              <w:top w:val="nil"/>
              <w:left w:val="nil"/>
              <w:bottom w:val="nil"/>
              <w:right w:val="nil"/>
            </w:tcBorders>
            <w:vAlign w:val="center"/>
          </w:tcPr>
          <w:p w14:paraId="4B0948A4" w14:textId="324C91F8" w:rsidR="796DA914" w:rsidRDefault="796DA914" w:rsidP="796DA914">
            <w:pPr>
              <w:jc w:val="center"/>
            </w:pPr>
            <w:r w:rsidRPr="796DA914">
              <w:rPr>
                <w:rFonts w:eastAsia="Arial"/>
                <w:color w:val="000000" w:themeColor="text1"/>
                <w:sz w:val="14"/>
                <w:szCs w:val="14"/>
              </w:rPr>
              <w:t xml:space="preserve">2917508 </w:t>
            </w:r>
          </w:p>
        </w:tc>
        <w:tc>
          <w:tcPr>
            <w:tcW w:w="993" w:type="dxa"/>
            <w:tcBorders>
              <w:top w:val="nil"/>
              <w:left w:val="nil"/>
              <w:bottom w:val="nil"/>
              <w:right w:val="nil"/>
            </w:tcBorders>
            <w:vAlign w:val="center"/>
          </w:tcPr>
          <w:p w14:paraId="61E0082D" w14:textId="23BF827D" w:rsidR="796DA914" w:rsidRDefault="796DA914" w:rsidP="796DA914">
            <w:pPr>
              <w:jc w:val="center"/>
            </w:pPr>
            <w:r w:rsidRPr="796DA914">
              <w:rPr>
                <w:rFonts w:eastAsia="Arial"/>
                <w:color w:val="000000" w:themeColor="text1"/>
                <w:sz w:val="14"/>
                <w:szCs w:val="14"/>
              </w:rPr>
              <w:t xml:space="preserve">–0.86 </w:t>
            </w:r>
          </w:p>
        </w:tc>
        <w:tc>
          <w:tcPr>
            <w:tcW w:w="837" w:type="dxa"/>
            <w:tcBorders>
              <w:top w:val="nil"/>
              <w:left w:val="nil"/>
              <w:bottom w:val="nil"/>
              <w:right w:val="nil"/>
            </w:tcBorders>
            <w:vAlign w:val="center"/>
          </w:tcPr>
          <w:p w14:paraId="521BBB53" w14:textId="3F8B3716" w:rsidR="796DA914" w:rsidRDefault="796DA914" w:rsidP="796DA914">
            <w:pPr>
              <w:jc w:val="center"/>
            </w:pPr>
            <w:r w:rsidRPr="796DA914">
              <w:rPr>
                <w:rFonts w:eastAsia="Arial"/>
                <w:color w:val="000000" w:themeColor="text1"/>
                <w:sz w:val="14"/>
                <w:szCs w:val="14"/>
              </w:rPr>
              <w:t xml:space="preserve">0.05 </w:t>
            </w:r>
          </w:p>
        </w:tc>
        <w:tc>
          <w:tcPr>
            <w:tcW w:w="930" w:type="dxa"/>
            <w:tcBorders>
              <w:top w:val="nil"/>
              <w:left w:val="nil"/>
              <w:bottom w:val="nil"/>
              <w:right w:val="nil"/>
            </w:tcBorders>
            <w:vAlign w:val="center"/>
          </w:tcPr>
          <w:p w14:paraId="51DE54C7" w14:textId="29C2D48C" w:rsidR="796DA914" w:rsidRDefault="796DA914" w:rsidP="796DA914">
            <w:pPr>
              <w:jc w:val="center"/>
            </w:pPr>
            <w:r w:rsidRPr="796DA914">
              <w:rPr>
                <w:rFonts w:eastAsia="Arial"/>
                <w:color w:val="000000" w:themeColor="text1"/>
                <w:sz w:val="14"/>
                <w:szCs w:val="14"/>
              </w:rPr>
              <w:t xml:space="preserve">0.74 </w:t>
            </w:r>
          </w:p>
        </w:tc>
        <w:tc>
          <w:tcPr>
            <w:tcW w:w="926" w:type="dxa"/>
            <w:tcBorders>
              <w:top w:val="nil"/>
              <w:left w:val="nil"/>
              <w:bottom w:val="nil"/>
              <w:right w:val="nil"/>
            </w:tcBorders>
            <w:vAlign w:val="center"/>
          </w:tcPr>
          <w:p w14:paraId="38151890" w14:textId="290C37D1" w:rsidR="796DA914" w:rsidRDefault="796DA914" w:rsidP="796DA914">
            <w:pPr>
              <w:jc w:val="center"/>
            </w:pPr>
            <w:r w:rsidRPr="796DA914">
              <w:rPr>
                <w:rFonts w:eastAsia="Arial"/>
                <w:color w:val="000000" w:themeColor="text1"/>
                <w:sz w:val="14"/>
                <w:szCs w:val="14"/>
              </w:rPr>
              <w:t xml:space="preserve">61.6 </w:t>
            </w:r>
          </w:p>
        </w:tc>
        <w:tc>
          <w:tcPr>
            <w:tcW w:w="992" w:type="dxa"/>
            <w:tcBorders>
              <w:top w:val="nil"/>
              <w:left w:val="nil"/>
              <w:bottom w:val="nil"/>
              <w:right w:val="nil"/>
            </w:tcBorders>
            <w:vAlign w:val="center"/>
          </w:tcPr>
          <w:p w14:paraId="490A3024" w14:textId="6D375051" w:rsidR="796DA914" w:rsidRDefault="796DA914" w:rsidP="796DA914">
            <w:pPr>
              <w:jc w:val="center"/>
            </w:pPr>
            <w:r w:rsidRPr="796DA914">
              <w:rPr>
                <w:rFonts w:eastAsia="Arial"/>
                <w:color w:val="000000" w:themeColor="text1"/>
                <w:sz w:val="14"/>
                <w:szCs w:val="14"/>
              </w:rPr>
              <w:t xml:space="preserve">66.9 </w:t>
            </w:r>
          </w:p>
        </w:tc>
        <w:tc>
          <w:tcPr>
            <w:tcW w:w="987" w:type="dxa"/>
            <w:tcBorders>
              <w:top w:val="nil"/>
              <w:left w:val="nil"/>
              <w:bottom w:val="nil"/>
              <w:right w:val="nil"/>
            </w:tcBorders>
            <w:vAlign w:val="center"/>
          </w:tcPr>
          <w:p w14:paraId="3116EA30" w14:textId="444E60BC" w:rsidR="796DA914" w:rsidRDefault="796DA914" w:rsidP="796DA914">
            <w:pPr>
              <w:jc w:val="center"/>
            </w:pPr>
            <w:r w:rsidRPr="796DA914">
              <w:rPr>
                <w:rFonts w:eastAsia="Arial"/>
                <w:color w:val="000000" w:themeColor="text1"/>
                <w:sz w:val="14"/>
                <w:szCs w:val="14"/>
              </w:rPr>
              <w:t xml:space="preserve">12889 </w:t>
            </w:r>
          </w:p>
        </w:tc>
        <w:tc>
          <w:tcPr>
            <w:tcW w:w="1151" w:type="dxa"/>
            <w:tcBorders>
              <w:top w:val="nil"/>
              <w:left w:val="nil"/>
              <w:bottom w:val="nil"/>
              <w:right w:val="nil"/>
            </w:tcBorders>
            <w:vAlign w:val="center"/>
          </w:tcPr>
          <w:p w14:paraId="62877030" w14:textId="6DBF9B5C" w:rsidR="796DA914" w:rsidRDefault="796DA914" w:rsidP="796DA914">
            <w:pPr>
              <w:jc w:val="center"/>
            </w:pPr>
            <w:r w:rsidRPr="796DA914">
              <w:rPr>
                <w:rFonts w:eastAsia="Arial"/>
                <w:color w:val="000000" w:themeColor="text1"/>
                <w:sz w:val="14"/>
                <w:szCs w:val="14"/>
              </w:rPr>
              <w:t xml:space="preserve">11.0 </w:t>
            </w:r>
          </w:p>
        </w:tc>
      </w:tr>
      <w:tr w:rsidR="796DA914" w14:paraId="405A56F5" w14:textId="77777777" w:rsidTr="00272FB2">
        <w:trPr>
          <w:trHeight w:val="360"/>
        </w:trPr>
        <w:tc>
          <w:tcPr>
            <w:tcW w:w="2694" w:type="dxa"/>
            <w:tcBorders>
              <w:top w:val="nil"/>
              <w:left w:val="nil"/>
              <w:bottom w:val="nil"/>
              <w:right w:val="nil"/>
            </w:tcBorders>
            <w:vAlign w:val="center"/>
          </w:tcPr>
          <w:p w14:paraId="4E5C8CC8" w14:textId="711999D5" w:rsidR="796DA914" w:rsidRDefault="796DA914" w:rsidP="796DA914">
            <w:pPr>
              <w:jc w:val="center"/>
            </w:pPr>
            <w:r w:rsidRPr="796DA914">
              <w:rPr>
                <w:rFonts w:eastAsia="Arial"/>
                <w:color w:val="000000" w:themeColor="text1"/>
                <w:sz w:val="14"/>
                <w:szCs w:val="14"/>
              </w:rPr>
              <w:t xml:space="preserve">Yenisey At Igarka </w:t>
            </w:r>
          </w:p>
        </w:tc>
        <w:tc>
          <w:tcPr>
            <w:tcW w:w="855" w:type="dxa"/>
            <w:tcBorders>
              <w:top w:val="nil"/>
              <w:left w:val="nil"/>
              <w:bottom w:val="nil"/>
              <w:right w:val="nil"/>
            </w:tcBorders>
            <w:vAlign w:val="center"/>
          </w:tcPr>
          <w:p w14:paraId="4ACF0E1C" w14:textId="4EAE3D30" w:rsidR="796DA914" w:rsidRDefault="796DA914" w:rsidP="796DA914">
            <w:pPr>
              <w:jc w:val="center"/>
            </w:pPr>
            <w:r w:rsidRPr="796DA914">
              <w:rPr>
                <w:rFonts w:eastAsia="Arial"/>
                <w:color w:val="000000" w:themeColor="text1"/>
                <w:sz w:val="14"/>
                <w:szCs w:val="14"/>
              </w:rPr>
              <w:t xml:space="preserve">GRDC </w:t>
            </w:r>
          </w:p>
        </w:tc>
        <w:tc>
          <w:tcPr>
            <w:tcW w:w="851" w:type="dxa"/>
            <w:tcBorders>
              <w:top w:val="nil"/>
              <w:left w:val="nil"/>
              <w:bottom w:val="nil"/>
              <w:right w:val="nil"/>
            </w:tcBorders>
            <w:vAlign w:val="center"/>
          </w:tcPr>
          <w:p w14:paraId="46EB5EBE" w14:textId="17BD4B17" w:rsidR="796DA914" w:rsidRDefault="796DA914" w:rsidP="796DA914">
            <w:pPr>
              <w:jc w:val="center"/>
            </w:pPr>
            <w:r w:rsidRPr="796DA914">
              <w:rPr>
                <w:rFonts w:eastAsia="Arial"/>
                <w:color w:val="000000" w:themeColor="text1"/>
                <w:sz w:val="14"/>
                <w:szCs w:val="14"/>
              </w:rPr>
              <w:t xml:space="preserve">67.2418 </w:t>
            </w:r>
          </w:p>
        </w:tc>
        <w:tc>
          <w:tcPr>
            <w:tcW w:w="1134" w:type="dxa"/>
            <w:tcBorders>
              <w:top w:val="nil"/>
              <w:left w:val="nil"/>
              <w:bottom w:val="nil"/>
              <w:right w:val="nil"/>
            </w:tcBorders>
            <w:vAlign w:val="center"/>
          </w:tcPr>
          <w:p w14:paraId="55AA99EB" w14:textId="1569AC56" w:rsidR="796DA914" w:rsidRDefault="796DA914" w:rsidP="796DA914">
            <w:pPr>
              <w:jc w:val="center"/>
            </w:pPr>
            <w:r w:rsidRPr="796DA914">
              <w:rPr>
                <w:rFonts w:eastAsia="Arial"/>
                <w:color w:val="000000" w:themeColor="text1"/>
                <w:sz w:val="14"/>
                <w:szCs w:val="14"/>
              </w:rPr>
              <w:t xml:space="preserve">86.5527 </w:t>
            </w:r>
          </w:p>
        </w:tc>
        <w:tc>
          <w:tcPr>
            <w:tcW w:w="850" w:type="dxa"/>
            <w:tcBorders>
              <w:top w:val="nil"/>
              <w:left w:val="nil"/>
              <w:bottom w:val="nil"/>
              <w:right w:val="nil"/>
            </w:tcBorders>
            <w:vAlign w:val="center"/>
          </w:tcPr>
          <w:p w14:paraId="557A0DAF" w14:textId="0C404252" w:rsidR="796DA914" w:rsidRDefault="796DA914" w:rsidP="796DA914">
            <w:pPr>
              <w:jc w:val="center"/>
            </w:pPr>
            <w:r w:rsidRPr="796DA914">
              <w:rPr>
                <w:rFonts w:eastAsia="Arial"/>
                <w:color w:val="000000" w:themeColor="text1"/>
                <w:sz w:val="14"/>
                <w:szCs w:val="14"/>
              </w:rPr>
              <w:t xml:space="preserve">2442735 </w:t>
            </w:r>
          </w:p>
        </w:tc>
        <w:tc>
          <w:tcPr>
            <w:tcW w:w="993" w:type="dxa"/>
            <w:tcBorders>
              <w:top w:val="nil"/>
              <w:left w:val="nil"/>
              <w:bottom w:val="nil"/>
              <w:right w:val="nil"/>
            </w:tcBorders>
            <w:vAlign w:val="center"/>
          </w:tcPr>
          <w:p w14:paraId="4189CC55" w14:textId="644F7429" w:rsidR="796DA914" w:rsidRDefault="796DA914" w:rsidP="796DA914">
            <w:pPr>
              <w:jc w:val="center"/>
            </w:pPr>
            <w:r w:rsidRPr="796DA914">
              <w:rPr>
                <w:rFonts w:eastAsia="Arial"/>
                <w:color w:val="000000" w:themeColor="text1"/>
                <w:sz w:val="14"/>
                <w:szCs w:val="14"/>
              </w:rPr>
              <w:t xml:space="preserve">0.79 </w:t>
            </w:r>
          </w:p>
        </w:tc>
        <w:tc>
          <w:tcPr>
            <w:tcW w:w="837" w:type="dxa"/>
            <w:tcBorders>
              <w:top w:val="nil"/>
              <w:left w:val="nil"/>
              <w:bottom w:val="nil"/>
              <w:right w:val="nil"/>
            </w:tcBorders>
            <w:vAlign w:val="center"/>
          </w:tcPr>
          <w:p w14:paraId="0A44B85D" w14:textId="75ABFB26" w:rsidR="796DA914" w:rsidRDefault="796DA914" w:rsidP="796DA914">
            <w:pPr>
              <w:jc w:val="center"/>
            </w:pPr>
            <w:r w:rsidRPr="796DA914">
              <w:rPr>
                <w:rFonts w:eastAsia="Arial"/>
                <w:color w:val="000000" w:themeColor="text1"/>
                <w:sz w:val="14"/>
                <w:szCs w:val="14"/>
              </w:rPr>
              <w:t xml:space="preserve">0.73 </w:t>
            </w:r>
          </w:p>
        </w:tc>
        <w:tc>
          <w:tcPr>
            <w:tcW w:w="930" w:type="dxa"/>
            <w:tcBorders>
              <w:top w:val="nil"/>
              <w:left w:val="nil"/>
              <w:bottom w:val="nil"/>
              <w:right w:val="nil"/>
            </w:tcBorders>
            <w:vAlign w:val="center"/>
          </w:tcPr>
          <w:p w14:paraId="40338153" w14:textId="6D36AFC8" w:rsidR="796DA914" w:rsidRDefault="796DA914" w:rsidP="796DA914">
            <w:pPr>
              <w:jc w:val="center"/>
            </w:pPr>
            <w:r w:rsidRPr="796DA914">
              <w:rPr>
                <w:rFonts w:eastAsia="Arial"/>
                <w:color w:val="000000" w:themeColor="text1"/>
                <w:sz w:val="14"/>
                <w:szCs w:val="14"/>
              </w:rPr>
              <w:t xml:space="preserve">0.90 </w:t>
            </w:r>
          </w:p>
        </w:tc>
        <w:tc>
          <w:tcPr>
            <w:tcW w:w="926" w:type="dxa"/>
            <w:tcBorders>
              <w:top w:val="nil"/>
              <w:left w:val="nil"/>
              <w:bottom w:val="nil"/>
              <w:right w:val="nil"/>
            </w:tcBorders>
            <w:vAlign w:val="center"/>
          </w:tcPr>
          <w:p w14:paraId="7CBD5CA6" w14:textId="58F7BE19" w:rsidR="796DA914" w:rsidRDefault="796DA914" w:rsidP="796DA914">
            <w:pPr>
              <w:jc w:val="center"/>
            </w:pPr>
            <w:r w:rsidRPr="796DA914">
              <w:rPr>
                <w:rFonts w:eastAsia="Arial"/>
                <w:color w:val="000000" w:themeColor="text1"/>
                <w:sz w:val="14"/>
                <w:szCs w:val="14"/>
              </w:rPr>
              <w:t xml:space="preserve">–0.4 </w:t>
            </w:r>
          </w:p>
        </w:tc>
        <w:tc>
          <w:tcPr>
            <w:tcW w:w="992" w:type="dxa"/>
            <w:tcBorders>
              <w:top w:val="nil"/>
              <w:left w:val="nil"/>
              <w:bottom w:val="nil"/>
              <w:right w:val="nil"/>
            </w:tcBorders>
            <w:vAlign w:val="center"/>
          </w:tcPr>
          <w:p w14:paraId="4594B5B1" w14:textId="4D4B54F8" w:rsidR="796DA914" w:rsidRDefault="796DA914" w:rsidP="796DA914">
            <w:pPr>
              <w:jc w:val="center"/>
            </w:pPr>
            <w:r w:rsidRPr="796DA914">
              <w:rPr>
                <w:rFonts w:eastAsia="Arial"/>
                <w:color w:val="000000" w:themeColor="text1"/>
                <w:sz w:val="14"/>
                <w:szCs w:val="14"/>
              </w:rPr>
              <w:t xml:space="preserve">–24.9 </w:t>
            </w:r>
          </w:p>
        </w:tc>
        <w:tc>
          <w:tcPr>
            <w:tcW w:w="987" w:type="dxa"/>
            <w:tcBorders>
              <w:top w:val="nil"/>
              <w:left w:val="nil"/>
              <w:bottom w:val="nil"/>
              <w:right w:val="nil"/>
            </w:tcBorders>
            <w:vAlign w:val="center"/>
          </w:tcPr>
          <w:p w14:paraId="28CC9F1D" w14:textId="0F8CA2B6" w:rsidR="796DA914" w:rsidRDefault="796DA914" w:rsidP="796DA914">
            <w:pPr>
              <w:jc w:val="center"/>
            </w:pPr>
            <w:r w:rsidRPr="796DA914">
              <w:rPr>
                <w:rFonts w:eastAsia="Arial"/>
                <w:color w:val="000000" w:themeColor="text1"/>
                <w:sz w:val="14"/>
                <w:szCs w:val="14"/>
              </w:rPr>
              <w:t xml:space="preserve">19499 </w:t>
            </w:r>
          </w:p>
        </w:tc>
        <w:tc>
          <w:tcPr>
            <w:tcW w:w="1151" w:type="dxa"/>
            <w:tcBorders>
              <w:top w:val="nil"/>
              <w:left w:val="nil"/>
              <w:bottom w:val="nil"/>
              <w:right w:val="nil"/>
            </w:tcBorders>
            <w:vAlign w:val="center"/>
          </w:tcPr>
          <w:p w14:paraId="7842A76A" w14:textId="42C1D748" w:rsidR="796DA914" w:rsidRDefault="796DA914" w:rsidP="796DA914">
            <w:pPr>
              <w:jc w:val="center"/>
            </w:pPr>
            <w:r w:rsidRPr="796DA914">
              <w:rPr>
                <w:rFonts w:eastAsia="Arial"/>
                <w:color w:val="000000" w:themeColor="text1"/>
                <w:sz w:val="14"/>
                <w:szCs w:val="14"/>
              </w:rPr>
              <w:t xml:space="preserve">10.4 </w:t>
            </w:r>
          </w:p>
        </w:tc>
      </w:tr>
      <w:tr w:rsidR="796DA914" w14:paraId="470FCAD9" w14:textId="77777777" w:rsidTr="00272FB2">
        <w:trPr>
          <w:trHeight w:val="360"/>
        </w:trPr>
        <w:tc>
          <w:tcPr>
            <w:tcW w:w="2694" w:type="dxa"/>
            <w:tcBorders>
              <w:top w:val="nil"/>
              <w:left w:val="nil"/>
              <w:bottom w:val="nil"/>
              <w:right w:val="nil"/>
            </w:tcBorders>
            <w:vAlign w:val="center"/>
          </w:tcPr>
          <w:p w14:paraId="69965C89" w14:textId="6EFEF831" w:rsidR="796DA914" w:rsidRDefault="796DA914" w:rsidP="796DA914">
            <w:pPr>
              <w:jc w:val="center"/>
            </w:pPr>
            <w:r w:rsidRPr="796DA914">
              <w:rPr>
                <w:rFonts w:eastAsia="Arial"/>
                <w:color w:val="000000" w:themeColor="text1"/>
                <w:sz w:val="14"/>
                <w:szCs w:val="14"/>
              </w:rPr>
              <w:t xml:space="preserve">Lena at Kusur </w:t>
            </w:r>
          </w:p>
        </w:tc>
        <w:tc>
          <w:tcPr>
            <w:tcW w:w="855" w:type="dxa"/>
            <w:tcBorders>
              <w:top w:val="nil"/>
              <w:left w:val="nil"/>
              <w:bottom w:val="nil"/>
              <w:right w:val="nil"/>
            </w:tcBorders>
            <w:vAlign w:val="center"/>
          </w:tcPr>
          <w:p w14:paraId="6E83D0E5" w14:textId="34AF7896" w:rsidR="796DA914" w:rsidRDefault="796DA914" w:rsidP="796DA914">
            <w:pPr>
              <w:jc w:val="center"/>
            </w:pPr>
            <w:r w:rsidRPr="796DA914">
              <w:rPr>
                <w:rFonts w:eastAsia="Arial"/>
                <w:color w:val="000000" w:themeColor="text1"/>
                <w:sz w:val="14"/>
                <w:szCs w:val="14"/>
              </w:rPr>
              <w:t xml:space="preserve">HYCOS </w:t>
            </w:r>
          </w:p>
        </w:tc>
        <w:tc>
          <w:tcPr>
            <w:tcW w:w="851" w:type="dxa"/>
            <w:tcBorders>
              <w:top w:val="nil"/>
              <w:left w:val="nil"/>
              <w:bottom w:val="nil"/>
              <w:right w:val="nil"/>
            </w:tcBorders>
            <w:vAlign w:val="center"/>
          </w:tcPr>
          <w:p w14:paraId="56DAD419" w14:textId="3D18C134" w:rsidR="796DA914" w:rsidRDefault="796DA914" w:rsidP="796DA914">
            <w:pPr>
              <w:jc w:val="center"/>
            </w:pPr>
            <w:r w:rsidRPr="796DA914">
              <w:rPr>
                <w:rFonts w:eastAsia="Arial"/>
                <w:color w:val="000000" w:themeColor="text1"/>
                <w:sz w:val="14"/>
                <w:szCs w:val="14"/>
              </w:rPr>
              <w:t xml:space="preserve">70.7433 </w:t>
            </w:r>
          </w:p>
        </w:tc>
        <w:tc>
          <w:tcPr>
            <w:tcW w:w="1134" w:type="dxa"/>
            <w:tcBorders>
              <w:top w:val="nil"/>
              <w:left w:val="nil"/>
              <w:bottom w:val="nil"/>
              <w:right w:val="nil"/>
            </w:tcBorders>
            <w:vAlign w:val="center"/>
          </w:tcPr>
          <w:p w14:paraId="5B1626AD" w14:textId="60692D1D" w:rsidR="796DA914" w:rsidRDefault="796DA914" w:rsidP="796DA914">
            <w:pPr>
              <w:jc w:val="center"/>
            </w:pPr>
            <w:r w:rsidRPr="796DA914">
              <w:rPr>
                <w:rFonts w:eastAsia="Arial"/>
                <w:color w:val="000000" w:themeColor="text1"/>
                <w:sz w:val="14"/>
                <w:szCs w:val="14"/>
              </w:rPr>
              <w:t xml:space="preserve">127.3350 </w:t>
            </w:r>
          </w:p>
        </w:tc>
        <w:tc>
          <w:tcPr>
            <w:tcW w:w="850" w:type="dxa"/>
            <w:tcBorders>
              <w:top w:val="nil"/>
              <w:left w:val="nil"/>
              <w:bottom w:val="nil"/>
              <w:right w:val="nil"/>
            </w:tcBorders>
            <w:vAlign w:val="center"/>
          </w:tcPr>
          <w:p w14:paraId="6977E877" w14:textId="514FFFF1" w:rsidR="796DA914" w:rsidRDefault="796DA914" w:rsidP="796DA914">
            <w:pPr>
              <w:jc w:val="center"/>
            </w:pPr>
            <w:r w:rsidRPr="796DA914">
              <w:rPr>
                <w:rFonts w:eastAsia="Arial"/>
                <w:color w:val="000000" w:themeColor="text1"/>
                <w:sz w:val="14"/>
                <w:szCs w:val="14"/>
              </w:rPr>
              <w:t xml:space="preserve">2418974 </w:t>
            </w:r>
          </w:p>
        </w:tc>
        <w:tc>
          <w:tcPr>
            <w:tcW w:w="993" w:type="dxa"/>
            <w:tcBorders>
              <w:top w:val="nil"/>
              <w:left w:val="nil"/>
              <w:bottom w:val="nil"/>
              <w:right w:val="nil"/>
            </w:tcBorders>
            <w:vAlign w:val="center"/>
          </w:tcPr>
          <w:p w14:paraId="54CD126C" w14:textId="2ED5394D" w:rsidR="796DA914" w:rsidRDefault="796DA914" w:rsidP="796DA914">
            <w:pPr>
              <w:jc w:val="center"/>
            </w:pPr>
            <w:r w:rsidRPr="796DA914">
              <w:rPr>
                <w:rFonts w:eastAsia="Arial"/>
                <w:color w:val="000000" w:themeColor="text1"/>
                <w:sz w:val="14"/>
                <w:szCs w:val="14"/>
              </w:rPr>
              <w:t xml:space="preserve">0.88 </w:t>
            </w:r>
          </w:p>
        </w:tc>
        <w:tc>
          <w:tcPr>
            <w:tcW w:w="837" w:type="dxa"/>
            <w:tcBorders>
              <w:top w:val="nil"/>
              <w:left w:val="nil"/>
              <w:bottom w:val="nil"/>
              <w:right w:val="nil"/>
            </w:tcBorders>
            <w:vAlign w:val="center"/>
          </w:tcPr>
          <w:p w14:paraId="2DA87C9B" w14:textId="1F5A3200" w:rsidR="796DA914" w:rsidRDefault="796DA914" w:rsidP="796DA914">
            <w:pPr>
              <w:jc w:val="center"/>
            </w:pPr>
            <w:r w:rsidRPr="796DA914">
              <w:rPr>
                <w:rFonts w:eastAsia="Arial"/>
                <w:color w:val="000000" w:themeColor="text1"/>
                <w:sz w:val="14"/>
                <w:szCs w:val="14"/>
              </w:rPr>
              <w:t xml:space="preserve">0.91 </w:t>
            </w:r>
          </w:p>
        </w:tc>
        <w:tc>
          <w:tcPr>
            <w:tcW w:w="930" w:type="dxa"/>
            <w:tcBorders>
              <w:top w:val="nil"/>
              <w:left w:val="nil"/>
              <w:bottom w:val="nil"/>
              <w:right w:val="nil"/>
            </w:tcBorders>
            <w:vAlign w:val="center"/>
          </w:tcPr>
          <w:p w14:paraId="71EE7422" w14:textId="17943287" w:rsidR="796DA914" w:rsidRDefault="796DA914" w:rsidP="796DA914">
            <w:pPr>
              <w:jc w:val="center"/>
            </w:pPr>
            <w:r w:rsidRPr="796DA914">
              <w:rPr>
                <w:rFonts w:eastAsia="Arial"/>
                <w:color w:val="000000" w:themeColor="text1"/>
                <w:sz w:val="14"/>
                <w:szCs w:val="14"/>
              </w:rPr>
              <w:t xml:space="preserve">0.94 </w:t>
            </w:r>
          </w:p>
        </w:tc>
        <w:tc>
          <w:tcPr>
            <w:tcW w:w="926" w:type="dxa"/>
            <w:tcBorders>
              <w:top w:val="nil"/>
              <w:left w:val="nil"/>
              <w:bottom w:val="nil"/>
              <w:right w:val="nil"/>
            </w:tcBorders>
            <w:vAlign w:val="center"/>
          </w:tcPr>
          <w:p w14:paraId="227F6EC9" w14:textId="4620B5EE" w:rsidR="796DA914" w:rsidRDefault="796DA914" w:rsidP="796DA914">
            <w:pPr>
              <w:jc w:val="center"/>
            </w:pPr>
            <w:r w:rsidRPr="796DA914">
              <w:rPr>
                <w:rFonts w:eastAsia="Arial"/>
                <w:color w:val="000000" w:themeColor="text1"/>
                <w:sz w:val="14"/>
                <w:szCs w:val="14"/>
              </w:rPr>
              <w:t xml:space="preserve">7.1 </w:t>
            </w:r>
          </w:p>
        </w:tc>
        <w:tc>
          <w:tcPr>
            <w:tcW w:w="992" w:type="dxa"/>
            <w:tcBorders>
              <w:top w:val="nil"/>
              <w:left w:val="nil"/>
              <w:bottom w:val="nil"/>
              <w:right w:val="nil"/>
            </w:tcBorders>
            <w:vAlign w:val="center"/>
          </w:tcPr>
          <w:p w14:paraId="7BC41EAF" w14:textId="6473400A" w:rsidR="796DA914" w:rsidRDefault="796DA914" w:rsidP="796DA914">
            <w:pPr>
              <w:jc w:val="center"/>
            </w:pPr>
            <w:r w:rsidRPr="796DA914">
              <w:rPr>
                <w:rFonts w:eastAsia="Arial"/>
                <w:color w:val="000000" w:themeColor="text1"/>
                <w:sz w:val="14"/>
                <w:szCs w:val="14"/>
              </w:rPr>
              <w:t xml:space="preserve">0.2 </w:t>
            </w:r>
          </w:p>
        </w:tc>
        <w:tc>
          <w:tcPr>
            <w:tcW w:w="987" w:type="dxa"/>
            <w:tcBorders>
              <w:top w:val="nil"/>
              <w:left w:val="nil"/>
              <w:bottom w:val="nil"/>
              <w:right w:val="nil"/>
            </w:tcBorders>
            <w:vAlign w:val="center"/>
          </w:tcPr>
          <w:p w14:paraId="064251A5" w14:textId="7BB37BC0" w:rsidR="796DA914" w:rsidRDefault="796DA914" w:rsidP="796DA914">
            <w:pPr>
              <w:jc w:val="center"/>
            </w:pPr>
            <w:r w:rsidRPr="796DA914">
              <w:rPr>
                <w:rFonts w:eastAsia="Arial"/>
                <w:color w:val="000000" w:themeColor="text1"/>
                <w:sz w:val="14"/>
                <w:szCs w:val="14"/>
              </w:rPr>
              <w:t xml:space="preserve">17773 </w:t>
            </w:r>
          </w:p>
        </w:tc>
        <w:tc>
          <w:tcPr>
            <w:tcW w:w="1151" w:type="dxa"/>
            <w:tcBorders>
              <w:top w:val="nil"/>
              <w:left w:val="nil"/>
              <w:bottom w:val="nil"/>
              <w:right w:val="nil"/>
            </w:tcBorders>
            <w:vAlign w:val="center"/>
          </w:tcPr>
          <w:p w14:paraId="0142826B" w14:textId="45422F8B" w:rsidR="796DA914" w:rsidRDefault="796DA914" w:rsidP="796DA914">
            <w:pPr>
              <w:jc w:val="center"/>
            </w:pPr>
            <w:r w:rsidRPr="796DA914">
              <w:rPr>
                <w:rFonts w:eastAsia="Arial"/>
                <w:color w:val="000000" w:themeColor="text1"/>
                <w:sz w:val="14"/>
                <w:szCs w:val="14"/>
              </w:rPr>
              <w:t xml:space="preserve">9.5 </w:t>
            </w:r>
          </w:p>
        </w:tc>
      </w:tr>
      <w:tr w:rsidR="796DA914" w14:paraId="2ADC855B" w14:textId="77777777" w:rsidTr="00272FB2">
        <w:trPr>
          <w:trHeight w:val="540"/>
        </w:trPr>
        <w:tc>
          <w:tcPr>
            <w:tcW w:w="2694" w:type="dxa"/>
            <w:tcBorders>
              <w:top w:val="nil"/>
              <w:left w:val="nil"/>
              <w:bottom w:val="nil"/>
              <w:right w:val="nil"/>
            </w:tcBorders>
            <w:vAlign w:val="center"/>
          </w:tcPr>
          <w:p w14:paraId="26A69D05" w14:textId="431FEDD6" w:rsidR="796DA914" w:rsidRDefault="796DA914" w:rsidP="796DA914">
            <w:pPr>
              <w:jc w:val="center"/>
            </w:pPr>
            <w:r w:rsidRPr="796DA914">
              <w:rPr>
                <w:rFonts w:eastAsia="Arial"/>
                <w:color w:val="000000" w:themeColor="text1"/>
                <w:sz w:val="14"/>
                <w:szCs w:val="14"/>
              </w:rPr>
              <w:t xml:space="preserve">Mackenzie River at Arctic Red River </w:t>
            </w:r>
          </w:p>
        </w:tc>
        <w:tc>
          <w:tcPr>
            <w:tcW w:w="855" w:type="dxa"/>
            <w:tcBorders>
              <w:top w:val="nil"/>
              <w:left w:val="nil"/>
              <w:bottom w:val="nil"/>
              <w:right w:val="nil"/>
            </w:tcBorders>
            <w:vAlign w:val="center"/>
          </w:tcPr>
          <w:p w14:paraId="6B00DB20" w14:textId="42FEF699" w:rsidR="796DA914" w:rsidRDefault="796DA914" w:rsidP="796DA914">
            <w:pPr>
              <w:jc w:val="center"/>
            </w:pPr>
            <w:r w:rsidRPr="796DA914">
              <w:rPr>
                <w:rFonts w:eastAsia="Arial"/>
                <w:color w:val="000000" w:themeColor="text1"/>
                <w:sz w:val="14"/>
                <w:szCs w:val="14"/>
              </w:rPr>
              <w:t xml:space="preserve">GRDC </w:t>
            </w:r>
          </w:p>
        </w:tc>
        <w:tc>
          <w:tcPr>
            <w:tcW w:w="851" w:type="dxa"/>
            <w:tcBorders>
              <w:top w:val="nil"/>
              <w:left w:val="nil"/>
              <w:bottom w:val="nil"/>
              <w:right w:val="nil"/>
            </w:tcBorders>
            <w:vAlign w:val="center"/>
          </w:tcPr>
          <w:p w14:paraId="3D026FB7" w14:textId="28B1A106" w:rsidR="796DA914" w:rsidRDefault="796DA914" w:rsidP="796DA914">
            <w:pPr>
              <w:jc w:val="center"/>
            </w:pPr>
            <w:r w:rsidRPr="796DA914">
              <w:rPr>
                <w:rFonts w:eastAsia="Arial"/>
                <w:color w:val="000000" w:themeColor="text1"/>
                <w:sz w:val="14"/>
                <w:szCs w:val="14"/>
              </w:rPr>
              <w:t xml:space="preserve">67.5238 </w:t>
            </w:r>
          </w:p>
        </w:tc>
        <w:tc>
          <w:tcPr>
            <w:tcW w:w="1134" w:type="dxa"/>
            <w:tcBorders>
              <w:top w:val="nil"/>
              <w:left w:val="nil"/>
              <w:bottom w:val="nil"/>
              <w:right w:val="nil"/>
            </w:tcBorders>
            <w:vAlign w:val="center"/>
          </w:tcPr>
          <w:p w14:paraId="5C6F587B" w14:textId="086B818C" w:rsidR="796DA914" w:rsidRDefault="796DA914" w:rsidP="796DA914">
            <w:pPr>
              <w:jc w:val="center"/>
            </w:pPr>
            <w:r w:rsidRPr="796DA914">
              <w:rPr>
                <w:rFonts w:eastAsia="Arial"/>
                <w:color w:val="000000" w:themeColor="text1"/>
                <w:sz w:val="14"/>
                <w:szCs w:val="14"/>
              </w:rPr>
              <w:t xml:space="preserve">–133.6766 </w:t>
            </w:r>
          </w:p>
        </w:tc>
        <w:tc>
          <w:tcPr>
            <w:tcW w:w="850" w:type="dxa"/>
            <w:tcBorders>
              <w:top w:val="nil"/>
              <w:left w:val="nil"/>
              <w:bottom w:val="nil"/>
              <w:right w:val="nil"/>
            </w:tcBorders>
            <w:vAlign w:val="center"/>
          </w:tcPr>
          <w:p w14:paraId="33CEF628" w14:textId="114BB1F7" w:rsidR="796DA914" w:rsidRDefault="796DA914" w:rsidP="796DA914">
            <w:pPr>
              <w:jc w:val="center"/>
            </w:pPr>
            <w:r w:rsidRPr="796DA914">
              <w:rPr>
                <w:rFonts w:eastAsia="Arial"/>
                <w:color w:val="000000" w:themeColor="text1"/>
                <w:sz w:val="14"/>
                <w:szCs w:val="14"/>
              </w:rPr>
              <w:t xml:space="preserve">1717754 </w:t>
            </w:r>
          </w:p>
        </w:tc>
        <w:tc>
          <w:tcPr>
            <w:tcW w:w="993" w:type="dxa"/>
            <w:tcBorders>
              <w:top w:val="nil"/>
              <w:left w:val="nil"/>
              <w:bottom w:val="nil"/>
              <w:right w:val="nil"/>
            </w:tcBorders>
            <w:vAlign w:val="center"/>
          </w:tcPr>
          <w:p w14:paraId="213ECA3C" w14:textId="03318A38" w:rsidR="796DA914" w:rsidRDefault="796DA914" w:rsidP="796DA914">
            <w:pPr>
              <w:jc w:val="center"/>
            </w:pPr>
            <w:r w:rsidRPr="796DA914">
              <w:rPr>
                <w:rFonts w:eastAsia="Arial"/>
                <w:color w:val="000000" w:themeColor="text1"/>
                <w:sz w:val="14"/>
                <w:szCs w:val="14"/>
              </w:rPr>
              <w:t xml:space="preserve">0.38 </w:t>
            </w:r>
          </w:p>
        </w:tc>
        <w:tc>
          <w:tcPr>
            <w:tcW w:w="837" w:type="dxa"/>
            <w:tcBorders>
              <w:top w:val="nil"/>
              <w:left w:val="nil"/>
              <w:bottom w:val="nil"/>
              <w:right w:val="nil"/>
            </w:tcBorders>
            <w:vAlign w:val="center"/>
          </w:tcPr>
          <w:p w14:paraId="58347116" w14:textId="7915C34F" w:rsidR="796DA914" w:rsidRDefault="796DA914" w:rsidP="796DA914">
            <w:pPr>
              <w:jc w:val="center"/>
            </w:pPr>
            <w:r w:rsidRPr="796DA914">
              <w:rPr>
                <w:rFonts w:eastAsia="Arial"/>
                <w:color w:val="000000" w:themeColor="text1"/>
                <w:sz w:val="14"/>
                <w:szCs w:val="14"/>
              </w:rPr>
              <w:t xml:space="preserve">0.48 </w:t>
            </w:r>
          </w:p>
        </w:tc>
        <w:tc>
          <w:tcPr>
            <w:tcW w:w="930" w:type="dxa"/>
            <w:tcBorders>
              <w:top w:val="nil"/>
              <w:left w:val="nil"/>
              <w:bottom w:val="nil"/>
              <w:right w:val="nil"/>
            </w:tcBorders>
            <w:vAlign w:val="center"/>
          </w:tcPr>
          <w:p w14:paraId="2C954580" w14:textId="6C768179" w:rsidR="796DA914" w:rsidRDefault="796DA914" w:rsidP="796DA914">
            <w:pPr>
              <w:jc w:val="center"/>
            </w:pPr>
            <w:r w:rsidRPr="796DA914">
              <w:rPr>
                <w:rFonts w:eastAsia="Arial"/>
                <w:color w:val="000000" w:themeColor="text1"/>
                <w:sz w:val="14"/>
                <w:szCs w:val="14"/>
              </w:rPr>
              <w:t xml:space="preserve">0.91 </w:t>
            </w:r>
          </w:p>
        </w:tc>
        <w:tc>
          <w:tcPr>
            <w:tcW w:w="926" w:type="dxa"/>
            <w:tcBorders>
              <w:top w:val="nil"/>
              <w:left w:val="nil"/>
              <w:bottom w:val="nil"/>
              <w:right w:val="nil"/>
            </w:tcBorders>
            <w:vAlign w:val="center"/>
          </w:tcPr>
          <w:p w14:paraId="6C7947E6" w14:textId="163AC6BF" w:rsidR="796DA914" w:rsidRDefault="796DA914" w:rsidP="796DA914">
            <w:pPr>
              <w:jc w:val="center"/>
            </w:pPr>
            <w:r w:rsidRPr="796DA914">
              <w:rPr>
                <w:rFonts w:eastAsia="Arial"/>
                <w:color w:val="000000" w:themeColor="text1"/>
                <w:sz w:val="14"/>
                <w:szCs w:val="14"/>
              </w:rPr>
              <w:t xml:space="preserve">32.8 </w:t>
            </w:r>
          </w:p>
        </w:tc>
        <w:tc>
          <w:tcPr>
            <w:tcW w:w="992" w:type="dxa"/>
            <w:tcBorders>
              <w:top w:val="nil"/>
              <w:left w:val="nil"/>
              <w:bottom w:val="nil"/>
              <w:right w:val="nil"/>
            </w:tcBorders>
            <w:vAlign w:val="center"/>
          </w:tcPr>
          <w:p w14:paraId="01114AF7" w14:textId="51157773" w:rsidR="796DA914" w:rsidRDefault="796DA914" w:rsidP="796DA914">
            <w:pPr>
              <w:jc w:val="center"/>
            </w:pPr>
            <w:r w:rsidRPr="796DA914">
              <w:rPr>
                <w:rFonts w:eastAsia="Arial"/>
                <w:color w:val="000000" w:themeColor="text1"/>
                <w:sz w:val="14"/>
                <w:szCs w:val="14"/>
              </w:rPr>
              <w:t xml:space="preserve">39.1 </w:t>
            </w:r>
          </w:p>
        </w:tc>
        <w:tc>
          <w:tcPr>
            <w:tcW w:w="987" w:type="dxa"/>
            <w:tcBorders>
              <w:top w:val="nil"/>
              <w:left w:val="nil"/>
              <w:bottom w:val="nil"/>
              <w:right w:val="nil"/>
            </w:tcBorders>
            <w:vAlign w:val="center"/>
          </w:tcPr>
          <w:p w14:paraId="66E8CF45" w14:textId="0FDF018A" w:rsidR="796DA914" w:rsidRDefault="796DA914" w:rsidP="796DA914">
            <w:pPr>
              <w:jc w:val="center"/>
            </w:pPr>
            <w:r w:rsidRPr="796DA914">
              <w:rPr>
                <w:rFonts w:eastAsia="Arial"/>
                <w:color w:val="000000" w:themeColor="text1"/>
                <w:sz w:val="14"/>
                <w:szCs w:val="14"/>
              </w:rPr>
              <w:t xml:space="preserve">9211 </w:t>
            </w:r>
          </w:p>
        </w:tc>
        <w:tc>
          <w:tcPr>
            <w:tcW w:w="1151" w:type="dxa"/>
            <w:tcBorders>
              <w:top w:val="nil"/>
              <w:left w:val="nil"/>
              <w:bottom w:val="nil"/>
              <w:right w:val="nil"/>
            </w:tcBorders>
            <w:vAlign w:val="center"/>
          </w:tcPr>
          <w:p w14:paraId="7FF81F84" w14:textId="4A5D3685" w:rsidR="796DA914" w:rsidRDefault="796DA914" w:rsidP="796DA914">
            <w:pPr>
              <w:jc w:val="center"/>
            </w:pPr>
            <w:r w:rsidRPr="796DA914">
              <w:rPr>
                <w:rFonts w:eastAsia="Arial"/>
                <w:color w:val="000000" w:themeColor="text1"/>
                <w:sz w:val="14"/>
                <w:szCs w:val="14"/>
              </w:rPr>
              <w:t xml:space="preserve">5.7 </w:t>
            </w:r>
          </w:p>
        </w:tc>
      </w:tr>
      <w:tr w:rsidR="796DA914" w14:paraId="79847328" w14:textId="77777777" w:rsidTr="00272FB2">
        <w:trPr>
          <w:trHeight w:val="360"/>
        </w:trPr>
        <w:tc>
          <w:tcPr>
            <w:tcW w:w="2694" w:type="dxa"/>
            <w:tcBorders>
              <w:top w:val="nil"/>
              <w:left w:val="nil"/>
              <w:bottom w:val="nil"/>
              <w:right w:val="nil"/>
            </w:tcBorders>
            <w:vAlign w:val="center"/>
          </w:tcPr>
          <w:p w14:paraId="7E86E977" w14:textId="55929A33" w:rsidR="796DA914" w:rsidRDefault="796DA914" w:rsidP="796DA914">
            <w:pPr>
              <w:jc w:val="center"/>
            </w:pPr>
            <w:r w:rsidRPr="796DA914">
              <w:rPr>
                <w:rFonts w:eastAsia="Arial"/>
                <w:color w:val="000000" w:themeColor="text1"/>
                <w:sz w:val="14"/>
                <w:szCs w:val="14"/>
              </w:rPr>
              <w:t xml:space="preserve">Lena At Tabaga </w:t>
            </w:r>
          </w:p>
        </w:tc>
        <w:tc>
          <w:tcPr>
            <w:tcW w:w="855" w:type="dxa"/>
            <w:tcBorders>
              <w:top w:val="nil"/>
              <w:left w:val="nil"/>
              <w:bottom w:val="nil"/>
              <w:right w:val="nil"/>
            </w:tcBorders>
            <w:vAlign w:val="center"/>
          </w:tcPr>
          <w:p w14:paraId="3A1FFFF4" w14:textId="1DABBA3F" w:rsidR="796DA914" w:rsidRDefault="796DA914" w:rsidP="796DA914">
            <w:pPr>
              <w:jc w:val="center"/>
            </w:pPr>
            <w:r w:rsidRPr="796DA914">
              <w:rPr>
                <w:rFonts w:eastAsia="Arial"/>
                <w:color w:val="000000" w:themeColor="text1"/>
                <w:sz w:val="14"/>
                <w:szCs w:val="14"/>
              </w:rPr>
              <w:t xml:space="preserve">GRDC </w:t>
            </w:r>
          </w:p>
        </w:tc>
        <w:tc>
          <w:tcPr>
            <w:tcW w:w="851" w:type="dxa"/>
            <w:tcBorders>
              <w:top w:val="nil"/>
              <w:left w:val="nil"/>
              <w:bottom w:val="nil"/>
              <w:right w:val="nil"/>
            </w:tcBorders>
            <w:vAlign w:val="center"/>
          </w:tcPr>
          <w:p w14:paraId="1DD013DA" w14:textId="28B4DBAA" w:rsidR="796DA914" w:rsidRDefault="796DA914" w:rsidP="796DA914">
            <w:pPr>
              <w:jc w:val="center"/>
            </w:pPr>
            <w:r w:rsidRPr="796DA914">
              <w:rPr>
                <w:rFonts w:eastAsia="Arial"/>
                <w:color w:val="000000" w:themeColor="text1"/>
                <w:sz w:val="14"/>
                <w:szCs w:val="14"/>
              </w:rPr>
              <w:t xml:space="preserve">61.7974 </w:t>
            </w:r>
          </w:p>
        </w:tc>
        <w:tc>
          <w:tcPr>
            <w:tcW w:w="1134" w:type="dxa"/>
            <w:tcBorders>
              <w:top w:val="nil"/>
              <w:left w:val="nil"/>
              <w:bottom w:val="nil"/>
              <w:right w:val="nil"/>
            </w:tcBorders>
            <w:vAlign w:val="center"/>
          </w:tcPr>
          <w:p w14:paraId="7A03D037" w14:textId="5C5EB1E3" w:rsidR="796DA914" w:rsidRDefault="796DA914" w:rsidP="796DA914">
            <w:pPr>
              <w:jc w:val="center"/>
            </w:pPr>
            <w:r w:rsidRPr="796DA914">
              <w:rPr>
                <w:rFonts w:eastAsia="Arial"/>
                <w:color w:val="000000" w:themeColor="text1"/>
                <w:sz w:val="14"/>
                <w:szCs w:val="14"/>
              </w:rPr>
              <w:t xml:space="preserve">129.6286 </w:t>
            </w:r>
          </w:p>
        </w:tc>
        <w:tc>
          <w:tcPr>
            <w:tcW w:w="850" w:type="dxa"/>
            <w:tcBorders>
              <w:top w:val="nil"/>
              <w:left w:val="nil"/>
              <w:bottom w:val="nil"/>
              <w:right w:val="nil"/>
            </w:tcBorders>
            <w:vAlign w:val="center"/>
          </w:tcPr>
          <w:p w14:paraId="46C8539F" w14:textId="53524D0C" w:rsidR="796DA914" w:rsidRDefault="796DA914" w:rsidP="796DA914">
            <w:pPr>
              <w:jc w:val="center"/>
            </w:pPr>
            <w:r w:rsidRPr="796DA914">
              <w:rPr>
                <w:rFonts w:eastAsia="Arial"/>
                <w:color w:val="000000" w:themeColor="text1"/>
                <w:sz w:val="14"/>
                <w:szCs w:val="14"/>
              </w:rPr>
              <w:t xml:space="preserve">895724 </w:t>
            </w:r>
          </w:p>
        </w:tc>
        <w:tc>
          <w:tcPr>
            <w:tcW w:w="993" w:type="dxa"/>
            <w:tcBorders>
              <w:top w:val="nil"/>
              <w:left w:val="nil"/>
              <w:bottom w:val="nil"/>
              <w:right w:val="nil"/>
            </w:tcBorders>
            <w:vAlign w:val="center"/>
          </w:tcPr>
          <w:p w14:paraId="32A2423D" w14:textId="09AB3E9B" w:rsidR="796DA914" w:rsidRDefault="796DA914" w:rsidP="796DA914">
            <w:pPr>
              <w:jc w:val="center"/>
            </w:pPr>
            <w:r w:rsidRPr="796DA914">
              <w:rPr>
                <w:rFonts w:eastAsia="Arial"/>
                <w:color w:val="000000" w:themeColor="text1"/>
                <w:sz w:val="14"/>
                <w:szCs w:val="14"/>
              </w:rPr>
              <w:t xml:space="preserve">0.79 </w:t>
            </w:r>
          </w:p>
        </w:tc>
        <w:tc>
          <w:tcPr>
            <w:tcW w:w="837" w:type="dxa"/>
            <w:tcBorders>
              <w:top w:val="nil"/>
              <w:left w:val="nil"/>
              <w:bottom w:val="nil"/>
              <w:right w:val="nil"/>
            </w:tcBorders>
            <w:vAlign w:val="center"/>
          </w:tcPr>
          <w:p w14:paraId="38B47329" w14:textId="51E103E6" w:rsidR="796DA914" w:rsidRDefault="796DA914" w:rsidP="796DA914">
            <w:pPr>
              <w:jc w:val="center"/>
            </w:pPr>
            <w:r w:rsidRPr="796DA914">
              <w:rPr>
                <w:rFonts w:eastAsia="Arial"/>
                <w:color w:val="000000" w:themeColor="text1"/>
                <w:sz w:val="14"/>
                <w:szCs w:val="14"/>
              </w:rPr>
              <w:t xml:space="preserve">0.89 </w:t>
            </w:r>
          </w:p>
        </w:tc>
        <w:tc>
          <w:tcPr>
            <w:tcW w:w="930" w:type="dxa"/>
            <w:tcBorders>
              <w:top w:val="nil"/>
              <w:left w:val="nil"/>
              <w:bottom w:val="nil"/>
              <w:right w:val="nil"/>
            </w:tcBorders>
            <w:vAlign w:val="center"/>
          </w:tcPr>
          <w:p w14:paraId="24773357" w14:textId="74892034" w:rsidR="796DA914" w:rsidRDefault="796DA914" w:rsidP="796DA914">
            <w:pPr>
              <w:jc w:val="center"/>
            </w:pPr>
            <w:r w:rsidRPr="796DA914">
              <w:rPr>
                <w:rFonts w:eastAsia="Arial"/>
                <w:color w:val="000000" w:themeColor="text1"/>
                <w:sz w:val="14"/>
                <w:szCs w:val="14"/>
              </w:rPr>
              <w:t xml:space="preserve">0.89 </w:t>
            </w:r>
          </w:p>
        </w:tc>
        <w:tc>
          <w:tcPr>
            <w:tcW w:w="926" w:type="dxa"/>
            <w:tcBorders>
              <w:top w:val="nil"/>
              <w:left w:val="nil"/>
              <w:bottom w:val="nil"/>
              <w:right w:val="nil"/>
            </w:tcBorders>
            <w:vAlign w:val="center"/>
          </w:tcPr>
          <w:p w14:paraId="3D12163F" w14:textId="68920943" w:rsidR="796DA914" w:rsidRDefault="796DA914" w:rsidP="796DA914">
            <w:pPr>
              <w:jc w:val="center"/>
            </w:pPr>
            <w:r w:rsidRPr="796DA914">
              <w:rPr>
                <w:rFonts w:eastAsia="Arial"/>
                <w:color w:val="000000" w:themeColor="text1"/>
                <w:sz w:val="14"/>
                <w:szCs w:val="14"/>
              </w:rPr>
              <w:t xml:space="preserve">–2.8 </w:t>
            </w:r>
          </w:p>
        </w:tc>
        <w:tc>
          <w:tcPr>
            <w:tcW w:w="992" w:type="dxa"/>
            <w:tcBorders>
              <w:top w:val="nil"/>
              <w:left w:val="nil"/>
              <w:bottom w:val="nil"/>
              <w:right w:val="nil"/>
            </w:tcBorders>
            <w:vAlign w:val="center"/>
          </w:tcPr>
          <w:p w14:paraId="2456F846" w14:textId="61FA6EAC" w:rsidR="796DA914" w:rsidRDefault="796DA914" w:rsidP="796DA914">
            <w:pPr>
              <w:jc w:val="center"/>
            </w:pPr>
            <w:r w:rsidRPr="796DA914">
              <w:rPr>
                <w:rFonts w:eastAsia="Arial"/>
                <w:color w:val="000000" w:themeColor="text1"/>
                <w:sz w:val="14"/>
                <w:szCs w:val="14"/>
              </w:rPr>
              <w:t xml:space="preserve">0.3 </w:t>
            </w:r>
          </w:p>
        </w:tc>
        <w:tc>
          <w:tcPr>
            <w:tcW w:w="987" w:type="dxa"/>
            <w:tcBorders>
              <w:top w:val="nil"/>
              <w:left w:val="nil"/>
              <w:bottom w:val="nil"/>
              <w:right w:val="nil"/>
            </w:tcBorders>
            <w:vAlign w:val="center"/>
          </w:tcPr>
          <w:p w14:paraId="3011CD14" w14:textId="39D3F1C7" w:rsidR="796DA914" w:rsidRDefault="796DA914" w:rsidP="796DA914">
            <w:pPr>
              <w:jc w:val="center"/>
            </w:pPr>
            <w:r w:rsidRPr="796DA914">
              <w:rPr>
                <w:rFonts w:eastAsia="Arial"/>
                <w:color w:val="000000" w:themeColor="text1"/>
                <w:sz w:val="14"/>
                <w:szCs w:val="14"/>
              </w:rPr>
              <w:t xml:space="preserve">7303 </w:t>
            </w:r>
          </w:p>
        </w:tc>
        <w:tc>
          <w:tcPr>
            <w:tcW w:w="1151" w:type="dxa"/>
            <w:tcBorders>
              <w:top w:val="nil"/>
              <w:left w:val="nil"/>
              <w:bottom w:val="nil"/>
              <w:right w:val="nil"/>
            </w:tcBorders>
            <w:vAlign w:val="center"/>
          </w:tcPr>
          <w:p w14:paraId="5BF239EE" w14:textId="37CE83E8" w:rsidR="796DA914" w:rsidRDefault="796DA914" w:rsidP="796DA914">
            <w:pPr>
              <w:jc w:val="center"/>
            </w:pPr>
            <w:r w:rsidRPr="796DA914">
              <w:rPr>
                <w:rFonts w:eastAsia="Arial"/>
                <w:color w:val="000000" w:themeColor="text1"/>
                <w:sz w:val="14"/>
                <w:szCs w:val="14"/>
              </w:rPr>
              <w:t xml:space="preserve">3.7 </w:t>
            </w:r>
          </w:p>
        </w:tc>
      </w:tr>
      <w:tr w:rsidR="796DA914" w14:paraId="7562514C" w14:textId="77777777" w:rsidTr="00272FB2">
        <w:trPr>
          <w:trHeight w:val="720"/>
        </w:trPr>
        <w:tc>
          <w:tcPr>
            <w:tcW w:w="2694" w:type="dxa"/>
            <w:tcBorders>
              <w:top w:val="nil"/>
              <w:left w:val="nil"/>
              <w:bottom w:val="nil"/>
              <w:right w:val="nil"/>
            </w:tcBorders>
            <w:vAlign w:val="center"/>
          </w:tcPr>
          <w:p w14:paraId="3DD09A03" w14:textId="35EAF849" w:rsidR="796DA914" w:rsidRDefault="796DA914" w:rsidP="796DA914">
            <w:pPr>
              <w:jc w:val="center"/>
            </w:pPr>
            <w:r w:rsidRPr="796DA914">
              <w:rPr>
                <w:rFonts w:eastAsia="Arial"/>
                <w:color w:val="000000" w:themeColor="text1"/>
                <w:sz w:val="14"/>
                <w:szCs w:val="14"/>
              </w:rPr>
              <w:t xml:space="preserve">Yukon River at Pilot Station Alaska </w:t>
            </w:r>
          </w:p>
        </w:tc>
        <w:tc>
          <w:tcPr>
            <w:tcW w:w="855" w:type="dxa"/>
            <w:tcBorders>
              <w:top w:val="nil"/>
              <w:left w:val="nil"/>
              <w:bottom w:val="nil"/>
              <w:right w:val="nil"/>
            </w:tcBorders>
            <w:vAlign w:val="center"/>
          </w:tcPr>
          <w:p w14:paraId="45D8DF35" w14:textId="6EA3F565" w:rsidR="796DA914" w:rsidRDefault="796DA914" w:rsidP="796DA914">
            <w:pPr>
              <w:jc w:val="center"/>
            </w:pPr>
            <w:r w:rsidRPr="796DA914">
              <w:rPr>
                <w:rFonts w:eastAsia="Arial"/>
                <w:color w:val="000000" w:themeColor="text1"/>
                <w:sz w:val="14"/>
                <w:szCs w:val="14"/>
              </w:rPr>
              <w:t xml:space="preserve">HYCOS </w:t>
            </w:r>
          </w:p>
        </w:tc>
        <w:tc>
          <w:tcPr>
            <w:tcW w:w="851" w:type="dxa"/>
            <w:tcBorders>
              <w:top w:val="nil"/>
              <w:left w:val="nil"/>
              <w:bottom w:val="nil"/>
              <w:right w:val="nil"/>
            </w:tcBorders>
            <w:vAlign w:val="center"/>
          </w:tcPr>
          <w:p w14:paraId="4D23A84B" w14:textId="63C3BE8D" w:rsidR="796DA914" w:rsidRDefault="796DA914" w:rsidP="796DA914">
            <w:pPr>
              <w:jc w:val="center"/>
            </w:pPr>
            <w:r w:rsidRPr="796DA914">
              <w:rPr>
                <w:rFonts w:eastAsia="Arial"/>
                <w:color w:val="000000" w:themeColor="text1"/>
                <w:sz w:val="14"/>
                <w:szCs w:val="14"/>
              </w:rPr>
              <w:t xml:space="preserve">61.9617 </w:t>
            </w:r>
          </w:p>
        </w:tc>
        <w:tc>
          <w:tcPr>
            <w:tcW w:w="1134" w:type="dxa"/>
            <w:tcBorders>
              <w:top w:val="nil"/>
              <w:left w:val="nil"/>
              <w:bottom w:val="nil"/>
              <w:right w:val="nil"/>
            </w:tcBorders>
            <w:vAlign w:val="center"/>
          </w:tcPr>
          <w:p w14:paraId="7D6F8EDA" w14:textId="29E83F75" w:rsidR="796DA914" w:rsidRDefault="796DA914" w:rsidP="796DA914">
            <w:pPr>
              <w:jc w:val="center"/>
            </w:pPr>
            <w:r w:rsidRPr="796DA914">
              <w:rPr>
                <w:rFonts w:eastAsia="Arial"/>
                <w:color w:val="000000" w:themeColor="text1"/>
                <w:sz w:val="14"/>
                <w:szCs w:val="14"/>
              </w:rPr>
              <w:t xml:space="preserve">–162.8544 </w:t>
            </w:r>
          </w:p>
        </w:tc>
        <w:tc>
          <w:tcPr>
            <w:tcW w:w="850" w:type="dxa"/>
            <w:tcBorders>
              <w:top w:val="nil"/>
              <w:left w:val="nil"/>
              <w:bottom w:val="nil"/>
              <w:right w:val="nil"/>
            </w:tcBorders>
            <w:vAlign w:val="center"/>
          </w:tcPr>
          <w:p w14:paraId="6DC01F65" w14:textId="527AABB1" w:rsidR="796DA914" w:rsidRDefault="796DA914" w:rsidP="796DA914">
            <w:pPr>
              <w:jc w:val="center"/>
            </w:pPr>
            <w:r w:rsidRPr="796DA914">
              <w:rPr>
                <w:rFonts w:eastAsia="Arial"/>
                <w:color w:val="000000" w:themeColor="text1"/>
                <w:sz w:val="14"/>
                <w:szCs w:val="14"/>
              </w:rPr>
              <w:t xml:space="preserve">820856 </w:t>
            </w:r>
          </w:p>
        </w:tc>
        <w:tc>
          <w:tcPr>
            <w:tcW w:w="993" w:type="dxa"/>
            <w:tcBorders>
              <w:top w:val="nil"/>
              <w:left w:val="nil"/>
              <w:bottom w:val="nil"/>
              <w:right w:val="nil"/>
            </w:tcBorders>
            <w:vAlign w:val="center"/>
          </w:tcPr>
          <w:p w14:paraId="5F06CC38" w14:textId="1268978D" w:rsidR="796DA914" w:rsidRDefault="796DA914" w:rsidP="796DA914">
            <w:pPr>
              <w:jc w:val="center"/>
            </w:pPr>
            <w:r w:rsidRPr="796DA914">
              <w:rPr>
                <w:rFonts w:eastAsia="Arial"/>
                <w:b/>
                <w:bCs/>
                <w:color w:val="0078D4"/>
                <w:sz w:val="14"/>
                <w:szCs w:val="14"/>
                <w:u w:val="single"/>
              </w:rPr>
              <w:t>n.a.</w:t>
            </w:r>
            <w:r w:rsidRPr="796DA914">
              <w:rPr>
                <w:rFonts w:eastAsia="Arial"/>
                <w:b/>
                <w:bCs/>
                <w:color w:val="0078D4"/>
                <w:sz w:val="14"/>
                <w:szCs w:val="14"/>
              </w:rPr>
              <w:t xml:space="preserve"> </w:t>
            </w:r>
          </w:p>
        </w:tc>
        <w:tc>
          <w:tcPr>
            <w:tcW w:w="837" w:type="dxa"/>
            <w:tcBorders>
              <w:top w:val="nil"/>
              <w:left w:val="nil"/>
              <w:bottom w:val="nil"/>
              <w:right w:val="nil"/>
            </w:tcBorders>
            <w:vAlign w:val="center"/>
          </w:tcPr>
          <w:p w14:paraId="5454259A" w14:textId="46714DE7" w:rsidR="796DA914" w:rsidRDefault="796DA914" w:rsidP="796DA914">
            <w:pPr>
              <w:jc w:val="center"/>
            </w:pPr>
            <w:r w:rsidRPr="796DA914">
              <w:rPr>
                <w:rFonts w:eastAsia="Arial"/>
                <w:b/>
                <w:bCs/>
                <w:color w:val="0078D4"/>
                <w:sz w:val="14"/>
                <w:szCs w:val="14"/>
                <w:u w:val="single"/>
              </w:rPr>
              <w:t>n.a.</w:t>
            </w:r>
            <w:r w:rsidRPr="796DA914">
              <w:rPr>
                <w:rFonts w:eastAsia="Arial"/>
                <w:b/>
                <w:bCs/>
                <w:color w:val="0078D4"/>
                <w:sz w:val="14"/>
                <w:szCs w:val="14"/>
              </w:rPr>
              <w:t xml:space="preserve"> </w:t>
            </w:r>
          </w:p>
        </w:tc>
        <w:tc>
          <w:tcPr>
            <w:tcW w:w="930" w:type="dxa"/>
            <w:tcBorders>
              <w:top w:val="nil"/>
              <w:left w:val="nil"/>
              <w:bottom w:val="nil"/>
              <w:right w:val="nil"/>
            </w:tcBorders>
            <w:vAlign w:val="center"/>
          </w:tcPr>
          <w:p w14:paraId="4EAAC9D2" w14:textId="029F9D15" w:rsidR="796DA914" w:rsidRDefault="796DA914" w:rsidP="796DA914">
            <w:pPr>
              <w:jc w:val="center"/>
            </w:pPr>
            <w:r w:rsidRPr="796DA914">
              <w:rPr>
                <w:rFonts w:eastAsia="Arial"/>
                <w:b/>
                <w:bCs/>
                <w:color w:val="0078D4"/>
                <w:sz w:val="14"/>
                <w:szCs w:val="14"/>
                <w:u w:val="single"/>
              </w:rPr>
              <w:t>n.a.</w:t>
            </w:r>
            <w:r w:rsidRPr="796DA914">
              <w:rPr>
                <w:rFonts w:eastAsia="Arial"/>
                <w:b/>
                <w:bCs/>
                <w:color w:val="0078D4"/>
                <w:sz w:val="14"/>
                <w:szCs w:val="14"/>
              </w:rPr>
              <w:t xml:space="preserve"> </w:t>
            </w:r>
          </w:p>
        </w:tc>
        <w:tc>
          <w:tcPr>
            <w:tcW w:w="926" w:type="dxa"/>
            <w:tcBorders>
              <w:top w:val="nil"/>
              <w:left w:val="nil"/>
              <w:bottom w:val="nil"/>
              <w:right w:val="nil"/>
            </w:tcBorders>
            <w:vAlign w:val="center"/>
          </w:tcPr>
          <w:p w14:paraId="75477A82" w14:textId="2FB37E0B" w:rsidR="796DA914" w:rsidRDefault="796DA914" w:rsidP="796DA914">
            <w:pPr>
              <w:jc w:val="center"/>
            </w:pPr>
            <w:r w:rsidRPr="796DA914">
              <w:rPr>
                <w:rFonts w:eastAsia="Arial"/>
                <w:b/>
                <w:bCs/>
                <w:color w:val="0078D4"/>
                <w:sz w:val="14"/>
                <w:szCs w:val="14"/>
                <w:u w:val="single"/>
              </w:rPr>
              <w:t>n.a.</w:t>
            </w:r>
            <w:r w:rsidRPr="796DA914">
              <w:rPr>
                <w:rFonts w:eastAsia="Arial"/>
                <w:b/>
                <w:bCs/>
                <w:color w:val="0078D4"/>
                <w:sz w:val="14"/>
                <w:szCs w:val="14"/>
              </w:rPr>
              <w:t xml:space="preserve"> </w:t>
            </w:r>
          </w:p>
        </w:tc>
        <w:tc>
          <w:tcPr>
            <w:tcW w:w="992" w:type="dxa"/>
            <w:tcBorders>
              <w:top w:val="nil"/>
              <w:left w:val="nil"/>
              <w:bottom w:val="nil"/>
              <w:right w:val="nil"/>
            </w:tcBorders>
            <w:vAlign w:val="center"/>
          </w:tcPr>
          <w:p w14:paraId="10625249" w14:textId="0020653B" w:rsidR="796DA914" w:rsidRDefault="796DA914" w:rsidP="796DA914">
            <w:pPr>
              <w:jc w:val="center"/>
            </w:pPr>
            <w:r w:rsidRPr="796DA914">
              <w:rPr>
                <w:rFonts w:eastAsia="Arial"/>
                <w:b/>
                <w:bCs/>
                <w:color w:val="0078D4"/>
                <w:sz w:val="14"/>
                <w:szCs w:val="14"/>
                <w:u w:val="single"/>
              </w:rPr>
              <w:t>n.a.</w:t>
            </w:r>
            <w:r w:rsidRPr="796DA914">
              <w:rPr>
                <w:rFonts w:eastAsia="Arial"/>
                <w:b/>
                <w:bCs/>
                <w:color w:val="0078D4"/>
                <w:sz w:val="14"/>
                <w:szCs w:val="14"/>
              </w:rPr>
              <w:t xml:space="preserve"> </w:t>
            </w:r>
          </w:p>
        </w:tc>
        <w:tc>
          <w:tcPr>
            <w:tcW w:w="987" w:type="dxa"/>
            <w:tcBorders>
              <w:top w:val="nil"/>
              <w:left w:val="nil"/>
              <w:bottom w:val="nil"/>
              <w:right w:val="nil"/>
            </w:tcBorders>
            <w:vAlign w:val="center"/>
          </w:tcPr>
          <w:p w14:paraId="49E1591C" w14:textId="431EA8D6" w:rsidR="796DA914" w:rsidRDefault="796DA914" w:rsidP="796DA914">
            <w:pPr>
              <w:jc w:val="center"/>
            </w:pPr>
            <w:r w:rsidRPr="796DA914">
              <w:rPr>
                <w:rFonts w:eastAsia="Arial"/>
                <w:color w:val="000000" w:themeColor="text1"/>
                <w:sz w:val="14"/>
                <w:szCs w:val="14"/>
              </w:rPr>
              <w:t xml:space="preserve">6576 </w:t>
            </w:r>
          </w:p>
        </w:tc>
        <w:tc>
          <w:tcPr>
            <w:tcW w:w="1151" w:type="dxa"/>
            <w:tcBorders>
              <w:top w:val="nil"/>
              <w:left w:val="nil"/>
              <w:bottom w:val="nil"/>
              <w:right w:val="nil"/>
            </w:tcBorders>
            <w:vAlign w:val="center"/>
          </w:tcPr>
          <w:p w14:paraId="089F878F" w14:textId="4143BFAC" w:rsidR="796DA914" w:rsidRDefault="796DA914" w:rsidP="796DA914">
            <w:pPr>
              <w:jc w:val="center"/>
            </w:pPr>
            <w:r w:rsidRPr="796DA914">
              <w:rPr>
                <w:rFonts w:eastAsia="Arial"/>
                <w:color w:val="000000" w:themeColor="text1"/>
                <w:sz w:val="14"/>
                <w:szCs w:val="14"/>
              </w:rPr>
              <w:t xml:space="preserve">3.4 </w:t>
            </w:r>
          </w:p>
        </w:tc>
      </w:tr>
      <w:tr w:rsidR="796DA914" w14:paraId="2DB40843" w14:textId="77777777" w:rsidTr="00272FB2">
        <w:trPr>
          <w:trHeight w:val="540"/>
        </w:trPr>
        <w:tc>
          <w:tcPr>
            <w:tcW w:w="2694" w:type="dxa"/>
            <w:tcBorders>
              <w:top w:val="nil"/>
              <w:left w:val="nil"/>
              <w:bottom w:val="nil"/>
              <w:right w:val="nil"/>
            </w:tcBorders>
            <w:vAlign w:val="center"/>
          </w:tcPr>
          <w:p w14:paraId="2F5C5127" w14:textId="64B753C9" w:rsidR="796DA914" w:rsidRDefault="796DA914" w:rsidP="796DA914">
            <w:pPr>
              <w:jc w:val="center"/>
            </w:pPr>
            <w:r w:rsidRPr="796DA914">
              <w:rPr>
                <w:rFonts w:eastAsia="Arial"/>
                <w:color w:val="000000" w:themeColor="text1"/>
                <w:sz w:val="14"/>
                <w:szCs w:val="14"/>
              </w:rPr>
              <w:t xml:space="preserve">Kolyma at Kolymskaya </w:t>
            </w:r>
          </w:p>
        </w:tc>
        <w:tc>
          <w:tcPr>
            <w:tcW w:w="855" w:type="dxa"/>
            <w:tcBorders>
              <w:top w:val="nil"/>
              <w:left w:val="nil"/>
              <w:bottom w:val="nil"/>
              <w:right w:val="nil"/>
            </w:tcBorders>
            <w:vAlign w:val="center"/>
          </w:tcPr>
          <w:p w14:paraId="51E31277" w14:textId="4263C1E1" w:rsidR="796DA914" w:rsidRDefault="796DA914" w:rsidP="796DA914">
            <w:pPr>
              <w:jc w:val="center"/>
            </w:pPr>
            <w:r w:rsidRPr="796DA914">
              <w:rPr>
                <w:rFonts w:eastAsia="Arial"/>
                <w:color w:val="000000" w:themeColor="text1"/>
                <w:sz w:val="14"/>
                <w:szCs w:val="14"/>
              </w:rPr>
              <w:t xml:space="preserve">HYCOS </w:t>
            </w:r>
          </w:p>
        </w:tc>
        <w:tc>
          <w:tcPr>
            <w:tcW w:w="851" w:type="dxa"/>
            <w:tcBorders>
              <w:top w:val="nil"/>
              <w:left w:val="nil"/>
              <w:bottom w:val="nil"/>
              <w:right w:val="nil"/>
            </w:tcBorders>
            <w:vAlign w:val="center"/>
          </w:tcPr>
          <w:p w14:paraId="472704D8" w14:textId="255278A2" w:rsidR="796DA914" w:rsidRDefault="796DA914" w:rsidP="796DA914">
            <w:pPr>
              <w:jc w:val="center"/>
            </w:pPr>
            <w:r w:rsidRPr="796DA914">
              <w:rPr>
                <w:rFonts w:eastAsia="Arial"/>
                <w:color w:val="000000" w:themeColor="text1"/>
                <w:sz w:val="14"/>
                <w:szCs w:val="14"/>
              </w:rPr>
              <w:t xml:space="preserve">68.8187 </w:t>
            </w:r>
          </w:p>
        </w:tc>
        <w:tc>
          <w:tcPr>
            <w:tcW w:w="1134" w:type="dxa"/>
            <w:tcBorders>
              <w:top w:val="nil"/>
              <w:left w:val="nil"/>
              <w:bottom w:val="nil"/>
              <w:right w:val="nil"/>
            </w:tcBorders>
            <w:vAlign w:val="center"/>
          </w:tcPr>
          <w:p w14:paraId="4764AB73" w14:textId="12C79F4F" w:rsidR="796DA914" w:rsidRDefault="796DA914" w:rsidP="796DA914">
            <w:pPr>
              <w:jc w:val="center"/>
            </w:pPr>
            <w:r w:rsidRPr="796DA914">
              <w:rPr>
                <w:rFonts w:eastAsia="Arial"/>
                <w:color w:val="000000" w:themeColor="text1"/>
                <w:sz w:val="14"/>
                <w:szCs w:val="14"/>
              </w:rPr>
              <w:t xml:space="preserve">158.5510 </w:t>
            </w:r>
          </w:p>
        </w:tc>
        <w:tc>
          <w:tcPr>
            <w:tcW w:w="850" w:type="dxa"/>
            <w:tcBorders>
              <w:top w:val="nil"/>
              <w:left w:val="nil"/>
              <w:bottom w:val="nil"/>
              <w:right w:val="nil"/>
            </w:tcBorders>
            <w:vAlign w:val="center"/>
          </w:tcPr>
          <w:p w14:paraId="3B9346C1" w14:textId="1D278046" w:rsidR="796DA914" w:rsidRDefault="796DA914" w:rsidP="796DA914">
            <w:pPr>
              <w:jc w:val="center"/>
            </w:pPr>
            <w:r w:rsidRPr="796DA914">
              <w:rPr>
                <w:rFonts w:eastAsia="Arial"/>
                <w:color w:val="000000" w:themeColor="text1"/>
                <w:sz w:val="14"/>
                <w:szCs w:val="14"/>
              </w:rPr>
              <w:t xml:space="preserve">533013 </w:t>
            </w:r>
          </w:p>
        </w:tc>
        <w:tc>
          <w:tcPr>
            <w:tcW w:w="993" w:type="dxa"/>
            <w:tcBorders>
              <w:top w:val="nil"/>
              <w:left w:val="nil"/>
              <w:bottom w:val="nil"/>
              <w:right w:val="nil"/>
            </w:tcBorders>
            <w:vAlign w:val="center"/>
          </w:tcPr>
          <w:p w14:paraId="7768516B" w14:textId="272DF0EB" w:rsidR="796DA914" w:rsidRDefault="796DA914" w:rsidP="796DA914">
            <w:pPr>
              <w:jc w:val="center"/>
            </w:pPr>
            <w:r w:rsidRPr="796DA914">
              <w:rPr>
                <w:rFonts w:eastAsia="Arial"/>
                <w:color w:val="000000" w:themeColor="text1"/>
                <w:sz w:val="14"/>
                <w:szCs w:val="14"/>
              </w:rPr>
              <w:t xml:space="preserve">0.81 </w:t>
            </w:r>
          </w:p>
        </w:tc>
        <w:tc>
          <w:tcPr>
            <w:tcW w:w="837" w:type="dxa"/>
            <w:tcBorders>
              <w:top w:val="nil"/>
              <w:left w:val="nil"/>
              <w:bottom w:val="nil"/>
              <w:right w:val="nil"/>
            </w:tcBorders>
            <w:vAlign w:val="center"/>
          </w:tcPr>
          <w:p w14:paraId="3D809739" w14:textId="3E835224" w:rsidR="796DA914" w:rsidRDefault="796DA914" w:rsidP="796DA914">
            <w:pPr>
              <w:jc w:val="center"/>
            </w:pPr>
            <w:r w:rsidRPr="796DA914">
              <w:rPr>
                <w:rFonts w:eastAsia="Arial"/>
                <w:color w:val="000000" w:themeColor="text1"/>
                <w:sz w:val="14"/>
                <w:szCs w:val="14"/>
              </w:rPr>
              <w:t xml:space="preserve">0.85 </w:t>
            </w:r>
          </w:p>
        </w:tc>
        <w:tc>
          <w:tcPr>
            <w:tcW w:w="930" w:type="dxa"/>
            <w:tcBorders>
              <w:top w:val="nil"/>
              <w:left w:val="nil"/>
              <w:bottom w:val="nil"/>
              <w:right w:val="nil"/>
            </w:tcBorders>
            <w:vAlign w:val="center"/>
          </w:tcPr>
          <w:p w14:paraId="678F17DD" w14:textId="26C068AD" w:rsidR="796DA914" w:rsidRDefault="796DA914" w:rsidP="796DA914">
            <w:pPr>
              <w:jc w:val="center"/>
            </w:pPr>
            <w:r w:rsidRPr="796DA914">
              <w:rPr>
                <w:rFonts w:eastAsia="Arial"/>
                <w:color w:val="000000" w:themeColor="text1"/>
                <w:sz w:val="14"/>
                <w:szCs w:val="14"/>
              </w:rPr>
              <w:t xml:space="preserve">0.92 </w:t>
            </w:r>
          </w:p>
        </w:tc>
        <w:tc>
          <w:tcPr>
            <w:tcW w:w="926" w:type="dxa"/>
            <w:tcBorders>
              <w:top w:val="nil"/>
              <w:left w:val="nil"/>
              <w:bottom w:val="nil"/>
              <w:right w:val="nil"/>
            </w:tcBorders>
            <w:vAlign w:val="center"/>
          </w:tcPr>
          <w:p w14:paraId="4E8C6CB1" w14:textId="40FC4774" w:rsidR="796DA914" w:rsidRDefault="796DA914" w:rsidP="796DA914">
            <w:pPr>
              <w:jc w:val="center"/>
            </w:pPr>
            <w:r w:rsidRPr="796DA914">
              <w:rPr>
                <w:rFonts w:eastAsia="Arial"/>
                <w:color w:val="000000" w:themeColor="text1"/>
                <w:sz w:val="14"/>
                <w:szCs w:val="14"/>
              </w:rPr>
              <w:t xml:space="preserve">0.4 </w:t>
            </w:r>
          </w:p>
        </w:tc>
        <w:tc>
          <w:tcPr>
            <w:tcW w:w="992" w:type="dxa"/>
            <w:tcBorders>
              <w:top w:val="nil"/>
              <w:left w:val="nil"/>
              <w:bottom w:val="nil"/>
              <w:right w:val="nil"/>
            </w:tcBorders>
            <w:vAlign w:val="center"/>
          </w:tcPr>
          <w:p w14:paraId="35410CB9" w14:textId="56F66A42" w:rsidR="796DA914" w:rsidRDefault="796DA914" w:rsidP="796DA914">
            <w:pPr>
              <w:jc w:val="center"/>
            </w:pPr>
            <w:r w:rsidRPr="796DA914">
              <w:rPr>
                <w:rFonts w:eastAsia="Arial"/>
                <w:color w:val="000000" w:themeColor="text1"/>
                <w:sz w:val="14"/>
                <w:szCs w:val="14"/>
              </w:rPr>
              <w:t xml:space="preserve">13.3 </w:t>
            </w:r>
          </w:p>
        </w:tc>
        <w:tc>
          <w:tcPr>
            <w:tcW w:w="987" w:type="dxa"/>
            <w:tcBorders>
              <w:top w:val="nil"/>
              <w:left w:val="nil"/>
              <w:bottom w:val="nil"/>
              <w:right w:val="nil"/>
            </w:tcBorders>
            <w:vAlign w:val="center"/>
          </w:tcPr>
          <w:p w14:paraId="33D13943" w14:textId="008F70E9" w:rsidR="796DA914" w:rsidRDefault="796DA914" w:rsidP="796DA914">
            <w:pPr>
              <w:jc w:val="center"/>
            </w:pPr>
            <w:r w:rsidRPr="796DA914">
              <w:rPr>
                <w:rFonts w:eastAsia="Arial"/>
                <w:color w:val="000000" w:themeColor="text1"/>
                <w:sz w:val="14"/>
                <w:szCs w:val="14"/>
              </w:rPr>
              <w:t xml:space="preserve">3234 </w:t>
            </w:r>
          </w:p>
        </w:tc>
        <w:tc>
          <w:tcPr>
            <w:tcW w:w="1151" w:type="dxa"/>
            <w:tcBorders>
              <w:top w:val="nil"/>
              <w:left w:val="nil"/>
              <w:bottom w:val="nil"/>
              <w:right w:val="nil"/>
            </w:tcBorders>
            <w:vAlign w:val="center"/>
          </w:tcPr>
          <w:p w14:paraId="790AE2F3" w14:textId="5C6ABA61" w:rsidR="796DA914" w:rsidRDefault="796DA914" w:rsidP="796DA914">
            <w:pPr>
              <w:jc w:val="center"/>
            </w:pPr>
            <w:r w:rsidRPr="796DA914">
              <w:rPr>
                <w:rFonts w:eastAsia="Arial"/>
                <w:color w:val="000000" w:themeColor="text1"/>
                <w:sz w:val="14"/>
                <w:szCs w:val="14"/>
              </w:rPr>
              <w:t xml:space="preserve">1.7 </w:t>
            </w:r>
          </w:p>
        </w:tc>
      </w:tr>
      <w:tr w:rsidR="796DA914" w14:paraId="59984D02" w14:textId="77777777" w:rsidTr="00272FB2">
        <w:trPr>
          <w:trHeight w:val="720"/>
        </w:trPr>
        <w:tc>
          <w:tcPr>
            <w:tcW w:w="2694" w:type="dxa"/>
            <w:tcBorders>
              <w:top w:val="nil"/>
              <w:left w:val="nil"/>
              <w:bottom w:val="nil"/>
              <w:right w:val="nil"/>
            </w:tcBorders>
            <w:vAlign w:val="center"/>
          </w:tcPr>
          <w:p w14:paraId="0D1BF628" w14:textId="17118426" w:rsidR="796DA914" w:rsidRDefault="796DA914" w:rsidP="796DA914">
            <w:pPr>
              <w:jc w:val="center"/>
            </w:pPr>
            <w:r w:rsidRPr="796DA914">
              <w:rPr>
                <w:rFonts w:eastAsia="Arial"/>
                <w:color w:val="000000" w:themeColor="text1"/>
                <w:sz w:val="14"/>
                <w:szCs w:val="14"/>
              </w:rPr>
              <w:t xml:space="preserve">Yukon River near Stevens Village Alaska </w:t>
            </w:r>
          </w:p>
        </w:tc>
        <w:tc>
          <w:tcPr>
            <w:tcW w:w="855" w:type="dxa"/>
            <w:tcBorders>
              <w:top w:val="nil"/>
              <w:left w:val="nil"/>
              <w:bottom w:val="nil"/>
              <w:right w:val="nil"/>
            </w:tcBorders>
            <w:vAlign w:val="center"/>
          </w:tcPr>
          <w:p w14:paraId="3B788901" w14:textId="5C53EEED" w:rsidR="796DA914" w:rsidRDefault="796DA914" w:rsidP="796DA914">
            <w:pPr>
              <w:jc w:val="center"/>
            </w:pPr>
            <w:r w:rsidRPr="796DA914">
              <w:rPr>
                <w:rFonts w:eastAsia="Arial"/>
                <w:color w:val="000000" w:themeColor="text1"/>
                <w:sz w:val="14"/>
                <w:szCs w:val="14"/>
              </w:rPr>
              <w:t xml:space="preserve">HYCOS </w:t>
            </w:r>
          </w:p>
        </w:tc>
        <w:tc>
          <w:tcPr>
            <w:tcW w:w="851" w:type="dxa"/>
            <w:tcBorders>
              <w:top w:val="nil"/>
              <w:left w:val="nil"/>
              <w:bottom w:val="nil"/>
              <w:right w:val="nil"/>
            </w:tcBorders>
            <w:vAlign w:val="center"/>
          </w:tcPr>
          <w:p w14:paraId="26F57A9A" w14:textId="7C9B12FA" w:rsidR="796DA914" w:rsidRDefault="796DA914" w:rsidP="796DA914">
            <w:pPr>
              <w:jc w:val="center"/>
            </w:pPr>
            <w:r w:rsidRPr="796DA914">
              <w:rPr>
                <w:rFonts w:eastAsia="Arial"/>
                <w:color w:val="000000" w:themeColor="text1"/>
                <w:sz w:val="14"/>
                <w:szCs w:val="14"/>
              </w:rPr>
              <w:t xml:space="preserve">65.8750 </w:t>
            </w:r>
          </w:p>
        </w:tc>
        <w:tc>
          <w:tcPr>
            <w:tcW w:w="1134" w:type="dxa"/>
            <w:tcBorders>
              <w:top w:val="nil"/>
              <w:left w:val="nil"/>
              <w:bottom w:val="nil"/>
              <w:right w:val="nil"/>
            </w:tcBorders>
            <w:vAlign w:val="center"/>
          </w:tcPr>
          <w:p w14:paraId="12323E5E" w14:textId="230943C8" w:rsidR="796DA914" w:rsidRDefault="796DA914" w:rsidP="796DA914">
            <w:pPr>
              <w:jc w:val="center"/>
            </w:pPr>
            <w:r w:rsidRPr="796DA914">
              <w:rPr>
                <w:rFonts w:eastAsia="Arial"/>
                <w:color w:val="000000" w:themeColor="text1"/>
                <w:sz w:val="14"/>
                <w:szCs w:val="14"/>
              </w:rPr>
              <w:t xml:space="preserve">–149.4486 </w:t>
            </w:r>
          </w:p>
        </w:tc>
        <w:tc>
          <w:tcPr>
            <w:tcW w:w="850" w:type="dxa"/>
            <w:tcBorders>
              <w:top w:val="nil"/>
              <w:left w:val="nil"/>
              <w:bottom w:val="nil"/>
              <w:right w:val="nil"/>
            </w:tcBorders>
            <w:vAlign w:val="center"/>
          </w:tcPr>
          <w:p w14:paraId="1C46BB6E" w14:textId="4813FDF4" w:rsidR="796DA914" w:rsidRDefault="796DA914" w:rsidP="796DA914">
            <w:pPr>
              <w:jc w:val="center"/>
            </w:pPr>
            <w:r w:rsidRPr="796DA914">
              <w:rPr>
                <w:rFonts w:eastAsia="Arial"/>
                <w:color w:val="000000" w:themeColor="text1"/>
                <w:sz w:val="14"/>
                <w:szCs w:val="14"/>
              </w:rPr>
              <w:t xml:space="preserve">498171 </w:t>
            </w:r>
          </w:p>
        </w:tc>
        <w:tc>
          <w:tcPr>
            <w:tcW w:w="993" w:type="dxa"/>
            <w:tcBorders>
              <w:top w:val="nil"/>
              <w:left w:val="nil"/>
              <w:bottom w:val="nil"/>
              <w:right w:val="nil"/>
            </w:tcBorders>
            <w:vAlign w:val="center"/>
          </w:tcPr>
          <w:p w14:paraId="09F0FC4B" w14:textId="094C2FF1" w:rsidR="796DA914" w:rsidRDefault="796DA914" w:rsidP="796DA914">
            <w:pPr>
              <w:jc w:val="center"/>
            </w:pPr>
            <w:r w:rsidRPr="796DA914">
              <w:rPr>
                <w:rFonts w:eastAsia="Arial"/>
                <w:color w:val="000000" w:themeColor="text1"/>
                <w:sz w:val="14"/>
                <w:szCs w:val="14"/>
              </w:rPr>
              <w:t xml:space="preserve">0.23 </w:t>
            </w:r>
          </w:p>
        </w:tc>
        <w:tc>
          <w:tcPr>
            <w:tcW w:w="837" w:type="dxa"/>
            <w:tcBorders>
              <w:top w:val="nil"/>
              <w:left w:val="nil"/>
              <w:bottom w:val="nil"/>
              <w:right w:val="nil"/>
            </w:tcBorders>
            <w:vAlign w:val="center"/>
          </w:tcPr>
          <w:p w14:paraId="5BB47798" w14:textId="6C216EAE" w:rsidR="796DA914" w:rsidRDefault="796DA914" w:rsidP="796DA914">
            <w:pPr>
              <w:jc w:val="center"/>
            </w:pPr>
            <w:r w:rsidRPr="796DA914">
              <w:rPr>
                <w:rFonts w:eastAsia="Arial"/>
                <w:color w:val="000000" w:themeColor="text1"/>
                <w:sz w:val="14"/>
                <w:szCs w:val="14"/>
              </w:rPr>
              <w:t xml:space="preserve">0.45 </w:t>
            </w:r>
          </w:p>
        </w:tc>
        <w:tc>
          <w:tcPr>
            <w:tcW w:w="930" w:type="dxa"/>
            <w:tcBorders>
              <w:top w:val="nil"/>
              <w:left w:val="nil"/>
              <w:bottom w:val="nil"/>
              <w:right w:val="nil"/>
            </w:tcBorders>
            <w:vAlign w:val="center"/>
          </w:tcPr>
          <w:p w14:paraId="180BABC3" w14:textId="5F8C4191" w:rsidR="796DA914" w:rsidRDefault="796DA914" w:rsidP="796DA914">
            <w:pPr>
              <w:jc w:val="center"/>
            </w:pPr>
            <w:r w:rsidRPr="796DA914">
              <w:rPr>
                <w:rFonts w:eastAsia="Arial"/>
                <w:color w:val="000000" w:themeColor="text1"/>
                <w:sz w:val="14"/>
                <w:szCs w:val="14"/>
              </w:rPr>
              <w:t xml:space="preserve">0.83 </w:t>
            </w:r>
          </w:p>
        </w:tc>
        <w:tc>
          <w:tcPr>
            <w:tcW w:w="926" w:type="dxa"/>
            <w:tcBorders>
              <w:top w:val="nil"/>
              <w:left w:val="nil"/>
              <w:bottom w:val="nil"/>
              <w:right w:val="nil"/>
            </w:tcBorders>
            <w:vAlign w:val="center"/>
          </w:tcPr>
          <w:p w14:paraId="4B7CEF08" w14:textId="579414CF" w:rsidR="796DA914" w:rsidRDefault="796DA914" w:rsidP="796DA914">
            <w:pPr>
              <w:jc w:val="center"/>
            </w:pPr>
            <w:r w:rsidRPr="796DA914">
              <w:rPr>
                <w:rFonts w:eastAsia="Arial"/>
                <w:color w:val="000000" w:themeColor="text1"/>
                <w:sz w:val="14"/>
                <w:szCs w:val="14"/>
              </w:rPr>
              <w:t xml:space="preserve">21.5 </w:t>
            </w:r>
          </w:p>
        </w:tc>
        <w:tc>
          <w:tcPr>
            <w:tcW w:w="992" w:type="dxa"/>
            <w:tcBorders>
              <w:top w:val="nil"/>
              <w:left w:val="nil"/>
              <w:bottom w:val="nil"/>
              <w:right w:val="nil"/>
            </w:tcBorders>
            <w:vAlign w:val="center"/>
          </w:tcPr>
          <w:p w14:paraId="2088499E" w14:textId="1CA7ABB2" w:rsidR="796DA914" w:rsidRDefault="796DA914" w:rsidP="796DA914">
            <w:pPr>
              <w:jc w:val="center"/>
            </w:pPr>
            <w:r w:rsidRPr="796DA914">
              <w:rPr>
                <w:rFonts w:eastAsia="Arial"/>
                <w:color w:val="000000" w:themeColor="text1"/>
                <w:sz w:val="14"/>
                <w:szCs w:val="14"/>
              </w:rPr>
              <w:t xml:space="preserve">47.5 </w:t>
            </w:r>
          </w:p>
        </w:tc>
        <w:tc>
          <w:tcPr>
            <w:tcW w:w="987" w:type="dxa"/>
            <w:tcBorders>
              <w:top w:val="nil"/>
              <w:left w:val="nil"/>
              <w:bottom w:val="nil"/>
              <w:right w:val="nil"/>
            </w:tcBorders>
            <w:vAlign w:val="center"/>
          </w:tcPr>
          <w:p w14:paraId="71F8CFEE" w14:textId="56942A7B" w:rsidR="796DA914" w:rsidRDefault="796DA914" w:rsidP="796DA914">
            <w:pPr>
              <w:jc w:val="center"/>
            </w:pPr>
            <w:r w:rsidRPr="796DA914">
              <w:rPr>
                <w:rFonts w:eastAsia="Arial"/>
                <w:color w:val="000000" w:themeColor="text1"/>
                <w:sz w:val="14"/>
                <w:szCs w:val="14"/>
              </w:rPr>
              <w:t xml:space="preserve">3373 </w:t>
            </w:r>
          </w:p>
        </w:tc>
        <w:tc>
          <w:tcPr>
            <w:tcW w:w="1151" w:type="dxa"/>
            <w:tcBorders>
              <w:top w:val="nil"/>
              <w:left w:val="nil"/>
              <w:bottom w:val="nil"/>
              <w:right w:val="nil"/>
            </w:tcBorders>
            <w:vAlign w:val="center"/>
          </w:tcPr>
          <w:p w14:paraId="3353ED33" w14:textId="04D735A8" w:rsidR="796DA914" w:rsidRDefault="796DA914" w:rsidP="796DA914">
            <w:pPr>
              <w:jc w:val="center"/>
            </w:pPr>
            <w:r w:rsidRPr="796DA914">
              <w:rPr>
                <w:rFonts w:eastAsia="Arial"/>
                <w:color w:val="000000" w:themeColor="text1"/>
                <w:sz w:val="14"/>
                <w:szCs w:val="14"/>
              </w:rPr>
              <w:t xml:space="preserve">2.1 </w:t>
            </w:r>
          </w:p>
        </w:tc>
      </w:tr>
      <w:tr w:rsidR="796DA914" w14:paraId="1A11B2DD" w14:textId="77777777" w:rsidTr="00272FB2">
        <w:trPr>
          <w:trHeight w:val="540"/>
        </w:trPr>
        <w:tc>
          <w:tcPr>
            <w:tcW w:w="2694" w:type="dxa"/>
            <w:tcBorders>
              <w:top w:val="nil"/>
              <w:left w:val="nil"/>
              <w:bottom w:val="nil"/>
              <w:right w:val="nil"/>
            </w:tcBorders>
            <w:vAlign w:val="center"/>
          </w:tcPr>
          <w:p w14:paraId="62F77A4C" w14:textId="6718D9BB" w:rsidR="796DA914" w:rsidRDefault="796DA914" w:rsidP="796DA914">
            <w:pPr>
              <w:jc w:val="center"/>
            </w:pPr>
            <w:r w:rsidRPr="796DA914">
              <w:rPr>
                <w:rFonts w:eastAsia="Arial"/>
                <w:color w:val="000000" w:themeColor="text1"/>
                <w:sz w:val="14"/>
                <w:szCs w:val="14"/>
              </w:rPr>
              <w:t xml:space="preserve">Kolyma At Srednekolymsk </w:t>
            </w:r>
          </w:p>
        </w:tc>
        <w:tc>
          <w:tcPr>
            <w:tcW w:w="855" w:type="dxa"/>
            <w:tcBorders>
              <w:top w:val="nil"/>
              <w:left w:val="nil"/>
              <w:bottom w:val="nil"/>
              <w:right w:val="nil"/>
            </w:tcBorders>
            <w:vAlign w:val="center"/>
          </w:tcPr>
          <w:p w14:paraId="36737639" w14:textId="4823ABAC" w:rsidR="796DA914" w:rsidRDefault="796DA914" w:rsidP="796DA914">
            <w:pPr>
              <w:jc w:val="center"/>
            </w:pPr>
            <w:r w:rsidRPr="796DA914">
              <w:rPr>
                <w:rFonts w:eastAsia="Arial"/>
                <w:color w:val="000000" w:themeColor="text1"/>
                <w:sz w:val="14"/>
                <w:szCs w:val="14"/>
              </w:rPr>
              <w:t xml:space="preserve">GRDC </w:t>
            </w:r>
          </w:p>
        </w:tc>
        <w:tc>
          <w:tcPr>
            <w:tcW w:w="851" w:type="dxa"/>
            <w:tcBorders>
              <w:top w:val="nil"/>
              <w:left w:val="nil"/>
              <w:bottom w:val="nil"/>
              <w:right w:val="nil"/>
            </w:tcBorders>
            <w:vAlign w:val="center"/>
          </w:tcPr>
          <w:p w14:paraId="48F27D43" w14:textId="427F5E28" w:rsidR="796DA914" w:rsidRDefault="796DA914" w:rsidP="796DA914">
            <w:pPr>
              <w:jc w:val="center"/>
            </w:pPr>
            <w:r w:rsidRPr="796DA914">
              <w:rPr>
                <w:rFonts w:eastAsia="Arial"/>
                <w:color w:val="000000" w:themeColor="text1"/>
                <w:sz w:val="14"/>
                <w:szCs w:val="14"/>
              </w:rPr>
              <w:t xml:space="preserve">67.3126 </w:t>
            </w:r>
          </w:p>
        </w:tc>
        <w:tc>
          <w:tcPr>
            <w:tcW w:w="1134" w:type="dxa"/>
            <w:tcBorders>
              <w:top w:val="nil"/>
              <w:left w:val="nil"/>
              <w:bottom w:val="nil"/>
              <w:right w:val="nil"/>
            </w:tcBorders>
            <w:vAlign w:val="center"/>
          </w:tcPr>
          <w:p w14:paraId="7D213F6B" w14:textId="7726A7E3" w:rsidR="796DA914" w:rsidRDefault="796DA914" w:rsidP="796DA914">
            <w:pPr>
              <w:jc w:val="center"/>
            </w:pPr>
            <w:r w:rsidRPr="796DA914">
              <w:rPr>
                <w:rFonts w:eastAsia="Arial"/>
                <w:color w:val="000000" w:themeColor="text1"/>
                <w:sz w:val="14"/>
                <w:szCs w:val="14"/>
              </w:rPr>
              <w:t xml:space="preserve">153.4898 </w:t>
            </w:r>
          </w:p>
        </w:tc>
        <w:tc>
          <w:tcPr>
            <w:tcW w:w="850" w:type="dxa"/>
            <w:tcBorders>
              <w:top w:val="nil"/>
              <w:left w:val="nil"/>
              <w:bottom w:val="nil"/>
              <w:right w:val="nil"/>
            </w:tcBorders>
            <w:vAlign w:val="center"/>
          </w:tcPr>
          <w:p w14:paraId="10710AD1" w14:textId="65CDE682" w:rsidR="796DA914" w:rsidRDefault="796DA914" w:rsidP="796DA914">
            <w:pPr>
              <w:jc w:val="center"/>
            </w:pPr>
            <w:r w:rsidRPr="796DA914">
              <w:rPr>
                <w:rFonts w:eastAsia="Arial"/>
                <w:color w:val="000000" w:themeColor="text1"/>
                <w:sz w:val="14"/>
                <w:szCs w:val="14"/>
              </w:rPr>
              <w:t xml:space="preserve">368441 </w:t>
            </w:r>
          </w:p>
        </w:tc>
        <w:tc>
          <w:tcPr>
            <w:tcW w:w="993" w:type="dxa"/>
            <w:tcBorders>
              <w:top w:val="nil"/>
              <w:left w:val="nil"/>
              <w:bottom w:val="nil"/>
              <w:right w:val="nil"/>
            </w:tcBorders>
            <w:vAlign w:val="center"/>
          </w:tcPr>
          <w:p w14:paraId="0A741863" w14:textId="70453025" w:rsidR="796DA914" w:rsidRDefault="796DA914" w:rsidP="796DA914">
            <w:pPr>
              <w:jc w:val="center"/>
            </w:pPr>
            <w:r w:rsidRPr="796DA914">
              <w:rPr>
                <w:rFonts w:eastAsia="Arial"/>
                <w:color w:val="000000" w:themeColor="text1"/>
                <w:sz w:val="14"/>
                <w:szCs w:val="14"/>
              </w:rPr>
              <w:t xml:space="preserve">0.55 </w:t>
            </w:r>
          </w:p>
        </w:tc>
        <w:tc>
          <w:tcPr>
            <w:tcW w:w="837" w:type="dxa"/>
            <w:tcBorders>
              <w:top w:val="nil"/>
              <w:left w:val="nil"/>
              <w:bottom w:val="nil"/>
              <w:right w:val="nil"/>
            </w:tcBorders>
            <w:vAlign w:val="center"/>
          </w:tcPr>
          <w:p w14:paraId="3E8E28A1" w14:textId="2890D8B2" w:rsidR="796DA914" w:rsidRDefault="796DA914" w:rsidP="796DA914">
            <w:pPr>
              <w:jc w:val="center"/>
            </w:pPr>
            <w:r w:rsidRPr="796DA914">
              <w:rPr>
                <w:rFonts w:eastAsia="Arial"/>
                <w:color w:val="000000" w:themeColor="text1"/>
                <w:sz w:val="14"/>
                <w:szCs w:val="14"/>
              </w:rPr>
              <w:t xml:space="preserve">0.58 </w:t>
            </w:r>
          </w:p>
        </w:tc>
        <w:tc>
          <w:tcPr>
            <w:tcW w:w="930" w:type="dxa"/>
            <w:tcBorders>
              <w:top w:val="nil"/>
              <w:left w:val="nil"/>
              <w:bottom w:val="nil"/>
              <w:right w:val="nil"/>
            </w:tcBorders>
            <w:vAlign w:val="center"/>
          </w:tcPr>
          <w:p w14:paraId="0CEB84BA" w14:textId="2221EA24" w:rsidR="796DA914" w:rsidRDefault="796DA914" w:rsidP="796DA914">
            <w:pPr>
              <w:jc w:val="center"/>
            </w:pPr>
            <w:r w:rsidRPr="796DA914">
              <w:rPr>
                <w:rFonts w:eastAsia="Arial"/>
                <w:color w:val="000000" w:themeColor="text1"/>
                <w:sz w:val="14"/>
                <w:szCs w:val="14"/>
              </w:rPr>
              <w:t xml:space="preserve">0.89 </w:t>
            </w:r>
          </w:p>
        </w:tc>
        <w:tc>
          <w:tcPr>
            <w:tcW w:w="926" w:type="dxa"/>
            <w:tcBorders>
              <w:top w:val="nil"/>
              <w:left w:val="nil"/>
              <w:bottom w:val="nil"/>
              <w:right w:val="nil"/>
            </w:tcBorders>
            <w:vAlign w:val="center"/>
          </w:tcPr>
          <w:p w14:paraId="0A11B566" w14:textId="6A014A6A" w:rsidR="796DA914" w:rsidRDefault="796DA914" w:rsidP="796DA914">
            <w:pPr>
              <w:jc w:val="center"/>
            </w:pPr>
            <w:r w:rsidRPr="796DA914">
              <w:rPr>
                <w:rFonts w:eastAsia="Arial"/>
                <w:color w:val="000000" w:themeColor="text1"/>
                <w:sz w:val="14"/>
                <w:szCs w:val="14"/>
              </w:rPr>
              <w:t xml:space="preserve">14.2 </w:t>
            </w:r>
          </w:p>
        </w:tc>
        <w:tc>
          <w:tcPr>
            <w:tcW w:w="992" w:type="dxa"/>
            <w:tcBorders>
              <w:top w:val="nil"/>
              <w:left w:val="nil"/>
              <w:bottom w:val="nil"/>
              <w:right w:val="nil"/>
            </w:tcBorders>
            <w:vAlign w:val="center"/>
          </w:tcPr>
          <w:p w14:paraId="5D626BB2" w14:textId="690AFAFF" w:rsidR="796DA914" w:rsidRDefault="796DA914" w:rsidP="796DA914">
            <w:pPr>
              <w:jc w:val="center"/>
            </w:pPr>
            <w:r w:rsidRPr="796DA914">
              <w:rPr>
                <w:rFonts w:eastAsia="Arial"/>
                <w:color w:val="000000" w:themeColor="text1"/>
                <w:sz w:val="14"/>
                <w:szCs w:val="14"/>
              </w:rPr>
              <w:t xml:space="preserve">38.2 </w:t>
            </w:r>
          </w:p>
        </w:tc>
        <w:tc>
          <w:tcPr>
            <w:tcW w:w="987" w:type="dxa"/>
            <w:tcBorders>
              <w:top w:val="nil"/>
              <w:left w:val="nil"/>
              <w:bottom w:val="nil"/>
              <w:right w:val="nil"/>
            </w:tcBorders>
            <w:vAlign w:val="center"/>
          </w:tcPr>
          <w:p w14:paraId="742C7CF2" w14:textId="68AFE619" w:rsidR="796DA914" w:rsidRDefault="796DA914" w:rsidP="796DA914">
            <w:pPr>
              <w:jc w:val="center"/>
            </w:pPr>
            <w:r w:rsidRPr="796DA914">
              <w:rPr>
                <w:rFonts w:eastAsia="Arial"/>
                <w:color w:val="000000" w:themeColor="text1"/>
                <w:sz w:val="14"/>
                <w:szCs w:val="14"/>
              </w:rPr>
              <w:t xml:space="preserve">2121 </w:t>
            </w:r>
          </w:p>
        </w:tc>
        <w:tc>
          <w:tcPr>
            <w:tcW w:w="1151" w:type="dxa"/>
            <w:tcBorders>
              <w:top w:val="nil"/>
              <w:left w:val="nil"/>
              <w:bottom w:val="nil"/>
              <w:right w:val="nil"/>
            </w:tcBorders>
            <w:vAlign w:val="center"/>
          </w:tcPr>
          <w:p w14:paraId="74A440AE" w14:textId="44FA9CCF" w:rsidR="796DA914" w:rsidRDefault="796DA914" w:rsidP="796DA914">
            <w:pPr>
              <w:jc w:val="center"/>
            </w:pPr>
            <w:r w:rsidRPr="796DA914">
              <w:rPr>
                <w:rFonts w:eastAsia="Arial"/>
                <w:color w:val="000000" w:themeColor="text1"/>
                <w:sz w:val="14"/>
                <w:szCs w:val="14"/>
              </w:rPr>
              <w:t xml:space="preserve">1.3 </w:t>
            </w:r>
          </w:p>
        </w:tc>
      </w:tr>
      <w:tr w:rsidR="796DA914" w14:paraId="55D41C56" w14:textId="77777777" w:rsidTr="00272FB2">
        <w:trPr>
          <w:trHeight w:val="540"/>
        </w:trPr>
        <w:tc>
          <w:tcPr>
            <w:tcW w:w="2694" w:type="dxa"/>
            <w:tcBorders>
              <w:top w:val="nil"/>
              <w:left w:val="nil"/>
              <w:bottom w:val="nil"/>
              <w:right w:val="nil"/>
            </w:tcBorders>
            <w:vAlign w:val="center"/>
          </w:tcPr>
          <w:p w14:paraId="7112B657" w14:textId="7C3E6ED5" w:rsidR="796DA914" w:rsidRDefault="796DA914" w:rsidP="796DA914">
            <w:pPr>
              <w:jc w:val="center"/>
            </w:pPr>
            <w:r w:rsidRPr="796DA914">
              <w:rPr>
                <w:rFonts w:eastAsia="Arial"/>
                <w:color w:val="000000" w:themeColor="text1"/>
                <w:sz w:val="14"/>
                <w:szCs w:val="14"/>
              </w:rPr>
              <w:t xml:space="preserve">Severnaya Dvina At Ust'–Pinega </w:t>
            </w:r>
          </w:p>
        </w:tc>
        <w:tc>
          <w:tcPr>
            <w:tcW w:w="855" w:type="dxa"/>
            <w:tcBorders>
              <w:top w:val="nil"/>
              <w:left w:val="nil"/>
              <w:bottom w:val="nil"/>
              <w:right w:val="nil"/>
            </w:tcBorders>
            <w:vAlign w:val="center"/>
          </w:tcPr>
          <w:p w14:paraId="4DB4097F" w14:textId="0A6A6325" w:rsidR="796DA914" w:rsidRDefault="796DA914" w:rsidP="796DA914">
            <w:pPr>
              <w:jc w:val="center"/>
            </w:pPr>
            <w:r w:rsidRPr="796DA914">
              <w:rPr>
                <w:rFonts w:eastAsia="Arial"/>
                <w:color w:val="000000" w:themeColor="text1"/>
                <w:sz w:val="14"/>
                <w:szCs w:val="14"/>
              </w:rPr>
              <w:t xml:space="preserve">GRDC </w:t>
            </w:r>
          </w:p>
        </w:tc>
        <w:tc>
          <w:tcPr>
            <w:tcW w:w="851" w:type="dxa"/>
            <w:tcBorders>
              <w:top w:val="nil"/>
              <w:left w:val="nil"/>
              <w:bottom w:val="nil"/>
              <w:right w:val="nil"/>
            </w:tcBorders>
            <w:vAlign w:val="center"/>
          </w:tcPr>
          <w:p w14:paraId="19C55650" w14:textId="79AFA66F" w:rsidR="796DA914" w:rsidRDefault="796DA914" w:rsidP="796DA914">
            <w:pPr>
              <w:jc w:val="center"/>
            </w:pPr>
            <w:r w:rsidRPr="796DA914">
              <w:rPr>
                <w:rFonts w:eastAsia="Arial"/>
                <w:color w:val="000000" w:themeColor="text1"/>
                <w:sz w:val="14"/>
                <w:szCs w:val="14"/>
              </w:rPr>
              <w:t xml:space="preserve">64.0459 </w:t>
            </w:r>
          </w:p>
        </w:tc>
        <w:tc>
          <w:tcPr>
            <w:tcW w:w="1134" w:type="dxa"/>
            <w:tcBorders>
              <w:top w:val="nil"/>
              <w:left w:val="nil"/>
              <w:bottom w:val="nil"/>
              <w:right w:val="nil"/>
            </w:tcBorders>
            <w:vAlign w:val="center"/>
          </w:tcPr>
          <w:p w14:paraId="154452C7" w14:textId="3F964894" w:rsidR="796DA914" w:rsidRDefault="796DA914" w:rsidP="796DA914">
            <w:pPr>
              <w:jc w:val="center"/>
            </w:pPr>
            <w:r w:rsidRPr="796DA914">
              <w:rPr>
                <w:rFonts w:eastAsia="Arial"/>
                <w:color w:val="000000" w:themeColor="text1"/>
                <w:sz w:val="14"/>
                <w:szCs w:val="14"/>
              </w:rPr>
              <w:t xml:space="preserve">41.6449 </w:t>
            </w:r>
          </w:p>
        </w:tc>
        <w:tc>
          <w:tcPr>
            <w:tcW w:w="850" w:type="dxa"/>
            <w:tcBorders>
              <w:top w:val="nil"/>
              <w:left w:val="nil"/>
              <w:bottom w:val="nil"/>
              <w:right w:val="nil"/>
            </w:tcBorders>
            <w:vAlign w:val="center"/>
          </w:tcPr>
          <w:p w14:paraId="1C10CBD3" w14:textId="66715767" w:rsidR="796DA914" w:rsidRDefault="796DA914" w:rsidP="796DA914">
            <w:pPr>
              <w:jc w:val="center"/>
            </w:pPr>
            <w:r w:rsidRPr="796DA914">
              <w:rPr>
                <w:rFonts w:eastAsia="Arial"/>
                <w:color w:val="000000" w:themeColor="text1"/>
                <w:sz w:val="14"/>
                <w:szCs w:val="14"/>
              </w:rPr>
              <w:t xml:space="preserve">350496 </w:t>
            </w:r>
          </w:p>
        </w:tc>
        <w:tc>
          <w:tcPr>
            <w:tcW w:w="993" w:type="dxa"/>
            <w:tcBorders>
              <w:top w:val="nil"/>
              <w:left w:val="nil"/>
              <w:bottom w:val="nil"/>
              <w:right w:val="nil"/>
            </w:tcBorders>
            <w:vAlign w:val="center"/>
          </w:tcPr>
          <w:p w14:paraId="1D95075C" w14:textId="4FC09E36" w:rsidR="796DA914" w:rsidRDefault="796DA914" w:rsidP="796DA914">
            <w:pPr>
              <w:jc w:val="center"/>
            </w:pPr>
            <w:r w:rsidRPr="796DA914">
              <w:rPr>
                <w:rFonts w:eastAsia="Arial"/>
                <w:color w:val="000000" w:themeColor="text1"/>
                <w:sz w:val="14"/>
                <w:szCs w:val="14"/>
              </w:rPr>
              <w:t xml:space="preserve">0.53 </w:t>
            </w:r>
          </w:p>
        </w:tc>
        <w:tc>
          <w:tcPr>
            <w:tcW w:w="837" w:type="dxa"/>
            <w:tcBorders>
              <w:top w:val="nil"/>
              <w:left w:val="nil"/>
              <w:bottom w:val="nil"/>
              <w:right w:val="nil"/>
            </w:tcBorders>
            <w:vAlign w:val="center"/>
          </w:tcPr>
          <w:p w14:paraId="65ABDACB" w14:textId="0AE4A1B9" w:rsidR="796DA914" w:rsidRDefault="796DA914" w:rsidP="796DA914">
            <w:pPr>
              <w:jc w:val="center"/>
            </w:pPr>
            <w:r w:rsidRPr="796DA914">
              <w:rPr>
                <w:rFonts w:eastAsia="Arial"/>
                <w:color w:val="000000" w:themeColor="text1"/>
                <w:sz w:val="14"/>
                <w:szCs w:val="14"/>
              </w:rPr>
              <w:t xml:space="preserve">0.38 </w:t>
            </w:r>
          </w:p>
        </w:tc>
        <w:tc>
          <w:tcPr>
            <w:tcW w:w="930" w:type="dxa"/>
            <w:tcBorders>
              <w:top w:val="nil"/>
              <w:left w:val="nil"/>
              <w:bottom w:val="nil"/>
              <w:right w:val="nil"/>
            </w:tcBorders>
            <w:vAlign w:val="center"/>
          </w:tcPr>
          <w:p w14:paraId="1BDF992E" w14:textId="59CCFD45" w:rsidR="796DA914" w:rsidRDefault="796DA914" w:rsidP="796DA914">
            <w:pPr>
              <w:jc w:val="center"/>
            </w:pPr>
            <w:r w:rsidRPr="796DA914">
              <w:rPr>
                <w:rFonts w:eastAsia="Arial"/>
                <w:color w:val="000000" w:themeColor="text1"/>
                <w:sz w:val="14"/>
                <w:szCs w:val="14"/>
              </w:rPr>
              <w:t xml:space="preserve">0.94 </w:t>
            </w:r>
          </w:p>
        </w:tc>
        <w:tc>
          <w:tcPr>
            <w:tcW w:w="926" w:type="dxa"/>
            <w:tcBorders>
              <w:top w:val="nil"/>
              <w:left w:val="nil"/>
              <w:bottom w:val="nil"/>
              <w:right w:val="nil"/>
            </w:tcBorders>
            <w:vAlign w:val="center"/>
          </w:tcPr>
          <w:p w14:paraId="099E5FC1" w14:textId="31D65392" w:rsidR="796DA914" w:rsidRDefault="796DA914" w:rsidP="796DA914">
            <w:pPr>
              <w:jc w:val="center"/>
            </w:pPr>
            <w:r w:rsidRPr="796DA914">
              <w:rPr>
                <w:rFonts w:eastAsia="Arial"/>
                <w:color w:val="000000" w:themeColor="text1"/>
                <w:sz w:val="14"/>
                <w:szCs w:val="14"/>
              </w:rPr>
              <w:t xml:space="preserve">50.9 </w:t>
            </w:r>
          </w:p>
        </w:tc>
        <w:tc>
          <w:tcPr>
            <w:tcW w:w="992" w:type="dxa"/>
            <w:tcBorders>
              <w:top w:val="nil"/>
              <w:left w:val="nil"/>
              <w:bottom w:val="nil"/>
              <w:right w:val="nil"/>
            </w:tcBorders>
            <w:vAlign w:val="center"/>
          </w:tcPr>
          <w:p w14:paraId="1BF85CDD" w14:textId="0C4CB75A" w:rsidR="796DA914" w:rsidRDefault="796DA914" w:rsidP="796DA914">
            <w:pPr>
              <w:jc w:val="center"/>
            </w:pPr>
            <w:r w:rsidRPr="796DA914">
              <w:rPr>
                <w:rFonts w:eastAsia="Arial"/>
                <w:color w:val="000000" w:themeColor="text1"/>
                <w:sz w:val="14"/>
                <w:szCs w:val="14"/>
              </w:rPr>
              <w:t xml:space="preserve">34.4 </w:t>
            </w:r>
          </w:p>
        </w:tc>
        <w:tc>
          <w:tcPr>
            <w:tcW w:w="987" w:type="dxa"/>
            <w:tcBorders>
              <w:top w:val="nil"/>
              <w:left w:val="nil"/>
              <w:bottom w:val="nil"/>
              <w:right w:val="nil"/>
            </w:tcBorders>
            <w:vAlign w:val="center"/>
          </w:tcPr>
          <w:p w14:paraId="1AF6BF90" w14:textId="51900465" w:rsidR="796DA914" w:rsidRDefault="796DA914" w:rsidP="796DA914">
            <w:pPr>
              <w:jc w:val="center"/>
            </w:pPr>
            <w:r w:rsidRPr="796DA914">
              <w:rPr>
                <w:rFonts w:eastAsia="Arial"/>
                <w:color w:val="000000" w:themeColor="text1"/>
                <w:sz w:val="14"/>
                <w:szCs w:val="14"/>
              </w:rPr>
              <w:t xml:space="preserve">3416 </w:t>
            </w:r>
          </w:p>
        </w:tc>
        <w:tc>
          <w:tcPr>
            <w:tcW w:w="1151" w:type="dxa"/>
            <w:tcBorders>
              <w:top w:val="nil"/>
              <w:left w:val="nil"/>
              <w:bottom w:val="nil"/>
              <w:right w:val="nil"/>
            </w:tcBorders>
            <w:vAlign w:val="center"/>
          </w:tcPr>
          <w:p w14:paraId="6A5B387C" w14:textId="0511794B" w:rsidR="796DA914" w:rsidRDefault="796DA914" w:rsidP="796DA914">
            <w:pPr>
              <w:jc w:val="center"/>
            </w:pPr>
            <w:r w:rsidRPr="796DA914">
              <w:rPr>
                <w:rFonts w:eastAsia="Arial"/>
                <w:color w:val="000000" w:themeColor="text1"/>
                <w:sz w:val="14"/>
                <w:szCs w:val="14"/>
              </w:rPr>
              <w:t xml:space="preserve">2.6 </w:t>
            </w:r>
          </w:p>
        </w:tc>
      </w:tr>
      <w:tr w:rsidR="796DA914" w14:paraId="55C3AC90" w14:textId="77777777" w:rsidTr="00272FB2">
        <w:trPr>
          <w:trHeight w:val="360"/>
        </w:trPr>
        <w:tc>
          <w:tcPr>
            <w:tcW w:w="2694" w:type="dxa"/>
            <w:tcBorders>
              <w:top w:val="nil"/>
              <w:left w:val="nil"/>
              <w:bottom w:val="nil"/>
              <w:right w:val="nil"/>
            </w:tcBorders>
            <w:vAlign w:val="center"/>
          </w:tcPr>
          <w:p w14:paraId="7E674D85" w14:textId="3EE4752E" w:rsidR="796DA914" w:rsidRDefault="796DA914" w:rsidP="796DA914">
            <w:pPr>
              <w:jc w:val="center"/>
            </w:pPr>
            <w:r w:rsidRPr="796DA914">
              <w:rPr>
                <w:rFonts w:eastAsia="Arial"/>
                <w:color w:val="000000" w:themeColor="text1"/>
                <w:sz w:val="14"/>
                <w:szCs w:val="14"/>
              </w:rPr>
              <w:t xml:space="preserve">Pechora At Oksino </w:t>
            </w:r>
          </w:p>
        </w:tc>
        <w:tc>
          <w:tcPr>
            <w:tcW w:w="855" w:type="dxa"/>
            <w:tcBorders>
              <w:top w:val="nil"/>
              <w:left w:val="nil"/>
              <w:bottom w:val="nil"/>
              <w:right w:val="nil"/>
            </w:tcBorders>
            <w:vAlign w:val="center"/>
          </w:tcPr>
          <w:p w14:paraId="2D920F0B" w14:textId="78720790" w:rsidR="796DA914" w:rsidRDefault="796DA914" w:rsidP="796DA914">
            <w:pPr>
              <w:jc w:val="center"/>
            </w:pPr>
            <w:r w:rsidRPr="796DA914">
              <w:rPr>
                <w:rFonts w:eastAsia="Arial"/>
                <w:color w:val="000000" w:themeColor="text1"/>
                <w:sz w:val="14"/>
                <w:szCs w:val="14"/>
              </w:rPr>
              <w:t xml:space="preserve">GRDC </w:t>
            </w:r>
          </w:p>
        </w:tc>
        <w:tc>
          <w:tcPr>
            <w:tcW w:w="851" w:type="dxa"/>
            <w:tcBorders>
              <w:top w:val="nil"/>
              <w:left w:val="nil"/>
              <w:bottom w:val="nil"/>
              <w:right w:val="nil"/>
            </w:tcBorders>
            <w:vAlign w:val="center"/>
          </w:tcPr>
          <w:p w14:paraId="017768E5" w14:textId="3391A7BA" w:rsidR="796DA914" w:rsidRDefault="796DA914" w:rsidP="796DA914">
            <w:pPr>
              <w:jc w:val="center"/>
            </w:pPr>
            <w:r w:rsidRPr="796DA914">
              <w:rPr>
                <w:rFonts w:eastAsia="Arial"/>
                <w:color w:val="000000" w:themeColor="text1"/>
                <w:sz w:val="14"/>
                <w:szCs w:val="14"/>
              </w:rPr>
              <w:t xml:space="preserve">67.5595 </w:t>
            </w:r>
          </w:p>
        </w:tc>
        <w:tc>
          <w:tcPr>
            <w:tcW w:w="1134" w:type="dxa"/>
            <w:tcBorders>
              <w:top w:val="nil"/>
              <w:left w:val="nil"/>
              <w:bottom w:val="nil"/>
              <w:right w:val="nil"/>
            </w:tcBorders>
            <w:vAlign w:val="center"/>
          </w:tcPr>
          <w:p w14:paraId="1995C006" w14:textId="3C8D4B31" w:rsidR="796DA914" w:rsidRDefault="796DA914" w:rsidP="796DA914">
            <w:pPr>
              <w:jc w:val="center"/>
            </w:pPr>
            <w:r w:rsidRPr="796DA914">
              <w:rPr>
                <w:rFonts w:eastAsia="Arial"/>
                <w:color w:val="000000" w:themeColor="text1"/>
                <w:sz w:val="14"/>
                <w:szCs w:val="14"/>
              </w:rPr>
              <w:t xml:space="preserve">52.3886 </w:t>
            </w:r>
          </w:p>
        </w:tc>
        <w:tc>
          <w:tcPr>
            <w:tcW w:w="850" w:type="dxa"/>
            <w:tcBorders>
              <w:top w:val="nil"/>
              <w:left w:val="nil"/>
              <w:bottom w:val="nil"/>
              <w:right w:val="nil"/>
            </w:tcBorders>
            <w:vAlign w:val="center"/>
          </w:tcPr>
          <w:p w14:paraId="726A6250" w14:textId="0ECE2686" w:rsidR="796DA914" w:rsidRDefault="796DA914" w:rsidP="796DA914">
            <w:pPr>
              <w:jc w:val="center"/>
            </w:pPr>
            <w:r w:rsidRPr="796DA914">
              <w:rPr>
                <w:rFonts w:eastAsia="Arial"/>
                <w:color w:val="000000" w:themeColor="text1"/>
                <w:sz w:val="14"/>
                <w:szCs w:val="14"/>
              </w:rPr>
              <w:t xml:space="preserve">312041 </w:t>
            </w:r>
          </w:p>
        </w:tc>
        <w:tc>
          <w:tcPr>
            <w:tcW w:w="993" w:type="dxa"/>
            <w:tcBorders>
              <w:top w:val="nil"/>
              <w:left w:val="nil"/>
              <w:bottom w:val="nil"/>
              <w:right w:val="nil"/>
            </w:tcBorders>
            <w:vAlign w:val="center"/>
          </w:tcPr>
          <w:p w14:paraId="5A4158CB" w14:textId="59E4B501" w:rsidR="796DA914" w:rsidRDefault="796DA914" w:rsidP="796DA914">
            <w:pPr>
              <w:jc w:val="center"/>
            </w:pPr>
            <w:r w:rsidRPr="796DA914">
              <w:rPr>
                <w:rFonts w:eastAsia="Arial"/>
                <w:color w:val="000000" w:themeColor="text1"/>
                <w:sz w:val="14"/>
                <w:szCs w:val="14"/>
              </w:rPr>
              <w:t xml:space="preserve">0.89 </w:t>
            </w:r>
          </w:p>
        </w:tc>
        <w:tc>
          <w:tcPr>
            <w:tcW w:w="837" w:type="dxa"/>
            <w:tcBorders>
              <w:top w:val="nil"/>
              <w:left w:val="nil"/>
              <w:bottom w:val="nil"/>
              <w:right w:val="nil"/>
            </w:tcBorders>
            <w:vAlign w:val="center"/>
          </w:tcPr>
          <w:p w14:paraId="032A5C03" w14:textId="27C7860D" w:rsidR="796DA914" w:rsidRDefault="796DA914" w:rsidP="796DA914">
            <w:pPr>
              <w:jc w:val="center"/>
            </w:pPr>
            <w:r w:rsidRPr="796DA914">
              <w:rPr>
                <w:rFonts w:eastAsia="Arial"/>
                <w:color w:val="000000" w:themeColor="text1"/>
                <w:sz w:val="14"/>
                <w:szCs w:val="14"/>
              </w:rPr>
              <w:t xml:space="preserve">0.90 </w:t>
            </w:r>
          </w:p>
        </w:tc>
        <w:tc>
          <w:tcPr>
            <w:tcW w:w="930" w:type="dxa"/>
            <w:tcBorders>
              <w:top w:val="nil"/>
              <w:left w:val="nil"/>
              <w:bottom w:val="nil"/>
              <w:right w:val="nil"/>
            </w:tcBorders>
            <w:vAlign w:val="center"/>
          </w:tcPr>
          <w:p w14:paraId="56EC1BD3" w14:textId="5735016F" w:rsidR="796DA914" w:rsidRDefault="796DA914" w:rsidP="796DA914">
            <w:pPr>
              <w:jc w:val="center"/>
            </w:pPr>
            <w:r w:rsidRPr="796DA914">
              <w:rPr>
                <w:rFonts w:eastAsia="Arial"/>
                <w:color w:val="000000" w:themeColor="text1"/>
                <w:sz w:val="14"/>
                <w:szCs w:val="14"/>
              </w:rPr>
              <w:t xml:space="preserve">0.94 </w:t>
            </w:r>
          </w:p>
        </w:tc>
        <w:tc>
          <w:tcPr>
            <w:tcW w:w="926" w:type="dxa"/>
            <w:tcBorders>
              <w:top w:val="nil"/>
              <w:left w:val="nil"/>
              <w:bottom w:val="nil"/>
              <w:right w:val="nil"/>
            </w:tcBorders>
            <w:vAlign w:val="center"/>
          </w:tcPr>
          <w:p w14:paraId="3A731848" w14:textId="202C7BCD" w:rsidR="796DA914" w:rsidRDefault="796DA914" w:rsidP="796DA914">
            <w:pPr>
              <w:jc w:val="center"/>
            </w:pPr>
            <w:r w:rsidRPr="796DA914">
              <w:rPr>
                <w:rFonts w:eastAsia="Arial"/>
                <w:color w:val="000000" w:themeColor="text1"/>
                <w:sz w:val="14"/>
                <w:szCs w:val="14"/>
              </w:rPr>
              <w:t xml:space="preserve">–4.8 </w:t>
            </w:r>
          </w:p>
        </w:tc>
        <w:tc>
          <w:tcPr>
            <w:tcW w:w="992" w:type="dxa"/>
            <w:tcBorders>
              <w:top w:val="nil"/>
              <w:left w:val="nil"/>
              <w:bottom w:val="nil"/>
              <w:right w:val="nil"/>
            </w:tcBorders>
            <w:vAlign w:val="center"/>
          </w:tcPr>
          <w:p w14:paraId="18CECD9C" w14:textId="11EE9F1F" w:rsidR="796DA914" w:rsidRDefault="796DA914" w:rsidP="796DA914">
            <w:pPr>
              <w:jc w:val="center"/>
            </w:pPr>
            <w:r w:rsidRPr="796DA914">
              <w:rPr>
                <w:rFonts w:eastAsia="Arial"/>
                <w:color w:val="000000" w:themeColor="text1"/>
                <w:sz w:val="14"/>
                <w:szCs w:val="14"/>
              </w:rPr>
              <w:t xml:space="preserve">–6.9 </w:t>
            </w:r>
          </w:p>
        </w:tc>
        <w:tc>
          <w:tcPr>
            <w:tcW w:w="987" w:type="dxa"/>
            <w:tcBorders>
              <w:top w:val="nil"/>
              <w:left w:val="nil"/>
              <w:bottom w:val="nil"/>
              <w:right w:val="nil"/>
            </w:tcBorders>
            <w:vAlign w:val="center"/>
          </w:tcPr>
          <w:p w14:paraId="0A8D59A2" w14:textId="059EF269" w:rsidR="796DA914" w:rsidRDefault="796DA914" w:rsidP="796DA914">
            <w:pPr>
              <w:jc w:val="center"/>
            </w:pPr>
            <w:r w:rsidRPr="796DA914">
              <w:rPr>
                <w:rFonts w:eastAsia="Arial"/>
                <w:color w:val="000000" w:themeColor="text1"/>
                <w:sz w:val="14"/>
                <w:szCs w:val="14"/>
              </w:rPr>
              <w:t xml:space="preserve">4823 </w:t>
            </w:r>
          </w:p>
        </w:tc>
        <w:tc>
          <w:tcPr>
            <w:tcW w:w="1151" w:type="dxa"/>
            <w:tcBorders>
              <w:top w:val="nil"/>
              <w:left w:val="nil"/>
              <w:bottom w:val="nil"/>
              <w:right w:val="nil"/>
            </w:tcBorders>
            <w:vAlign w:val="center"/>
          </w:tcPr>
          <w:p w14:paraId="10F90DF8" w14:textId="7B3915DA" w:rsidR="796DA914" w:rsidRDefault="796DA914" w:rsidP="796DA914">
            <w:pPr>
              <w:jc w:val="center"/>
            </w:pPr>
            <w:r w:rsidRPr="796DA914">
              <w:rPr>
                <w:rFonts w:eastAsia="Arial"/>
                <w:color w:val="000000" w:themeColor="text1"/>
                <w:sz w:val="14"/>
                <w:szCs w:val="14"/>
              </w:rPr>
              <w:t xml:space="preserve">2.3 </w:t>
            </w:r>
          </w:p>
        </w:tc>
      </w:tr>
      <w:tr w:rsidR="796DA914" w14:paraId="04D35A0A" w14:textId="77777777" w:rsidTr="00272FB2">
        <w:trPr>
          <w:trHeight w:val="540"/>
        </w:trPr>
        <w:tc>
          <w:tcPr>
            <w:tcW w:w="2694" w:type="dxa"/>
            <w:tcBorders>
              <w:top w:val="nil"/>
              <w:left w:val="nil"/>
              <w:bottom w:val="nil"/>
              <w:right w:val="nil"/>
            </w:tcBorders>
            <w:vAlign w:val="center"/>
          </w:tcPr>
          <w:p w14:paraId="10EE2B6F" w14:textId="3740656E" w:rsidR="796DA914" w:rsidRDefault="796DA914" w:rsidP="796DA914">
            <w:pPr>
              <w:jc w:val="center"/>
            </w:pPr>
            <w:r w:rsidRPr="796DA914">
              <w:rPr>
                <w:rFonts w:eastAsia="Arial"/>
                <w:color w:val="000000" w:themeColor="text1"/>
                <w:sz w:val="14"/>
                <w:szCs w:val="14"/>
              </w:rPr>
              <w:t xml:space="preserve">Indigirka at Vorontsovo </w:t>
            </w:r>
          </w:p>
        </w:tc>
        <w:tc>
          <w:tcPr>
            <w:tcW w:w="855" w:type="dxa"/>
            <w:tcBorders>
              <w:top w:val="nil"/>
              <w:left w:val="nil"/>
              <w:bottom w:val="nil"/>
              <w:right w:val="nil"/>
            </w:tcBorders>
            <w:vAlign w:val="center"/>
          </w:tcPr>
          <w:p w14:paraId="12DCA575" w14:textId="72ED1B72" w:rsidR="796DA914" w:rsidRDefault="796DA914" w:rsidP="796DA914">
            <w:pPr>
              <w:jc w:val="center"/>
            </w:pPr>
            <w:r w:rsidRPr="796DA914">
              <w:rPr>
                <w:rFonts w:eastAsia="Arial"/>
                <w:color w:val="000000" w:themeColor="text1"/>
                <w:sz w:val="14"/>
                <w:szCs w:val="14"/>
              </w:rPr>
              <w:t xml:space="preserve">HYCOS </w:t>
            </w:r>
          </w:p>
        </w:tc>
        <w:tc>
          <w:tcPr>
            <w:tcW w:w="851" w:type="dxa"/>
            <w:tcBorders>
              <w:top w:val="nil"/>
              <w:left w:val="nil"/>
              <w:bottom w:val="nil"/>
              <w:right w:val="nil"/>
            </w:tcBorders>
            <w:vAlign w:val="center"/>
          </w:tcPr>
          <w:p w14:paraId="238723F0" w14:textId="3E0C7861" w:rsidR="796DA914" w:rsidRDefault="796DA914" w:rsidP="796DA914">
            <w:pPr>
              <w:jc w:val="center"/>
            </w:pPr>
            <w:r w:rsidRPr="796DA914">
              <w:rPr>
                <w:rFonts w:eastAsia="Arial"/>
                <w:color w:val="000000" w:themeColor="text1"/>
                <w:sz w:val="14"/>
                <w:szCs w:val="14"/>
              </w:rPr>
              <w:t xml:space="preserve">69.5577 </w:t>
            </w:r>
          </w:p>
        </w:tc>
        <w:tc>
          <w:tcPr>
            <w:tcW w:w="1134" w:type="dxa"/>
            <w:tcBorders>
              <w:top w:val="nil"/>
              <w:left w:val="nil"/>
              <w:bottom w:val="nil"/>
              <w:right w:val="nil"/>
            </w:tcBorders>
            <w:vAlign w:val="center"/>
          </w:tcPr>
          <w:p w14:paraId="41D19ABA" w14:textId="616C7C81" w:rsidR="796DA914" w:rsidRDefault="796DA914" w:rsidP="796DA914">
            <w:pPr>
              <w:jc w:val="center"/>
            </w:pPr>
            <w:r w:rsidRPr="796DA914">
              <w:rPr>
                <w:rFonts w:eastAsia="Arial"/>
                <w:color w:val="000000" w:themeColor="text1"/>
                <w:sz w:val="14"/>
                <w:szCs w:val="14"/>
              </w:rPr>
              <w:t xml:space="preserve">147.4290 </w:t>
            </w:r>
          </w:p>
        </w:tc>
        <w:tc>
          <w:tcPr>
            <w:tcW w:w="850" w:type="dxa"/>
            <w:tcBorders>
              <w:top w:val="nil"/>
              <w:left w:val="nil"/>
              <w:bottom w:val="nil"/>
              <w:right w:val="nil"/>
            </w:tcBorders>
            <w:vAlign w:val="center"/>
          </w:tcPr>
          <w:p w14:paraId="7B3C82F6" w14:textId="67EA1478" w:rsidR="796DA914" w:rsidRDefault="796DA914" w:rsidP="796DA914">
            <w:pPr>
              <w:jc w:val="center"/>
            </w:pPr>
            <w:r w:rsidRPr="796DA914">
              <w:rPr>
                <w:rFonts w:eastAsia="Arial"/>
                <w:color w:val="000000" w:themeColor="text1"/>
                <w:sz w:val="14"/>
                <w:szCs w:val="14"/>
              </w:rPr>
              <w:t xml:space="preserve">302800 </w:t>
            </w:r>
          </w:p>
        </w:tc>
        <w:tc>
          <w:tcPr>
            <w:tcW w:w="993" w:type="dxa"/>
            <w:tcBorders>
              <w:top w:val="nil"/>
              <w:left w:val="nil"/>
              <w:bottom w:val="nil"/>
              <w:right w:val="nil"/>
            </w:tcBorders>
            <w:vAlign w:val="center"/>
          </w:tcPr>
          <w:p w14:paraId="5379E7F8" w14:textId="0592F4E0" w:rsidR="796DA914" w:rsidRDefault="796DA914" w:rsidP="796DA914">
            <w:pPr>
              <w:jc w:val="center"/>
            </w:pPr>
            <w:r w:rsidRPr="796DA914">
              <w:rPr>
                <w:rFonts w:eastAsia="Arial"/>
                <w:color w:val="000000" w:themeColor="text1"/>
                <w:sz w:val="14"/>
                <w:szCs w:val="14"/>
              </w:rPr>
              <w:t xml:space="preserve">0.64 </w:t>
            </w:r>
          </w:p>
        </w:tc>
        <w:tc>
          <w:tcPr>
            <w:tcW w:w="837" w:type="dxa"/>
            <w:tcBorders>
              <w:top w:val="nil"/>
              <w:left w:val="nil"/>
              <w:bottom w:val="nil"/>
              <w:right w:val="nil"/>
            </w:tcBorders>
            <w:vAlign w:val="center"/>
          </w:tcPr>
          <w:p w14:paraId="04567B7F" w14:textId="41A29EB0" w:rsidR="796DA914" w:rsidRDefault="796DA914" w:rsidP="796DA914">
            <w:pPr>
              <w:jc w:val="center"/>
            </w:pPr>
            <w:r w:rsidRPr="796DA914">
              <w:rPr>
                <w:rFonts w:eastAsia="Arial"/>
                <w:color w:val="000000" w:themeColor="text1"/>
                <w:sz w:val="14"/>
                <w:szCs w:val="14"/>
              </w:rPr>
              <w:t xml:space="preserve">0.62 </w:t>
            </w:r>
          </w:p>
        </w:tc>
        <w:tc>
          <w:tcPr>
            <w:tcW w:w="930" w:type="dxa"/>
            <w:tcBorders>
              <w:top w:val="nil"/>
              <w:left w:val="nil"/>
              <w:bottom w:val="nil"/>
              <w:right w:val="nil"/>
            </w:tcBorders>
            <w:vAlign w:val="center"/>
          </w:tcPr>
          <w:p w14:paraId="4A9E658D" w14:textId="39A2C5D7" w:rsidR="796DA914" w:rsidRDefault="796DA914" w:rsidP="796DA914">
            <w:pPr>
              <w:jc w:val="center"/>
            </w:pPr>
            <w:r w:rsidRPr="796DA914">
              <w:rPr>
                <w:rFonts w:eastAsia="Arial"/>
                <w:color w:val="000000" w:themeColor="text1"/>
                <w:sz w:val="14"/>
                <w:szCs w:val="14"/>
              </w:rPr>
              <w:t xml:space="preserve">0.82 </w:t>
            </w:r>
          </w:p>
        </w:tc>
        <w:tc>
          <w:tcPr>
            <w:tcW w:w="926" w:type="dxa"/>
            <w:tcBorders>
              <w:top w:val="nil"/>
              <w:left w:val="nil"/>
              <w:bottom w:val="nil"/>
              <w:right w:val="nil"/>
            </w:tcBorders>
            <w:vAlign w:val="center"/>
          </w:tcPr>
          <w:p w14:paraId="7D1A5BB7" w14:textId="50C092E3" w:rsidR="796DA914" w:rsidRDefault="796DA914" w:rsidP="796DA914">
            <w:pPr>
              <w:jc w:val="center"/>
            </w:pPr>
            <w:r w:rsidRPr="796DA914">
              <w:rPr>
                <w:rFonts w:eastAsia="Arial"/>
                <w:color w:val="000000" w:themeColor="text1"/>
                <w:sz w:val="14"/>
                <w:szCs w:val="14"/>
              </w:rPr>
              <w:t xml:space="preserve">–22.0 </w:t>
            </w:r>
          </w:p>
        </w:tc>
        <w:tc>
          <w:tcPr>
            <w:tcW w:w="992" w:type="dxa"/>
            <w:tcBorders>
              <w:top w:val="nil"/>
              <w:left w:val="nil"/>
              <w:bottom w:val="nil"/>
              <w:right w:val="nil"/>
            </w:tcBorders>
            <w:vAlign w:val="center"/>
          </w:tcPr>
          <w:p w14:paraId="76D8057A" w14:textId="67B86B8E" w:rsidR="796DA914" w:rsidRDefault="796DA914" w:rsidP="796DA914">
            <w:pPr>
              <w:jc w:val="center"/>
            </w:pPr>
            <w:r w:rsidRPr="796DA914">
              <w:rPr>
                <w:rFonts w:eastAsia="Arial"/>
                <w:color w:val="000000" w:themeColor="text1"/>
                <w:sz w:val="14"/>
                <w:szCs w:val="14"/>
              </w:rPr>
              <w:t xml:space="preserve">–25.5 </w:t>
            </w:r>
          </w:p>
        </w:tc>
        <w:tc>
          <w:tcPr>
            <w:tcW w:w="987" w:type="dxa"/>
            <w:tcBorders>
              <w:top w:val="nil"/>
              <w:left w:val="nil"/>
              <w:bottom w:val="nil"/>
              <w:right w:val="nil"/>
            </w:tcBorders>
            <w:vAlign w:val="center"/>
          </w:tcPr>
          <w:p w14:paraId="74C17AE8" w14:textId="138ACB09" w:rsidR="796DA914" w:rsidRDefault="796DA914" w:rsidP="796DA914">
            <w:pPr>
              <w:jc w:val="center"/>
            </w:pPr>
            <w:r w:rsidRPr="796DA914">
              <w:rPr>
                <w:rFonts w:eastAsia="Arial"/>
                <w:color w:val="000000" w:themeColor="text1"/>
                <w:sz w:val="14"/>
                <w:szCs w:val="14"/>
              </w:rPr>
              <w:t xml:space="preserve">1712 </w:t>
            </w:r>
          </w:p>
        </w:tc>
        <w:tc>
          <w:tcPr>
            <w:tcW w:w="1151" w:type="dxa"/>
            <w:tcBorders>
              <w:top w:val="nil"/>
              <w:left w:val="nil"/>
              <w:bottom w:val="nil"/>
              <w:right w:val="nil"/>
            </w:tcBorders>
            <w:vAlign w:val="center"/>
          </w:tcPr>
          <w:p w14:paraId="68E0E69E" w14:textId="4C51B2DC" w:rsidR="796DA914" w:rsidRDefault="796DA914" w:rsidP="796DA914">
            <w:pPr>
              <w:jc w:val="center"/>
            </w:pPr>
            <w:r w:rsidRPr="796DA914">
              <w:rPr>
                <w:rFonts w:eastAsia="Arial"/>
                <w:color w:val="000000" w:themeColor="text1"/>
                <w:sz w:val="14"/>
                <w:szCs w:val="14"/>
              </w:rPr>
              <w:t xml:space="preserve">0.7 </w:t>
            </w:r>
          </w:p>
        </w:tc>
      </w:tr>
      <w:tr w:rsidR="796DA914" w14:paraId="332230C4" w14:textId="77777777" w:rsidTr="00272FB2">
        <w:trPr>
          <w:trHeight w:val="360"/>
        </w:trPr>
        <w:tc>
          <w:tcPr>
            <w:tcW w:w="2694" w:type="dxa"/>
            <w:tcBorders>
              <w:top w:val="nil"/>
              <w:left w:val="nil"/>
              <w:bottom w:val="nil"/>
              <w:right w:val="nil"/>
            </w:tcBorders>
            <w:vAlign w:val="center"/>
          </w:tcPr>
          <w:p w14:paraId="663B0087" w14:textId="7A96E96A" w:rsidR="796DA914" w:rsidRDefault="796DA914" w:rsidP="796DA914">
            <w:pPr>
              <w:jc w:val="center"/>
            </w:pPr>
            <w:r w:rsidRPr="796DA914">
              <w:rPr>
                <w:rFonts w:eastAsia="Arial"/>
                <w:color w:val="000000" w:themeColor="text1"/>
                <w:sz w:val="14"/>
                <w:szCs w:val="14"/>
              </w:rPr>
              <w:t xml:space="preserve">Khatanga at Khatanga </w:t>
            </w:r>
          </w:p>
        </w:tc>
        <w:tc>
          <w:tcPr>
            <w:tcW w:w="855" w:type="dxa"/>
            <w:tcBorders>
              <w:top w:val="nil"/>
              <w:left w:val="nil"/>
              <w:bottom w:val="nil"/>
              <w:right w:val="nil"/>
            </w:tcBorders>
            <w:vAlign w:val="center"/>
          </w:tcPr>
          <w:p w14:paraId="39D0A0C7" w14:textId="6A18E38A" w:rsidR="796DA914" w:rsidRDefault="796DA914" w:rsidP="796DA914">
            <w:pPr>
              <w:jc w:val="center"/>
            </w:pPr>
            <w:r w:rsidRPr="796DA914">
              <w:rPr>
                <w:rFonts w:eastAsia="Arial"/>
                <w:color w:val="000000" w:themeColor="text1"/>
                <w:sz w:val="14"/>
                <w:szCs w:val="14"/>
              </w:rPr>
              <w:t xml:space="preserve">HYCOS </w:t>
            </w:r>
          </w:p>
        </w:tc>
        <w:tc>
          <w:tcPr>
            <w:tcW w:w="851" w:type="dxa"/>
            <w:tcBorders>
              <w:top w:val="nil"/>
              <w:left w:val="nil"/>
              <w:bottom w:val="nil"/>
              <w:right w:val="nil"/>
            </w:tcBorders>
            <w:vAlign w:val="center"/>
          </w:tcPr>
          <w:p w14:paraId="119AC947" w14:textId="31B24090" w:rsidR="796DA914" w:rsidRDefault="796DA914" w:rsidP="796DA914">
            <w:pPr>
              <w:jc w:val="center"/>
            </w:pPr>
            <w:r w:rsidRPr="796DA914">
              <w:rPr>
                <w:rFonts w:eastAsia="Arial"/>
                <w:color w:val="000000" w:themeColor="text1"/>
                <w:sz w:val="14"/>
                <w:szCs w:val="14"/>
              </w:rPr>
              <w:t xml:space="preserve">72.1080 </w:t>
            </w:r>
          </w:p>
        </w:tc>
        <w:tc>
          <w:tcPr>
            <w:tcW w:w="1134" w:type="dxa"/>
            <w:tcBorders>
              <w:top w:val="nil"/>
              <w:left w:val="nil"/>
              <w:bottom w:val="nil"/>
              <w:right w:val="nil"/>
            </w:tcBorders>
            <w:vAlign w:val="center"/>
          </w:tcPr>
          <w:p w14:paraId="2686AFEC" w14:textId="1507F986" w:rsidR="796DA914" w:rsidRDefault="796DA914" w:rsidP="796DA914">
            <w:pPr>
              <w:jc w:val="center"/>
            </w:pPr>
            <w:r w:rsidRPr="796DA914">
              <w:rPr>
                <w:rFonts w:eastAsia="Arial"/>
                <w:color w:val="000000" w:themeColor="text1"/>
                <w:sz w:val="14"/>
                <w:szCs w:val="14"/>
              </w:rPr>
              <w:t xml:space="preserve">102.6981 </w:t>
            </w:r>
          </w:p>
        </w:tc>
        <w:tc>
          <w:tcPr>
            <w:tcW w:w="850" w:type="dxa"/>
            <w:tcBorders>
              <w:top w:val="nil"/>
              <w:left w:val="nil"/>
              <w:bottom w:val="nil"/>
              <w:right w:val="nil"/>
            </w:tcBorders>
            <w:vAlign w:val="center"/>
          </w:tcPr>
          <w:p w14:paraId="444B9C62" w14:textId="5D4DF2D6" w:rsidR="796DA914" w:rsidRDefault="796DA914" w:rsidP="796DA914">
            <w:pPr>
              <w:jc w:val="center"/>
            </w:pPr>
            <w:r w:rsidRPr="796DA914">
              <w:rPr>
                <w:rFonts w:eastAsia="Arial"/>
                <w:color w:val="000000" w:themeColor="text1"/>
                <w:sz w:val="14"/>
                <w:szCs w:val="14"/>
              </w:rPr>
              <w:t xml:space="preserve">264999 </w:t>
            </w:r>
          </w:p>
        </w:tc>
        <w:tc>
          <w:tcPr>
            <w:tcW w:w="993" w:type="dxa"/>
            <w:tcBorders>
              <w:top w:val="nil"/>
              <w:left w:val="nil"/>
              <w:bottom w:val="nil"/>
              <w:right w:val="nil"/>
            </w:tcBorders>
            <w:vAlign w:val="center"/>
          </w:tcPr>
          <w:p w14:paraId="4E2CD462" w14:textId="75A982C9" w:rsidR="796DA914" w:rsidRDefault="796DA914" w:rsidP="796DA914">
            <w:pPr>
              <w:jc w:val="center"/>
            </w:pPr>
            <w:r w:rsidRPr="796DA914">
              <w:rPr>
                <w:rFonts w:eastAsia="Arial"/>
                <w:color w:val="000000" w:themeColor="text1"/>
                <w:sz w:val="14"/>
                <w:szCs w:val="14"/>
              </w:rPr>
              <w:t xml:space="preserve">–0.09 </w:t>
            </w:r>
          </w:p>
        </w:tc>
        <w:tc>
          <w:tcPr>
            <w:tcW w:w="837" w:type="dxa"/>
            <w:tcBorders>
              <w:top w:val="nil"/>
              <w:left w:val="nil"/>
              <w:bottom w:val="nil"/>
              <w:right w:val="nil"/>
            </w:tcBorders>
            <w:vAlign w:val="center"/>
          </w:tcPr>
          <w:p w14:paraId="4B24FA62" w14:textId="4E2A6934" w:rsidR="796DA914" w:rsidRDefault="796DA914" w:rsidP="796DA914">
            <w:pPr>
              <w:jc w:val="center"/>
            </w:pPr>
            <w:r w:rsidRPr="796DA914">
              <w:rPr>
                <w:rFonts w:eastAsia="Arial"/>
                <w:color w:val="000000" w:themeColor="text1"/>
                <w:sz w:val="14"/>
                <w:szCs w:val="14"/>
              </w:rPr>
              <w:t xml:space="preserve">0.27 </w:t>
            </w:r>
          </w:p>
        </w:tc>
        <w:tc>
          <w:tcPr>
            <w:tcW w:w="930" w:type="dxa"/>
            <w:tcBorders>
              <w:top w:val="nil"/>
              <w:left w:val="nil"/>
              <w:bottom w:val="nil"/>
              <w:right w:val="nil"/>
            </w:tcBorders>
            <w:vAlign w:val="center"/>
          </w:tcPr>
          <w:p w14:paraId="0E70CED9" w14:textId="2FD27571" w:rsidR="796DA914" w:rsidRDefault="796DA914" w:rsidP="796DA914">
            <w:pPr>
              <w:jc w:val="center"/>
            </w:pPr>
            <w:r w:rsidRPr="796DA914">
              <w:rPr>
                <w:rFonts w:eastAsia="Arial"/>
                <w:color w:val="000000" w:themeColor="text1"/>
                <w:sz w:val="14"/>
                <w:szCs w:val="14"/>
              </w:rPr>
              <w:t xml:space="preserve">0.77 </w:t>
            </w:r>
          </w:p>
        </w:tc>
        <w:tc>
          <w:tcPr>
            <w:tcW w:w="926" w:type="dxa"/>
            <w:tcBorders>
              <w:top w:val="nil"/>
              <w:left w:val="nil"/>
              <w:bottom w:val="nil"/>
              <w:right w:val="nil"/>
            </w:tcBorders>
            <w:vAlign w:val="center"/>
          </w:tcPr>
          <w:p w14:paraId="4D5F1BA6" w14:textId="11B89DB5" w:rsidR="796DA914" w:rsidRDefault="796DA914" w:rsidP="796DA914">
            <w:pPr>
              <w:jc w:val="center"/>
            </w:pPr>
            <w:r w:rsidRPr="796DA914">
              <w:rPr>
                <w:rFonts w:eastAsia="Arial"/>
                <w:color w:val="000000" w:themeColor="text1"/>
                <w:sz w:val="14"/>
                <w:szCs w:val="14"/>
              </w:rPr>
              <w:t xml:space="preserve">–51.2 </w:t>
            </w:r>
          </w:p>
        </w:tc>
        <w:tc>
          <w:tcPr>
            <w:tcW w:w="992" w:type="dxa"/>
            <w:tcBorders>
              <w:top w:val="nil"/>
              <w:left w:val="nil"/>
              <w:bottom w:val="nil"/>
              <w:right w:val="nil"/>
            </w:tcBorders>
            <w:vAlign w:val="center"/>
          </w:tcPr>
          <w:p w14:paraId="1B8101E8" w14:textId="15A40E15" w:rsidR="796DA914" w:rsidRDefault="796DA914" w:rsidP="796DA914">
            <w:pPr>
              <w:jc w:val="center"/>
            </w:pPr>
            <w:r w:rsidRPr="796DA914">
              <w:rPr>
                <w:rFonts w:eastAsia="Arial"/>
                <w:color w:val="000000" w:themeColor="text1"/>
                <w:sz w:val="14"/>
                <w:szCs w:val="14"/>
              </w:rPr>
              <w:t xml:space="preserve">–46.1 </w:t>
            </w:r>
          </w:p>
        </w:tc>
        <w:tc>
          <w:tcPr>
            <w:tcW w:w="987" w:type="dxa"/>
            <w:tcBorders>
              <w:top w:val="nil"/>
              <w:left w:val="nil"/>
              <w:bottom w:val="nil"/>
              <w:right w:val="nil"/>
            </w:tcBorders>
            <w:vAlign w:val="center"/>
          </w:tcPr>
          <w:p w14:paraId="557D8714" w14:textId="13EA5939" w:rsidR="796DA914" w:rsidRDefault="796DA914" w:rsidP="796DA914">
            <w:pPr>
              <w:jc w:val="center"/>
            </w:pPr>
            <w:r w:rsidRPr="796DA914">
              <w:rPr>
                <w:rFonts w:eastAsia="Arial"/>
                <w:color w:val="000000" w:themeColor="text1"/>
                <w:sz w:val="14"/>
                <w:szCs w:val="14"/>
              </w:rPr>
              <w:t xml:space="preserve">6757 </w:t>
            </w:r>
          </w:p>
        </w:tc>
        <w:tc>
          <w:tcPr>
            <w:tcW w:w="1151" w:type="dxa"/>
            <w:tcBorders>
              <w:top w:val="nil"/>
              <w:left w:val="nil"/>
              <w:bottom w:val="nil"/>
              <w:right w:val="nil"/>
            </w:tcBorders>
            <w:vAlign w:val="center"/>
          </w:tcPr>
          <w:p w14:paraId="203D9DD2" w14:textId="34A31C63" w:rsidR="796DA914" w:rsidRDefault="796DA914" w:rsidP="796DA914">
            <w:pPr>
              <w:jc w:val="center"/>
            </w:pPr>
            <w:r w:rsidRPr="796DA914">
              <w:rPr>
                <w:rFonts w:eastAsia="Arial"/>
                <w:color w:val="000000" w:themeColor="text1"/>
                <w:sz w:val="14"/>
                <w:szCs w:val="14"/>
              </w:rPr>
              <w:t xml:space="preserve">0.8 </w:t>
            </w:r>
          </w:p>
        </w:tc>
      </w:tr>
      <w:tr w:rsidR="796DA914" w14:paraId="161B7D44" w14:textId="77777777" w:rsidTr="00272FB2">
        <w:trPr>
          <w:trHeight w:val="360"/>
        </w:trPr>
        <w:tc>
          <w:tcPr>
            <w:tcW w:w="2694" w:type="dxa"/>
            <w:tcBorders>
              <w:top w:val="nil"/>
              <w:left w:val="nil"/>
              <w:bottom w:val="nil"/>
              <w:right w:val="nil"/>
            </w:tcBorders>
            <w:vAlign w:val="center"/>
          </w:tcPr>
          <w:p w14:paraId="309ADC2E" w14:textId="6657C8AF" w:rsidR="796DA914" w:rsidRDefault="796DA914" w:rsidP="796DA914">
            <w:pPr>
              <w:jc w:val="center"/>
            </w:pPr>
            <w:r w:rsidRPr="796DA914">
              <w:rPr>
                <w:rFonts w:eastAsia="Arial"/>
                <w:color w:val="000000" w:themeColor="text1"/>
                <w:sz w:val="14"/>
                <w:szCs w:val="14"/>
              </w:rPr>
              <w:t xml:space="preserve">Yana at Ubileynaya </w:t>
            </w:r>
          </w:p>
        </w:tc>
        <w:tc>
          <w:tcPr>
            <w:tcW w:w="855" w:type="dxa"/>
            <w:tcBorders>
              <w:top w:val="nil"/>
              <w:left w:val="nil"/>
              <w:bottom w:val="nil"/>
              <w:right w:val="nil"/>
            </w:tcBorders>
            <w:vAlign w:val="center"/>
          </w:tcPr>
          <w:p w14:paraId="2FEB3B62" w14:textId="69F6401D" w:rsidR="796DA914" w:rsidRDefault="796DA914" w:rsidP="796DA914">
            <w:pPr>
              <w:jc w:val="center"/>
            </w:pPr>
            <w:r w:rsidRPr="796DA914">
              <w:rPr>
                <w:rFonts w:eastAsia="Arial"/>
                <w:color w:val="000000" w:themeColor="text1"/>
                <w:sz w:val="14"/>
                <w:szCs w:val="14"/>
              </w:rPr>
              <w:t xml:space="preserve">HYCOS </w:t>
            </w:r>
          </w:p>
        </w:tc>
        <w:tc>
          <w:tcPr>
            <w:tcW w:w="851" w:type="dxa"/>
            <w:tcBorders>
              <w:top w:val="nil"/>
              <w:left w:val="nil"/>
              <w:bottom w:val="nil"/>
              <w:right w:val="nil"/>
            </w:tcBorders>
            <w:vAlign w:val="center"/>
          </w:tcPr>
          <w:p w14:paraId="1FAD4181" w14:textId="271710A4" w:rsidR="796DA914" w:rsidRDefault="796DA914" w:rsidP="796DA914">
            <w:pPr>
              <w:jc w:val="center"/>
            </w:pPr>
            <w:r w:rsidRPr="796DA914">
              <w:rPr>
                <w:rFonts w:eastAsia="Arial"/>
                <w:color w:val="000000" w:themeColor="text1"/>
                <w:sz w:val="14"/>
                <w:szCs w:val="14"/>
              </w:rPr>
              <w:t xml:space="preserve">70.7231 </w:t>
            </w:r>
          </w:p>
        </w:tc>
        <w:tc>
          <w:tcPr>
            <w:tcW w:w="1134" w:type="dxa"/>
            <w:tcBorders>
              <w:top w:val="nil"/>
              <w:left w:val="nil"/>
              <w:bottom w:val="nil"/>
              <w:right w:val="nil"/>
            </w:tcBorders>
            <w:vAlign w:val="center"/>
          </w:tcPr>
          <w:p w14:paraId="0AD560CC" w14:textId="521169A5" w:rsidR="796DA914" w:rsidRDefault="796DA914" w:rsidP="796DA914">
            <w:pPr>
              <w:jc w:val="center"/>
            </w:pPr>
            <w:r w:rsidRPr="796DA914">
              <w:rPr>
                <w:rFonts w:eastAsia="Arial"/>
                <w:color w:val="000000" w:themeColor="text1"/>
                <w:sz w:val="14"/>
                <w:szCs w:val="14"/>
              </w:rPr>
              <w:t xml:space="preserve">136.1203 </w:t>
            </w:r>
          </w:p>
        </w:tc>
        <w:tc>
          <w:tcPr>
            <w:tcW w:w="850" w:type="dxa"/>
            <w:tcBorders>
              <w:top w:val="nil"/>
              <w:left w:val="nil"/>
              <w:bottom w:val="nil"/>
              <w:right w:val="nil"/>
            </w:tcBorders>
            <w:vAlign w:val="center"/>
          </w:tcPr>
          <w:p w14:paraId="64AC5AE5" w14:textId="20C68084" w:rsidR="796DA914" w:rsidRDefault="796DA914" w:rsidP="796DA914">
            <w:pPr>
              <w:jc w:val="center"/>
            </w:pPr>
            <w:r w:rsidRPr="796DA914">
              <w:rPr>
                <w:rFonts w:eastAsia="Arial"/>
                <w:color w:val="000000" w:themeColor="text1"/>
                <w:sz w:val="14"/>
                <w:szCs w:val="14"/>
              </w:rPr>
              <w:t xml:space="preserve">223083 </w:t>
            </w:r>
          </w:p>
        </w:tc>
        <w:tc>
          <w:tcPr>
            <w:tcW w:w="993" w:type="dxa"/>
            <w:tcBorders>
              <w:top w:val="nil"/>
              <w:left w:val="nil"/>
              <w:bottom w:val="nil"/>
              <w:right w:val="nil"/>
            </w:tcBorders>
            <w:vAlign w:val="center"/>
          </w:tcPr>
          <w:p w14:paraId="41F7E8B3" w14:textId="1F7B1C72" w:rsidR="796DA914" w:rsidRDefault="796DA914" w:rsidP="796DA914">
            <w:pPr>
              <w:jc w:val="center"/>
            </w:pPr>
            <w:r w:rsidRPr="796DA914">
              <w:rPr>
                <w:rFonts w:eastAsia="Arial"/>
                <w:color w:val="000000" w:themeColor="text1"/>
                <w:sz w:val="14"/>
                <w:szCs w:val="14"/>
              </w:rPr>
              <w:t xml:space="preserve">0.67 </w:t>
            </w:r>
          </w:p>
        </w:tc>
        <w:tc>
          <w:tcPr>
            <w:tcW w:w="837" w:type="dxa"/>
            <w:tcBorders>
              <w:top w:val="nil"/>
              <w:left w:val="nil"/>
              <w:bottom w:val="nil"/>
              <w:right w:val="nil"/>
            </w:tcBorders>
            <w:vAlign w:val="center"/>
          </w:tcPr>
          <w:p w14:paraId="2A6D6B86" w14:textId="071F71E6" w:rsidR="796DA914" w:rsidRDefault="796DA914" w:rsidP="796DA914">
            <w:pPr>
              <w:jc w:val="center"/>
            </w:pPr>
            <w:r w:rsidRPr="796DA914">
              <w:rPr>
                <w:rFonts w:eastAsia="Arial"/>
                <w:color w:val="000000" w:themeColor="text1"/>
                <w:sz w:val="14"/>
                <w:szCs w:val="14"/>
              </w:rPr>
              <w:t xml:space="preserve">0.75 </w:t>
            </w:r>
          </w:p>
        </w:tc>
        <w:tc>
          <w:tcPr>
            <w:tcW w:w="930" w:type="dxa"/>
            <w:tcBorders>
              <w:top w:val="nil"/>
              <w:left w:val="nil"/>
              <w:bottom w:val="nil"/>
              <w:right w:val="nil"/>
            </w:tcBorders>
            <w:vAlign w:val="center"/>
          </w:tcPr>
          <w:p w14:paraId="50E324EC" w14:textId="71AD91C7" w:rsidR="796DA914" w:rsidRDefault="796DA914" w:rsidP="796DA914">
            <w:pPr>
              <w:jc w:val="center"/>
            </w:pPr>
            <w:r w:rsidRPr="796DA914">
              <w:rPr>
                <w:rFonts w:eastAsia="Arial"/>
                <w:color w:val="000000" w:themeColor="text1"/>
                <w:sz w:val="14"/>
                <w:szCs w:val="14"/>
              </w:rPr>
              <w:t xml:space="preserve">0.82 </w:t>
            </w:r>
          </w:p>
        </w:tc>
        <w:tc>
          <w:tcPr>
            <w:tcW w:w="926" w:type="dxa"/>
            <w:tcBorders>
              <w:top w:val="nil"/>
              <w:left w:val="nil"/>
              <w:bottom w:val="nil"/>
              <w:right w:val="nil"/>
            </w:tcBorders>
            <w:vAlign w:val="center"/>
          </w:tcPr>
          <w:p w14:paraId="4CED3BD7" w14:textId="45A283AB" w:rsidR="796DA914" w:rsidRDefault="796DA914" w:rsidP="796DA914">
            <w:pPr>
              <w:jc w:val="center"/>
            </w:pPr>
            <w:r w:rsidRPr="796DA914">
              <w:rPr>
                <w:rFonts w:eastAsia="Arial"/>
                <w:color w:val="000000" w:themeColor="text1"/>
                <w:sz w:val="14"/>
                <w:szCs w:val="14"/>
              </w:rPr>
              <w:t xml:space="preserve">–7.8 </w:t>
            </w:r>
          </w:p>
        </w:tc>
        <w:tc>
          <w:tcPr>
            <w:tcW w:w="992" w:type="dxa"/>
            <w:tcBorders>
              <w:top w:val="nil"/>
              <w:left w:val="nil"/>
              <w:bottom w:val="nil"/>
              <w:right w:val="nil"/>
            </w:tcBorders>
            <w:vAlign w:val="center"/>
          </w:tcPr>
          <w:p w14:paraId="2A85C9DE" w14:textId="1CA0AD71" w:rsidR="796DA914" w:rsidRDefault="796DA914" w:rsidP="796DA914">
            <w:pPr>
              <w:jc w:val="center"/>
            </w:pPr>
            <w:r w:rsidRPr="796DA914">
              <w:rPr>
                <w:rFonts w:eastAsia="Arial"/>
                <w:color w:val="000000" w:themeColor="text1"/>
                <w:sz w:val="14"/>
                <w:szCs w:val="14"/>
              </w:rPr>
              <w:t xml:space="preserve">–15.6 </w:t>
            </w:r>
          </w:p>
        </w:tc>
        <w:tc>
          <w:tcPr>
            <w:tcW w:w="987" w:type="dxa"/>
            <w:tcBorders>
              <w:top w:val="nil"/>
              <w:left w:val="nil"/>
              <w:bottom w:val="nil"/>
              <w:right w:val="nil"/>
            </w:tcBorders>
            <w:vAlign w:val="center"/>
          </w:tcPr>
          <w:p w14:paraId="0307593E" w14:textId="617ED639" w:rsidR="796DA914" w:rsidRDefault="796DA914" w:rsidP="796DA914">
            <w:pPr>
              <w:jc w:val="center"/>
            </w:pPr>
            <w:r w:rsidRPr="796DA914">
              <w:rPr>
                <w:rFonts w:eastAsia="Arial"/>
                <w:color w:val="000000" w:themeColor="text1"/>
                <w:sz w:val="14"/>
                <w:szCs w:val="14"/>
              </w:rPr>
              <w:t xml:space="preserve">1145 </w:t>
            </w:r>
          </w:p>
        </w:tc>
        <w:tc>
          <w:tcPr>
            <w:tcW w:w="1151" w:type="dxa"/>
            <w:tcBorders>
              <w:top w:val="nil"/>
              <w:left w:val="nil"/>
              <w:bottom w:val="nil"/>
              <w:right w:val="nil"/>
            </w:tcBorders>
            <w:vAlign w:val="center"/>
          </w:tcPr>
          <w:p w14:paraId="34D6AB65" w14:textId="0916B61E" w:rsidR="796DA914" w:rsidRDefault="796DA914" w:rsidP="796DA914">
            <w:pPr>
              <w:jc w:val="center"/>
            </w:pPr>
            <w:r w:rsidRPr="796DA914">
              <w:rPr>
                <w:rFonts w:eastAsia="Arial"/>
                <w:color w:val="000000" w:themeColor="text1"/>
                <w:sz w:val="14"/>
                <w:szCs w:val="14"/>
              </w:rPr>
              <w:t xml:space="preserve">0.5 </w:t>
            </w:r>
          </w:p>
        </w:tc>
      </w:tr>
      <w:tr w:rsidR="796DA914" w14:paraId="75D4F5A1" w14:textId="77777777" w:rsidTr="00272FB2">
        <w:trPr>
          <w:trHeight w:val="720"/>
        </w:trPr>
        <w:tc>
          <w:tcPr>
            <w:tcW w:w="2694" w:type="dxa"/>
            <w:tcBorders>
              <w:top w:val="nil"/>
              <w:left w:val="nil"/>
              <w:bottom w:val="nil"/>
              <w:right w:val="nil"/>
            </w:tcBorders>
            <w:vAlign w:val="center"/>
          </w:tcPr>
          <w:p w14:paraId="22DE6BE8" w14:textId="7A7E2C45" w:rsidR="796DA914" w:rsidRDefault="796DA914" w:rsidP="796DA914">
            <w:pPr>
              <w:jc w:val="center"/>
            </w:pPr>
            <w:r w:rsidRPr="796DA914">
              <w:rPr>
                <w:rFonts w:eastAsia="Arial"/>
                <w:color w:val="000000" w:themeColor="text1"/>
                <w:sz w:val="14"/>
                <w:szCs w:val="14"/>
              </w:rPr>
              <w:t xml:space="preserve">Olenek At 7.5 km down of Buur's mouth </w:t>
            </w:r>
          </w:p>
        </w:tc>
        <w:tc>
          <w:tcPr>
            <w:tcW w:w="855" w:type="dxa"/>
            <w:tcBorders>
              <w:top w:val="nil"/>
              <w:left w:val="nil"/>
              <w:bottom w:val="nil"/>
              <w:right w:val="nil"/>
            </w:tcBorders>
            <w:vAlign w:val="center"/>
          </w:tcPr>
          <w:p w14:paraId="748AD6A6" w14:textId="61012001" w:rsidR="796DA914" w:rsidRDefault="796DA914" w:rsidP="796DA914">
            <w:pPr>
              <w:jc w:val="center"/>
            </w:pPr>
            <w:r w:rsidRPr="796DA914">
              <w:rPr>
                <w:rFonts w:eastAsia="Arial"/>
                <w:color w:val="000000" w:themeColor="text1"/>
                <w:sz w:val="14"/>
                <w:szCs w:val="14"/>
              </w:rPr>
              <w:t xml:space="preserve">GRDC </w:t>
            </w:r>
          </w:p>
        </w:tc>
        <w:tc>
          <w:tcPr>
            <w:tcW w:w="851" w:type="dxa"/>
            <w:tcBorders>
              <w:top w:val="nil"/>
              <w:left w:val="nil"/>
              <w:bottom w:val="nil"/>
              <w:right w:val="nil"/>
            </w:tcBorders>
            <w:vAlign w:val="center"/>
          </w:tcPr>
          <w:p w14:paraId="5A6325A6" w14:textId="0AAAB063" w:rsidR="796DA914" w:rsidRDefault="796DA914" w:rsidP="796DA914">
            <w:pPr>
              <w:jc w:val="center"/>
            </w:pPr>
            <w:r w:rsidRPr="796DA914">
              <w:rPr>
                <w:rFonts w:eastAsia="Arial"/>
                <w:color w:val="000000" w:themeColor="text1"/>
                <w:sz w:val="14"/>
                <w:szCs w:val="14"/>
              </w:rPr>
              <w:t xml:space="preserve">71.8621 </w:t>
            </w:r>
          </w:p>
        </w:tc>
        <w:tc>
          <w:tcPr>
            <w:tcW w:w="1134" w:type="dxa"/>
            <w:tcBorders>
              <w:top w:val="nil"/>
              <w:left w:val="nil"/>
              <w:bottom w:val="nil"/>
              <w:right w:val="nil"/>
            </w:tcBorders>
            <w:vAlign w:val="center"/>
          </w:tcPr>
          <w:p w14:paraId="6FA08281" w14:textId="184655DF" w:rsidR="796DA914" w:rsidRDefault="796DA914" w:rsidP="796DA914">
            <w:pPr>
              <w:jc w:val="center"/>
            </w:pPr>
            <w:r w:rsidRPr="796DA914">
              <w:rPr>
                <w:rFonts w:eastAsia="Arial"/>
                <w:color w:val="000000" w:themeColor="text1"/>
                <w:sz w:val="14"/>
                <w:szCs w:val="14"/>
              </w:rPr>
              <w:t xml:space="preserve">123.6247 </w:t>
            </w:r>
          </w:p>
        </w:tc>
        <w:tc>
          <w:tcPr>
            <w:tcW w:w="850" w:type="dxa"/>
            <w:tcBorders>
              <w:top w:val="nil"/>
              <w:left w:val="nil"/>
              <w:bottom w:val="nil"/>
              <w:right w:val="nil"/>
            </w:tcBorders>
            <w:vAlign w:val="center"/>
          </w:tcPr>
          <w:p w14:paraId="63CA4C01" w14:textId="09A57F22" w:rsidR="796DA914" w:rsidRDefault="796DA914" w:rsidP="796DA914">
            <w:pPr>
              <w:jc w:val="center"/>
            </w:pPr>
            <w:r w:rsidRPr="796DA914">
              <w:rPr>
                <w:rFonts w:eastAsia="Arial"/>
                <w:color w:val="000000" w:themeColor="text1"/>
                <w:sz w:val="14"/>
                <w:szCs w:val="14"/>
              </w:rPr>
              <w:t xml:space="preserve">196702 </w:t>
            </w:r>
          </w:p>
        </w:tc>
        <w:tc>
          <w:tcPr>
            <w:tcW w:w="993" w:type="dxa"/>
            <w:tcBorders>
              <w:top w:val="nil"/>
              <w:left w:val="nil"/>
              <w:bottom w:val="nil"/>
              <w:right w:val="nil"/>
            </w:tcBorders>
            <w:vAlign w:val="center"/>
          </w:tcPr>
          <w:p w14:paraId="590C3E50" w14:textId="42942854" w:rsidR="796DA914" w:rsidRDefault="796DA914" w:rsidP="796DA914">
            <w:pPr>
              <w:jc w:val="center"/>
            </w:pPr>
            <w:r w:rsidRPr="796DA914">
              <w:rPr>
                <w:rFonts w:eastAsia="Arial"/>
                <w:color w:val="000000" w:themeColor="text1"/>
                <w:sz w:val="14"/>
                <w:szCs w:val="14"/>
              </w:rPr>
              <w:t xml:space="preserve">0.66 </w:t>
            </w:r>
          </w:p>
        </w:tc>
        <w:tc>
          <w:tcPr>
            <w:tcW w:w="837" w:type="dxa"/>
            <w:tcBorders>
              <w:top w:val="nil"/>
              <w:left w:val="nil"/>
              <w:bottom w:val="nil"/>
              <w:right w:val="nil"/>
            </w:tcBorders>
            <w:vAlign w:val="center"/>
          </w:tcPr>
          <w:p w14:paraId="0A467E8A" w14:textId="0168F10B" w:rsidR="796DA914" w:rsidRDefault="796DA914" w:rsidP="796DA914">
            <w:pPr>
              <w:jc w:val="center"/>
            </w:pPr>
            <w:r w:rsidRPr="796DA914">
              <w:rPr>
                <w:rFonts w:eastAsia="Arial"/>
                <w:color w:val="000000" w:themeColor="text1"/>
                <w:sz w:val="14"/>
                <w:szCs w:val="14"/>
              </w:rPr>
              <w:t xml:space="preserve">0.52 </w:t>
            </w:r>
          </w:p>
        </w:tc>
        <w:tc>
          <w:tcPr>
            <w:tcW w:w="930" w:type="dxa"/>
            <w:tcBorders>
              <w:top w:val="nil"/>
              <w:left w:val="nil"/>
              <w:bottom w:val="nil"/>
              <w:right w:val="nil"/>
            </w:tcBorders>
            <w:vAlign w:val="center"/>
          </w:tcPr>
          <w:p w14:paraId="11984FAF" w14:textId="0D5B57D9" w:rsidR="796DA914" w:rsidRDefault="796DA914" w:rsidP="796DA914">
            <w:pPr>
              <w:jc w:val="center"/>
            </w:pPr>
            <w:r w:rsidRPr="796DA914">
              <w:rPr>
                <w:rFonts w:eastAsia="Arial"/>
                <w:color w:val="000000" w:themeColor="text1"/>
                <w:sz w:val="14"/>
                <w:szCs w:val="14"/>
              </w:rPr>
              <w:t xml:space="preserve">0.86 </w:t>
            </w:r>
          </w:p>
        </w:tc>
        <w:tc>
          <w:tcPr>
            <w:tcW w:w="926" w:type="dxa"/>
            <w:tcBorders>
              <w:top w:val="nil"/>
              <w:left w:val="nil"/>
              <w:bottom w:val="nil"/>
              <w:right w:val="nil"/>
            </w:tcBorders>
            <w:vAlign w:val="center"/>
          </w:tcPr>
          <w:p w14:paraId="39C6C079" w14:textId="60ABEA3F" w:rsidR="796DA914" w:rsidRDefault="796DA914" w:rsidP="796DA914">
            <w:pPr>
              <w:jc w:val="center"/>
            </w:pPr>
            <w:r w:rsidRPr="796DA914">
              <w:rPr>
                <w:rFonts w:eastAsia="Arial"/>
                <w:color w:val="000000" w:themeColor="text1"/>
                <w:sz w:val="14"/>
                <w:szCs w:val="14"/>
              </w:rPr>
              <w:t xml:space="preserve">–24.1 </w:t>
            </w:r>
          </w:p>
        </w:tc>
        <w:tc>
          <w:tcPr>
            <w:tcW w:w="992" w:type="dxa"/>
            <w:tcBorders>
              <w:top w:val="nil"/>
              <w:left w:val="nil"/>
              <w:bottom w:val="nil"/>
              <w:right w:val="nil"/>
            </w:tcBorders>
            <w:vAlign w:val="center"/>
          </w:tcPr>
          <w:p w14:paraId="035CF658" w14:textId="11A86E32" w:rsidR="796DA914" w:rsidRDefault="796DA914" w:rsidP="796DA914">
            <w:pPr>
              <w:jc w:val="center"/>
            </w:pPr>
            <w:r w:rsidRPr="796DA914">
              <w:rPr>
                <w:rFonts w:eastAsia="Arial"/>
                <w:color w:val="000000" w:themeColor="text1"/>
                <w:sz w:val="14"/>
                <w:szCs w:val="14"/>
              </w:rPr>
              <w:t xml:space="preserve">–39.1 </w:t>
            </w:r>
          </w:p>
        </w:tc>
        <w:tc>
          <w:tcPr>
            <w:tcW w:w="987" w:type="dxa"/>
            <w:tcBorders>
              <w:top w:val="nil"/>
              <w:left w:val="nil"/>
              <w:bottom w:val="nil"/>
              <w:right w:val="nil"/>
            </w:tcBorders>
            <w:vAlign w:val="center"/>
          </w:tcPr>
          <w:p w14:paraId="6E026BEA" w14:textId="1E4734DF" w:rsidR="796DA914" w:rsidRDefault="796DA914" w:rsidP="796DA914">
            <w:pPr>
              <w:jc w:val="center"/>
            </w:pPr>
            <w:r w:rsidRPr="796DA914">
              <w:rPr>
                <w:rFonts w:eastAsia="Arial"/>
                <w:color w:val="000000" w:themeColor="text1"/>
                <w:sz w:val="14"/>
                <w:szCs w:val="14"/>
              </w:rPr>
              <w:t xml:space="preserve">1269 </w:t>
            </w:r>
          </w:p>
        </w:tc>
        <w:tc>
          <w:tcPr>
            <w:tcW w:w="1151" w:type="dxa"/>
            <w:tcBorders>
              <w:top w:val="nil"/>
              <w:left w:val="nil"/>
              <w:bottom w:val="nil"/>
              <w:right w:val="nil"/>
            </w:tcBorders>
            <w:vAlign w:val="center"/>
          </w:tcPr>
          <w:p w14:paraId="7D908CF7" w14:textId="2CA0BD57" w:rsidR="796DA914" w:rsidRDefault="796DA914" w:rsidP="796DA914">
            <w:pPr>
              <w:jc w:val="center"/>
            </w:pPr>
            <w:r w:rsidRPr="796DA914">
              <w:rPr>
                <w:rFonts w:eastAsia="Arial"/>
                <w:color w:val="000000" w:themeColor="text1"/>
                <w:sz w:val="14"/>
                <w:szCs w:val="14"/>
              </w:rPr>
              <w:t xml:space="preserve">0.6 </w:t>
            </w:r>
          </w:p>
        </w:tc>
      </w:tr>
      <w:tr w:rsidR="796DA914" w14:paraId="43DB0740" w14:textId="77777777" w:rsidTr="00272FB2">
        <w:trPr>
          <w:trHeight w:val="360"/>
        </w:trPr>
        <w:tc>
          <w:tcPr>
            <w:tcW w:w="2694" w:type="dxa"/>
            <w:tcBorders>
              <w:top w:val="nil"/>
              <w:left w:val="nil"/>
              <w:bottom w:val="nil"/>
              <w:right w:val="nil"/>
            </w:tcBorders>
            <w:vAlign w:val="center"/>
          </w:tcPr>
          <w:p w14:paraId="6E86D516" w14:textId="00DA2482" w:rsidR="796DA914" w:rsidRDefault="796DA914" w:rsidP="796DA914">
            <w:pPr>
              <w:jc w:val="center"/>
            </w:pPr>
            <w:r w:rsidRPr="796DA914">
              <w:rPr>
                <w:rFonts w:eastAsia="Arial"/>
                <w:color w:val="000000" w:themeColor="text1"/>
                <w:sz w:val="14"/>
                <w:szCs w:val="14"/>
              </w:rPr>
              <w:t xml:space="preserve">Taz at Sidorovsk </w:t>
            </w:r>
          </w:p>
        </w:tc>
        <w:tc>
          <w:tcPr>
            <w:tcW w:w="855" w:type="dxa"/>
            <w:tcBorders>
              <w:top w:val="nil"/>
              <w:left w:val="nil"/>
              <w:bottom w:val="nil"/>
              <w:right w:val="nil"/>
            </w:tcBorders>
            <w:vAlign w:val="center"/>
          </w:tcPr>
          <w:p w14:paraId="69D4795B" w14:textId="669DD18F" w:rsidR="796DA914" w:rsidRDefault="796DA914" w:rsidP="796DA914">
            <w:pPr>
              <w:jc w:val="center"/>
            </w:pPr>
            <w:r w:rsidRPr="796DA914">
              <w:rPr>
                <w:rFonts w:eastAsia="Arial"/>
                <w:color w:val="000000" w:themeColor="text1"/>
                <w:sz w:val="14"/>
                <w:szCs w:val="14"/>
              </w:rPr>
              <w:t xml:space="preserve">HYCOS </w:t>
            </w:r>
          </w:p>
        </w:tc>
        <w:tc>
          <w:tcPr>
            <w:tcW w:w="851" w:type="dxa"/>
            <w:tcBorders>
              <w:top w:val="nil"/>
              <w:left w:val="nil"/>
              <w:bottom w:val="nil"/>
              <w:right w:val="nil"/>
            </w:tcBorders>
            <w:vAlign w:val="center"/>
          </w:tcPr>
          <w:p w14:paraId="30A7B040" w14:textId="2C1D482E" w:rsidR="796DA914" w:rsidRDefault="796DA914" w:rsidP="796DA914">
            <w:pPr>
              <w:jc w:val="center"/>
            </w:pPr>
            <w:r w:rsidRPr="796DA914">
              <w:rPr>
                <w:rFonts w:eastAsia="Arial"/>
                <w:color w:val="000000" w:themeColor="text1"/>
                <w:sz w:val="14"/>
                <w:szCs w:val="14"/>
              </w:rPr>
              <w:t xml:space="preserve">65.9138 </w:t>
            </w:r>
          </w:p>
        </w:tc>
        <w:tc>
          <w:tcPr>
            <w:tcW w:w="1134" w:type="dxa"/>
            <w:tcBorders>
              <w:top w:val="nil"/>
              <w:left w:val="nil"/>
              <w:bottom w:val="nil"/>
              <w:right w:val="nil"/>
            </w:tcBorders>
            <w:vAlign w:val="center"/>
          </w:tcPr>
          <w:p w14:paraId="7F418ECC" w14:textId="13ED0B33" w:rsidR="796DA914" w:rsidRDefault="796DA914" w:rsidP="796DA914">
            <w:pPr>
              <w:jc w:val="center"/>
            </w:pPr>
            <w:r w:rsidRPr="796DA914">
              <w:rPr>
                <w:rFonts w:eastAsia="Arial"/>
                <w:color w:val="000000" w:themeColor="text1"/>
                <w:sz w:val="14"/>
                <w:szCs w:val="14"/>
              </w:rPr>
              <w:t xml:space="preserve">82.2080 </w:t>
            </w:r>
          </w:p>
        </w:tc>
        <w:tc>
          <w:tcPr>
            <w:tcW w:w="850" w:type="dxa"/>
            <w:tcBorders>
              <w:top w:val="nil"/>
              <w:left w:val="nil"/>
              <w:bottom w:val="nil"/>
              <w:right w:val="nil"/>
            </w:tcBorders>
            <w:vAlign w:val="center"/>
          </w:tcPr>
          <w:p w14:paraId="2DCAB6F9" w14:textId="11022AB6" w:rsidR="796DA914" w:rsidRDefault="796DA914" w:rsidP="796DA914">
            <w:pPr>
              <w:jc w:val="center"/>
            </w:pPr>
            <w:r w:rsidRPr="796DA914">
              <w:rPr>
                <w:rFonts w:eastAsia="Arial"/>
                <w:color w:val="000000" w:themeColor="text1"/>
                <w:sz w:val="14"/>
                <w:szCs w:val="14"/>
              </w:rPr>
              <w:t xml:space="preserve">97481 </w:t>
            </w:r>
          </w:p>
        </w:tc>
        <w:tc>
          <w:tcPr>
            <w:tcW w:w="993" w:type="dxa"/>
            <w:tcBorders>
              <w:top w:val="nil"/>
              <w:left w:val="nil"/>
              <w:bottom w:val="nil"/>
              <w:right w:val="nil"/>
            </w:tcBorders>
            <w:vAlign w:val="center"/>
          </w:tcPr>
          <w:p w14:paraId="5D508C9E" w14:textId="44270E17" w:rsidR="796DA914" w:rsidRDefault="796DA914" w:rsidP="796DA914">
            <w:pPr>
              <w:jc w:val="center"/>
            </w:pPr>
            <w:r w:rsidRPr="796DA914">
              <w:rPr>
                <w:rFonts w:eastAsia="Arial"/>
                <w:color w:val="000000" w:themeColor="text1"/>
                <w:sz w:val="14"/>
                <w:szCs w:val="14"/>
              </w:rPr>
              <w:t xml:space="preserve">0.20 </w:t>
            </w:r>
          </w:p>
        </w:tc>
        <w:tc>
          <w:tcPr>
            <w:tcW w:w="837" w:type="dxa"/>
            <w:tcBorders>
              <w:top w:val="nil"/>
              <w:left w:val="nil"/>
              <w:bottom w:val="nil"/>
              <w:right w:val="nil"/>
            </w:tcBorders>
            <w:vAlign w:val="center"/>
          </w:tcPr>
          <w:p w14:paraId="04B083DC" w14:textId="4DF0A81C" w:rsidR="796DA914" w:rsidRDefault="796DA914" w:rsidP="796DA914">
            <w:pPr>
              <w:jc w:val="center"/>
            </w:pPr>
            <w:r w:rsidRPr="796DA914">
              <w:rPr>
                <w:rFonts w:eastAsia="Arial"/>
                <w:color w:val="000000" w:themeColor="text1"/>
                <w:sz w:val="14"/>
                <w:szCs w:val="14"/>
              </w:rPr>
              <w:t xml:space="preserve">0.35 </w:t>
            </w:r>
          </w:p>
        </w:tc>
        <w:tc>
          <w:tcPr>
            <w:tcW w:w="930" w:type="dxa"/>
            <w:tcBorders>
              <w:top w:val="nil"/>
              <w:left w:val="nil"/>
              <w:bottom w:val="nil"/>
              <w:right w:val="nil"/>
            </w:tcBorders>
            <w:vAlign w:val="center"/>
          </w:tcPr>
          <w:p w14:paraId="4929E39B" w14:textId="39ADEBB7" w:rsidR="796DA914" w:rsidRDefault="796DA914" w:rsidP="796DA914">
            <w:pPr>
              <w:jc w:val="center"/>
            </w:pPr>
            <w:r w:rsidRPr="796DA914">
              <w:rPr>
                <w:rFonts w:eastAsia="Arial"/>
                <w:color w:val="000000" w:themeColor="text1"/>
                <w:sz w:val="14"/>
                <w:szCs w:val="14"/>
              </w:rPr>
              <w:t xml:space="preserve">0.87 </w:t>
            </w:r>
          </w:p>
        </w:tc>
        <w:tc>
          <w:tcPr>
            <w:tcW w:w="926" w:type="dxa"/>
            <w:tcBorders>
              <w:top w:val="nil"/>
              <w:left w:val="nil"/>
              <w:bottom w:val="nil"/>
              <w:right w:val="nil"/>
            </w:tcBorders>
            <w:vAlign w:val="center"/>
          </w:tcPr>
          <w:p w14:paraId="149F7DC6" w14:textId="4803126C" w:rsidR="796DA914" w:rsidRDefault="796DA914" w:rsidP="796DA914">
            <w:pPr>
              <w:jc w:val="center"/>
            </w:pPr>
            <w:r w:rsidRPr="796DA914">
              <w:rPr>
                <w:rFonts w:eastAsia="Arial"/>
                <w:color w:val="000000" w:themeColor="text1"/>
                <w:sz w:val="14"/>
                <w:szCs w:val="14"/>
              </w:rPr>
              <w:t xml:space="preserve">32.3 </w:t>
            </w:r>
          </w:p>
        </w:tc>
        <w:tc>
          <w:tcPr>
            <w:tcW w:w="992" w:type="dxa"/>
            <w:tcBorders>
              <w:top w:val="nil"/>
              <w:left w:val="nil"/>
              <w:bottom w:val="nil"/>
              <w:right w:val="nil"/>
            </w:tcBorders>
            <w:vAlign w:val="center"/>
          </w:tcPr>
          <w:p w14:paraId="38B6031C" w14:textId="15A07CF3" w:rsidR="796DA914" w:rsidRDefault="796DA914" w:rsidP="796DA914">
            <w:pPr>
              <w:jc w:val="center"/>
            </w:pPr>
            <w:r w:rsidRPr="796DA914">
              <w:rPr>
                <w:rFonts w:eastAsia="Arial"/>
                <w:color w:val="000000" w:themeColor="text1"/>
                <w:sz w:val="14"/>
                <w:szCs w:val="14"/>
              </w:rPr>
              <w:t xml:space="preserve">54.9 </w:t>
            </w:r>
          </w:p>
        </w:tc>
        <w:tc>
          <w:tcPr>
            <w:tcW w:w="987" w:type="dxa"/>
            <w:tcBorders>
              <w:top w:val="nil"/>
              <w:left w:val="nil"/>
              <w:bottom w:val="nil"/>
              <w:right w:val="nil"/>
            </w:tcBorders>
            <w:vAlign w:val="center"/>
          </w:tcPr>
          <w:p w14:paraId="125C724A" w14:textId="0E118FE4" w:rsidR="796DA914" w:rsidRDefault="796DA914" w:rsidP="796DA914">
            <w:pPr>
              <w:jc w:val="center"/>
            </w:pPr>
            <w:r w:rsidRPr="796DA914">
              <w:rPr>
                <w:rFonts w:eastAsia="Arial"/>
                <w:color w:val="000000" w:themeColor="text1"/>
                <w:sz w:val="14"/>
                <w:szCs w:val="14"/>
              </w:rPr>
              <w:t xml:space="preserve">1097 </w:t>
            </w:r>
          </w:p>
        </w:tc>
        <w:tc>
          <w:tcPr>
            <w:tcW w:w="1151" w:type="dxa"/>
            <w:tcBorders>
              <w:top w:val="nil"/>
              <w:left w:val="nil"/>
              <w:bottom w:val="nil"/>
              <w:right w:val="nil"/>
            </w:tcBorders>
            <w:vAlign w:val="center"/>
          </w:tcPr>
          <w:p w14:paraId="6B5A6E52" w14:textId="1690D255" w:rsidR="796DA914" w:rsidRDefault="796DA914" w:rsidP="796DA914">
            <w:pPr>
              <w:jc w:val="center"/>
            </w:pPr>
            <w:r w:rsidRPr="796DA914">
              <w:rPr>
                <w:rFonts w:eastAsia="Arial"/>
                <w:color w:val="000000" w:themeColor="text1"/>
                <w:sz w:val="14"/>
                <w:szCs w:val="14"/>
              </w:rPr>
              <w:t xml:space="preserve">0.7 </w:t>
            </w:r>
          </w:p>
        </w:tc>
      </w:tr>
      <w:tr w:rsidR="796DA914" w14:paraId="14912046" w14:textId="77777777" w:rsidTr="00272FB2">
        <w:trPr>
          <w:trHeight w:val="720"/>
        </w:trPr>
        <w:tc>
          <w:tcPr>
            <w:tcW w:w="2694" w:type="dxa"/>
            <w:tcBorders>
              <w:top w:val="nil"/>
              <w:left w:val="nil"/>
              <w:bottom w:val="nil"/>
              <w:right w:val="nil"/>
            </w:tcBorders>
            <w:vAlign w:val="center"/>
          </w:tcPr>
          <w:p w14:paraId="33FAE27E" w14:textId="61631B26" w:rsidR="796DA914" w:rsidRDefault="796DA914" w:rsidP="796DA914">
            <w:pPr>
              <w:jc w:val="center"/>
            </w:pPr>
            <w:r w:rsidRPr="796DA914">
              <w:rPr>
                <w:rFonts w:eastAsia="Arial"/>
                <w:color w:val="000000" w:themeColor="text1"/>
                <w:sz w:val="14"/>
                <w:szCs w:val="14"/>
              </w:rPr>
              <w:t xml:space="preserve">Back River above Hermann River </w:t>
            </w:r>
          </w:p>
        </w:tc>
        <w:tc>
          <w:tcPr>
            <w:tcW w:w="855" w:type="dxa"/>
            <w:tcBorders>
              <w:top w:val="nil"/>
              <w:left w:val="nil"/>
              <w:bottom w:val="nil"/>
              <w:right w:val="nil"/>
            </w:tcBorders>
            <w:vAlign w:val="center"/>
          </w:tcPr>
          <w:p w14:paraId="6D6F015D" w14:textId="3D71BACE" w:rsidR="796DA914" w:rsidRDefault="796DA914" w:rsidP="796DA914">
            <w:pPr>
              <w:jc w:val="center"/>
            </w:pPr>
            <w:r w:rsidRPr="796DA914">
              <w:rPr>
                <w:rFonts w:eastAsia="Arial"/>
                <w:color w:val="000000" w:themeColor="text1"/>
                <w:sz w:val="14"/>
                <w:szCs w:val="14"/>
              </w:rPr>
              <w:t xml:space="preserve">GRDC </w:t>
            </w:r>
          </w:p>
        </w:tc>
        <w:tc>
          <w:tcPr>
            <w:tcW w:w="851" w:type="dxa"/>
            <w:tcBorders>
              <w:top w:val="nil"/>
              <w:left w:val="nil"/>
              <w:bottom w:val="nil"/>
              <w:right w:val="nil"/>
            </w:tcBorders>
            <w:vAlign w:val="center"/>
          </w:tcPr>
          <w:p w14:paraId="55CFE15B" w14:textId="1B208FF9" w:rsidR="796DA914" w:rsidRDefault="796DA914" w:rsidP="796DA914">
            <w:pPr>
              <w:jc w:val="center"/>
            </w:pPr>
            <w:r w:rsidRPr="796DA914">
              <w:rPr>
                <w:rFonts w:eastAsia="Arial"/>
                <w:color w:val="000000" w:themeColor="text1"/>
                <w:sz w:val="14"/>
                <w:szCs w:val="14"/>
              </w:rPr>
              <w:t xml:space="preserve">66.0445 </w:t>
            </w:r>
          </w:p>
        </w:tc>
        <w:tc>
          <w:tcPr>
            <w:tcW w:w="1134" w:type="dxa"/>
            <w:tcBorders>
              <w:top w:val="nil"/>
              <w:left w:val="nil"/>
              <w:bottom w:val="nil"/>
              <w:right w:val="nil"/>
            </w:tcBorders>
            <w:vAlign w:val="center"/>
          </w:tcPr>
          <w:p w14:paraId="7D55576F" w14:textId="554344ED" w:rsidR="796DA914" w:rsidRDefault="796DA914" w:rsidP="796DA914">
            <w:pPr>
              <w:jc w:val="center"/>
            </w:pPr>
            <w:r w:rsidRPr="796DA914">
              <w:rPr>
                <w:rFonts w:eastAsia="Arial"/>
                <w:color w:val="000000" w:themeColor="text1"/>
                <w:sz w:val="14"/>
                <w:szCs w:val="14"/>
              </w:rPr>
              <w:t xml:space="preserve">–96.5344 </w:t>
            </w:r>
          </w:p>
        </w:tc>
        <w:tc>
          <w:tcPr>
            <w:tcW w:w="850" w:type="dxa"/>
            <w:tcBorders>
              <w:top w:val="nil"/>
              <w:left w:val="nil"/>
              <w:bottom w:val="nil"/>
              <w:right w:val="nil"/>
            </w:tcBorders>
            <w:vAlign w:val="center"/>
          </w:tcPr>
          <w:p w14:paraId="7BD6EF1B" w14:textId="526641D6" w:rsidR="796DA914" w:rsidRDefault="796DA914" w:rsidP="796DA914">
            <w:pPr>
              <w:jc w:val="center"/>
            </w:pPr>
            <w:r w:rsidRPr="796DA914">
              <w:rPr>
                <w:rFonts w:eastAsia="Arial"/>
                <w:color w:val="000000" w:themeColor="text1"/>
                <w:sz w:val="14"/>
                <w:szCs w:val="14"/>
              </w:rPr>
              <w:t xml:space="preserve">88092 </w:t>
            </w:r>
          </w:p>
        </w:tc>
        <w:tc>
          <w:tcPr>
            <w:tcW w:w="993" w:type="dxa"/>
            <w:tcBorders>
              <w:top w:val="nil"/>
              <w:left w:val="nil"/>
              <w:bottom w:val="nil"/>
              <w:right w:val="nil"/>
            </w:tcBorders>
            <w:vAlign w:val="center"/>
          </w:tcPr>
          <w:p w14:paraId="348A6D29" w14:textId="5402C88F" w:rsidR="796DA914" w:rsidRDefault="796DA914" w:rsidP="796DA914">
            <w:pPr>
              <w:jc w:val="center"/>
            </w:pPr>
            <w:r w:rsidRPr="796DA914">
              <w:rPr>
                <w:rFonts w:eastAsia="Arial"/>
                <w:color w:val="000000" w:themeColor="text1"/>
                <w:sz w:val="14"/>
                <w:szCs w:val="14"/>
              </w:rPr>
              <w:t xml:space="preserve">–0.07 </w:t>
            </w:r>
          </w:p>
        </w:tc>
        <w:tc>
          <w:tcPr>
            <w:tcW w:w="837" w:type="dxa"/>
            <w:tcBorders>
              <w:top w:val="nil"/>
              <w:left w:val="nil"/>
              <w:bottom w:val="nil"/>
              <w:right w:val="nil"/>
            </w:tcBorders>
            <w:vAlign w:val="center"/>
          </w:tcPr>
          <w:p w14:paraId="2AC07661" w14:textId="2918FC7E" w:rsidR="796DA914" w:rsidRDefault="796DA914" w:rsidP="796DA914">
            <w:pPr>
              <w:jc w:val="center"/>
            </w:pPr>
            <w:r w:rsidRPr="796DA914">
              <w:rPr>
                <w:rFonts w:eastAsia="Arial"/>
                <w:color w:val="000000" w:themeColor="text1"/>
                <w:sz w:val="14"/>
                <w:szCs w:val="14"/>
              </w:rPr>
              <w:t xml:space="preserve">–0.16 </w:t>
            </w:r>
          </w:p>
        </w:tc>
        <w:tc>
          <w:tcPr>
            <w:tcW w:w="930" w:type="dxa"/>
            <w:tcBorders>
              <w:top w:val="nil"/>
              <w:left w:val="nil"/>
              <w:bottom w:val="nil"/>
              <w:right w:val="nil"/>
            </w:tcBorders>
            <w:vAlign w:val="center"/>
          </w:tcPr>
          <w:p w14:paraId="20F27A05" w14:textId="59C33030" w:rsidR="796DA914" w:rsidRDefault="796DA914" w:rsidP="796DA914">
            <w:pPr>
              <w:jc w:val="center"/>
            </w:pPr>
            <w:r w:rsidRPr="796DA914">
              <w:rPr>
                <w:rFonts w:eastAsia="Arial"/>
                <w:color w:val="000000" w:themeColor="text1"/>
                <w:sz w:val="14"/>
                <w:szCs w:val="14"/>
              </w:rPr>
              <w:t xml:space="preserve">0.60 </w:t>
            </w:r>
          </w:p>
        </w:tc>
        <w:tc>
          <w:tcPr>
            <w:tcW w:w="926" w:type="dxa"/>
            <w:tcBorders>
              <w:top w:val="nil"/>
              <w:left w:val="nil"/>
              <w:bottom w:val="nil"/>
              <w:right w:val="nil"/>
            </w:tcBorders>
            <w:vAlign w:val="center"/>
          </w:tcPr>
          <w:p w14:paraId="5DD95C3E" w14:textId="1B72BC96" w:rsidR="796DA914" w:rsidRDefault="796DA914" w:rsidP="796DA914">
            <w:pPr>
              <w:jc w:val="center"/>
            </w:pPr>
            <w:r w:rsidRPr="796DA914">
              <w:rPr>
                <w:rFonts w:eastAsia="Arial"/>
                <w:color w:val="000000" w:themeColor="text1"/>
                <w:sz w:val="14"/>
                <w:szCs w:val="14"/>
              </w:rPr>
              <w:t xml:space="preserve">–57.0 </w:t>
            </w:r>
          </w:p>
        </w:tc>
        <w:tc>
          <w:tcPr>
            <w:tcW w:w="992" w:type="dxa"/>
            <w:tcBorders>
              <w:top w:val="nil"/>
              <w:left w:val="nil"/>
              <w:bottom w:val="nil"/>
              <w:right w:val="nil"/>
            </w:tcBorders>
            <w:vAlign w:val="center"/>
          </w:tcPr>
          <w:p w14:paraId="069B9217" w14:textId="18ECB7CD" w:rsidR="796DA914" w:rsidRDefault="796DA914" w:rsidP="796DA914">
            <w:pPr>
              <w:jc w:val="center"/>
            </w:pPr>
            <w:r w:rsidRPr="796DA914">
              <w:rPr>
                <w:rFonts w:eastAsia="Arial"/>
                <w:color w:val="000000" w:themeColor="text1"/>
                <w:sz w:val="14"/>
                <w:szCs w:val="14"/>
              </w:rPr>
              <w:t xml:space="preserve">–93.0 </w:t>
            </w:r>
          </w:p>
        </w:tc>
        <w:tc>
          <w:tcPr>
            <w:tcW w:w="987" w:type="dxa"/>
            <w:tcBorders>
              <w:top w:val="nil"/>
              <w:left w:val="nil"/>
              <w:bottom w:val="nil"/>
              <w:right w:val="nil"/>
            </w:tcBorders>
            <w:vAlign w:val="center"/>
          </w:tcPr>
          <w:p w14:paraId="6B9A0F3E" w14:textId="19EBE0A4" w:rsidR="796DA914" w:rsidRDefault="796DA914" w:rsidP="796DA914">
            <w:pPr>
              <w:jc w:val="center"/>
            </w:pPr>
            <w:r w:rsidRPr="796DA914">
              <w:rPr>
                <w:rFonts w:eastAsia="Arial"/>
                <w:color w:val="000000" w:themeColor="text1"/>
                <w:sz w:val="14"/>
                <w:szCs w:val="14"/>
              </w:rPr>
              <w:t xml:space="preserve">489 </w:t>
            </w:r>
          </w:p>
        </w:tc>
        <w:tc>
          <w:tcPr>
            <w:tcW w:w="1151" w:type="dxa"/>
            <w:tcBorders>
              <w:top w:val="nil"/>
              <w:left w:val="nil"/>
              <w:bottom w:val="nil"/>
              <w:right w:val="nil"/>
            </w:tcBorders>
            <w:vAlign w:val="center"/>
          </w:tcPr>
          <w:p w14:paraId="2D450544" w14:textId="3C3FD6BE" w:rsidR="796DA914" w:rsidRDefault="796DA914" w:rsidP="796DA914">
            <w:pPr>
              <w:jc w:val="center"/>
            </w:pPr>
            <w:r w:rsidRPr="796DA914">
              <w:rPr>
                <w:rFonts w:eastAsia="Arial"/>
                <w:color w:val="000000" w:themeColor="text1"/>
                <w:sz w:val="14"/>
                <w:szCs w:val="14"/>
              </w:rPr>
              <w:t xml:space="preserve">0.1 </w:t>
            </w:r>
          </w:p>
        </w:tc>
      </w:tr>
      <w:tr w:rsidR="796DA914" w14:paraId="52FD160B" w14:textId="77777777" w:rsidTr="00272FB2">
        <w:trPr>
          <w:trHeight w:val="360"/>
        </w:trPr>
        <w:tc>
          <w:tcPr>
            <w:tcW w:w="2694" w:type="dxa"/>
            <w:tcBorders>
              <w:top w:val="nil"/>
              <w:left w:val="nil"/>
              <w:bottom w:val="nil"/>
              <w:right w:val="nil"/>
            </w:tcBorders>
            <w:vAlign w:val="center"/>
          </w:tcPr>
          <w:p w14:paraId="0DBABC9D" w14:textId="209E8685" w:rsidR="796DA914" w:rsidRDefault="796DA914" w:rsidP="796DA914">
            <w:pPr>
              <w:jc w:val="center"/>
            </w:pPr>
            <w:r w:rsidRPr="796DA914">
              <w:rPr>
                <w:rFonts w:eastAsia="Arial"/>
                <w:color w:val="000000" w:themeColor="text1"/>
                <w:sz w:val="14"/>
                <w:szCs w:val="14"/>
              </w:rPr>
              <w:t xml:space="preserve">Indigirka At Indigirskiy </w:t>
            </w:r>
          </w:p>
        </w:tc>
        <w:tc>
          <w:tcPr>
            <w:tcW w:w="855" w:type="dxa"/>
            <w:tcBorders>
              <w:top w:val="nil"/>
              <w:left w:val="nil"/>
              <w:bottom w:val="nil"/>
              <w:right w:val="nil"/>
            </w:tcBorders>
            <w:vAlign w:val="center"/>
          </w:tcPr>
          <w:p w14:paraId="13C57DDC" w14:textId="2DD34261" w:rsidR="796DA914" w:rsidRDefault="796DA914" w:rsidP="796DA914">
            <w:pPr>
              <w:jc w:val="center"/>
            </w:pPr>
            <w:r w:rsidRPr="796DA914">
              <w:rPr>
                <w:rFonts w:eastAsia="Arial"/>
                <w:color w:val="000000" w:themeColor="text1"/>
                <w:sz w:val="14"/>
                <w:szCs w:val="14"/>
              </w:rPr>
              <w:t xml:space="preserve">GRDC </w:t>
            </w:r>
          </w:p>
        </w:tc>
        <w:tc>
          <w:tcPr>
            <w:tcW w:w="851" w:type="dxa"/>
            <w:tcBorders>
              <w:top w:val="nil"/>
              <w:left w:val="nil"/>
              <w:bottom w:val="nil"/>
              <w:right w:val="nil"/>
            </w:tcBorders>
            <w:vAlign w:val="center"/>
          </w:tcPr>
          <w:p w14:paraId="1F435C47" w14:textId="4AD6EA2A" w:rsidR="796DA914" w:rsidRDefault="796DA914" w:rsidP="796DA914">
            <w:pPr>
              <w:jc w:val="center"/>
            </w:pPr>
            <w:r w:rsidRPr="796DA914">
              <w:rPr>
                <w:rFonts w:eastAsia="Arial"/>
                <w:color w:val="000000" w:themeColor="text1"/>
                <w:sz w:val="14"/>
                <w:szCs w:val="14"/>
              </w:rPr>
              <w:t xml:space="preserve">64.6031 </w:t>
            </w:r>
          </w:p>
        </w:tc>
        <w:tc>
          <w:tcPr>
            <w:tcW w:w="1134" w:type="dxa"/>
            <w:tcBorders>
              <w:top w:val="nil"/>
              <w:left w:val="nil"/>
              <w:bottom w:val="nil"/>
              <w:right w:val="nil"/>
            </w:tcBorders>
            <w:vAlign w:val="center"/>
          </w:tcPr>
          <w:p w14:paraId="6D3A46FE" w14:textId="4E95AF0C" w:rsidR="796DA914" w:rsidRDefault="796DA914" w:rsidP="796DA914">
            <w:pPr>
              <w:jc w:val="center"/>
            </w:pPr>
            <w:r w:rsidRPr="796DA914">
              <w:rPr>
                <w:rFonts w:eastAsia="Arial"/>
                <w:color w:val="000000" w:themeColor="text1"/>
                <w:sz w:val="14"/>
                <w:szCs w:val="14"/>
              </w:rPr>
              <w:t xml:space="preserve">142.9383 </w:t>
            </w:r>
          </w:p>
        </w:tc>
        <w:tc>
          <w:tcPr>
            <w:tcW w:w="850" w:type="dxa"/>
            <w:tcBorders>
              <w:top w:val="nil"/>
              <w:left w:val="nil"/>
              <w:bottom w:val="nil"/>
              <w:right w:val="nil"/>
            </w:tcBorders>
            <w:vAlign w:val="center"/>
          </w:tcPr>
          <w:p w14:paraId="3D9553FE" w14:textId="50414B1F" w:rsidR="796DA914" w:rsidRDefault="796DA914" w:rsidP="796DA914">
            <w:pPr>
              <w:jc w:val="center"/>
            </w:pPr>
            <w:r w:rsidRPr="796DA914">
              <w:rPr>
                <w:rFonts w:eastAsia="Arial"/>
                <w:color w:val="000000" w:themeColor="text1"/>
                <w:sz w:val="14"/>
                <w:szCs w:val="14"/>
              </w:rPr>
              <w:t xml:space="preserve">83512 </w:t>
            </w:r>
          </w:p>
        </w:tc>
        <w:tc>
          <w:tcPr>
            <w:tcW w:w="993" w:type="dxa"/>
            <w:tcBorders>
              <w:top w:val="nil"/>
              <w:left w:val="nil"/>
              <w:bottom w:val="nil"/>
              <w:right w:val="nil"/>
            </w:tcBorders>
            <w:vAlign w:val="center"/>
          </w:tcPr>
          <w:p w14:paraId="3E4427EE" w14:textId="44B9AC46" w:rsidR="796DA914" w:rsidRDefault="796DA914" w:rsidP="796DA914">
            <w:pPr>
              <w:jc w:val="center"/>
            </w:pPr>
            <w:r w:rsidRPr="796DA914">
              <w:rPr>
                <w:rFonts w:eastAsia="Arial"/>
                <w:color w:val="000000" w:themeColor="text1"/>
                <w:sz w:val="14"/>
                <w:szCs w:val="14"/>
              </w:rPr>
              <w:t xml:space="preserve">0.64 </w:t>
            </w:r>
          </w:p>
        </w:tc>
        <w:tc>
          <w:tcPr>
            <w:tcW w:w="837" w:type="dxa"/>
            <w:tcBorders>
              <w:top w:val="nil"/>
              <w:left w:val="nil"/>
              <w:bottom w:val="nil"/>
              <w:right w:val="nil"/>
            </w:tcBorders>
            <w:vAlign w:val="center"/>
          </w:tcPr>
          <w:p w14:paraId="0FCC6CF4" w14:textId="07164C0E" w:rsidR="796DA914" w:rsidRDefault="796DA914" w:rsidP="796DA914">
            <w:pPr>
              <w:jc w:val="center"/>
            </w:pPr>
            <w:r w:rsidRPr="796DA914">
              <w:rPr>
                <w:rFonts w:eastAsia="Arial"/>
                <w:color w:val="000000" w:themeColor="text1"/>
                <w:sz w:val="14"/>
                <w:szCs w:val="14"/>
              </w:rPr>
              <w:t xml:space="preserve">0.73 </w:t>
            </w:r>
          </w:p>
        </w:tc>
        <w:tc>
          <w:tcPr>
            <w:tcW w:w="930" w:type="dxa"/>
            <w:tcBorders>
              <w:top w:val="nil"/>
              <w:left w:val="nil"/>
              <w:bottom w:val="nil"/>
              <w:right w:val="nil"/>
            </w:tcBorders>
            <w:vAlign w:val="center"/>
          </w:tcPr>
          <w:p w14:paraId="42300141" w14:textId="7E3B5317" w:rsidR="796DA914" w:rsidRDefault="796DA914" w:rsidP="796DA914">
            <w:pPr>
              <w:jc w:val="center"/>
            </w:pPr>
            <w:r w:rsidRPr="796DA914">
              <w:rPr>
                <w:rFonts w:eastAsia="Arial"/>
                <w:color w:val="000000" w:themeColor="text1"/>
                <w:sz w:val="14"/>
                <w:szCs w:val="14"/>
              </w:rPr>
              <w:t xml:space="preserve">0.81 </w:t>
            </w:r>
          </w:p>
        </w:tc>
        <w:tc>
          <w:tcPr>
            <w:tcW w:w="926" w:type="dxa"/>
            <w:tcBorders>
              <w:top w:val="nil"/>
              <w:left w:val="nil"/>
              <w:bottom w:val="nil"/>
              <w:right w:val="nil"/>
            </w:tcBorders>
            <w:vAlign w:val="center"/>
          </w:tcPr>
          <w:p w14:paraId="758777EA" w14:textId="74894AC3" w:rsidR="796DA914" w:rsidRDefault="796DA914" w:rsidP="796DA914">
            <w:pPr>
              <w:jc w:val="center"/>
            </w:pPr>
            <w:r w:rsidRPr="796DA914">
              <w:rPr>
                <w:rFonts w:eastAsia="Arial"/>
                <w:color w:val="000000" w:themeColor="text1"/>
                <w:sz w:val="14"/>
                <w:szCs w:val="14"/>
              </w:rPr>
              <w:t xml:space="preserve">–13.8 </w:t>
            </w:r>
          </w:p>
        </w:tc>
        <w:tc>
          <w:tcPr>
            <w:tcW w:w="992" w:type="dxa"/>
            <w:tcBorders>
              <w:top w:val="nil"/>
              <w:left w:val="nil"/>
              <w:bottom w:val="nil"/>
              <w:right w:val="nil"/>
            </w:tcBorders>
            <w:vAlign w:val="center"/>
          </w:tcPr>
          <w:p w14:paraId="1B7A0D56" w14:textId="1F96FEB7" w:rsidR="796DA914" w:rsidRDefault="796DA914" w:rsidP="796DA914">
            <w:pPr>
              <w:jc w:val="center"/>
            </w:pPr>
            <w:r w:rsidRPr="796DA914">
              <w:rPr>
                <w:rFonts w:eastAsia="Arial"/>
                <w:color w:val="000000" w:themeColor="text1"/>
                <w:sz w:val="14"/>
                <w:szCs w:val="14"/>
              </w:rPr>
              <w:t xml:space="preserve">–12.5 </w:t>
            </w:r>
          </w:p>
        </w:tc>
        <w:tc>
          <w:tcPr>
            <w:tcW w:w="987" w:type="dxa"/>
            <w:tcBorders>
              <w:top w:val="nil"/>
              <w:left w:val="nil"/>
              <w:bottom w:val="nil"/>
              <w:right w:val="nil"/>
            </w:tcBorders>
            <w:vAlign w:val="center"/>
          </w:tcPr>
          <w:p w14:paraId="48130DF4" w14:textId="2A5E707B" w:rsidR="796DA914" w:rsidRDefault="796DA914" w:rsidP="796DA914">
            <w:pPr>
              <w:jc w:val="center"/>
            </w:pPr>
            <w:r w:rsidRPr="796DA914">
              <w:rPr>
                <w:rFonts w:eastAsia="Arial"/>
                <w:color w:val="000000" w:themeColor="text1"/>
                <w:sz w:val="14"/>
                <w:szCs w:val="14"/>
              </w:rPr>
              <w:t xml:space="preserve">420 </w:t>
            </w:r>
          </w:p>
        </w:tc>
        <w:tc>
          <w:tcPr>
            <w:tcW w:w="1151" w:type="dxa"/>
            <w:tcBorders>
              <w:top w:val="nil"/>
              <w:left w:val="nil"/>
              <w:bottom w:val="nil"/>
              <w:right w:val="nil"/>
            </w:tcBorders>
            <w:vAlign w:val="center"/>
          </w:tcPr>
          <w:p w14:paraId="7AB5E100" w14:textId="6C74B715" w:rsidR="796DA914" w:rsidRDefault="796DA914" w:rsidP="796DA914">
            <w:pPr>
              <w:jc w:val="center"/>
            </w:pPr>
            <w:r w:rsidRPr="796DA914">
              <w:rPr>
                <w:rFonts w:eastAsia="Arial"/>
                <w:color w:val="000000" w:themeColor="text1"/>
                <w:sz w:val="14"/>
                <w:szCs w:val="14"/>
              </w:rPr>
              <w:t xml:space="preserve">0.2 </w:t>
            </w:r>
          </w:p>
        </w:tc>
      </w:tr>
      <w:tr w:rsidR="796DA914" w14:paraId="02A9DF8A" w14:textId="77777777" w:rsidTr="00272FB2">
        <w:trPr>
          <w:trHeight w:val="360"/>
        </w:trPr>
        <w:tc>
          <w:tcPr>
            <w:tcW w:w="2694" w:type="dxa"/>
            <w:tcBorders>
              <w:top w:val="nil"/>
              <w:left w:val="nil"/>
              <w:bottom w:val="nil"/>
              <w:right w:val="nil"/>
            </w:tcBorders>
            <w:vAlign w:val="center"/>
          </w:tcPr>
          <w:p w14:paraId="52300DB6" w14:textId="138F469A" w:rsidR="796DA914" w:rsidRDefault="796DA914" w:rsidP="796DA914">
            <w:pPr>
              <w:jc w:val="center"/>
            </w:pPr>
            <w:r w:rsidRPr="796DA914">
              <w:rPr>
                <w:rFonts w:eastAsia="Arial"/>
                <w:color w:val="000000" w:themeColor="text1"/>
                <w:sz w:val="14"/>
                <w:szCs w:val="14"/>
              </w:rPr>
              <w:t xml:space="preserve">Pur At Urengoy </w:t>
            </w:r>
          </w:p>
        </w:tc>
        <w:tc>
          <w:tcPr>
            <w:tcW w:w="855" w:type="dxa"/>
            <w:tcBorders>
              <w:top w:val="nil"/>
              <w:left w:val="nil"/>
              <w:bottom w:val="nil"/>
              <w:right w:val="nil"/>
            </w:tcBorders>
            <w:vAlign w:val="center"/>
          </w:tcPr>
          <w:p w14:paraId="7B2F76B7" w14:textId="48EE3D11" w:rsidR="796DA914" w:rsidRDefault="796DA914" w:rsidP="796DA914">
            <w:pPr>
              <w:jc w:val="center"/>
            </w:pPr>
            <w:r w:rsidRPr="796DA914">
              <w:rPr>
                <w:rFonts w:eastAsia="Arial"/>
                <w:color w:val="000000" w:themeColor="text1"/>
                <w:sz w:val="14"/>
                <w:szCs w:val="14"/>
              </w:rPr>
              <w:t xml:space="preserve">GRDC </w:t>
            </w:r>
          </w:p>
        </w:tc>
        <w:tc>
          <w:tcPr>
            <w:tcW w:w="851" w:type="dxa"/>
            <w:tcBorders>
              <w:top w:val="nil"/>
              <w:left w:val="nil"/>
              <w:bottom w:val="nil"/>
              <w:right w:val="nil"/>
            </w:tcBorders>
            <w:vAlign w:val="center"/>
          </w:tcPr>
          <w:p w14:paraId="48195A1F" w14:textId="15D5AEC4" w:rsidR="796DA914" w:rsidRDefault="796DA914" w:rsidP="796DA914">
            <w:pPr>
              <w:jc w:val="center"/>
            </w:pPr>
            <w:r w:rsidRPr="796DA914">
              <w:rPr>
                <w:rFonts w:eastAsia="Arial"/>
                <w:color w:val="000000" w:themeColor="text1"/>
                <w:sz w:val="14"/>
                <w:szCs w:val="14"/>
              </w:rPr>
              <w:t xml:space="preserve">65.8356 </w:t>
            </w:r>
          </w:p>
        </w:tc>
        <w:tc>
          <w:tcPr>
            <w:tcW w:w="1134" w:type="dxa"/>
            <w:tcBorders>
              <w:top w:val="nil"/>
              <w:left w:val="nil"/>
              <w:bottom w:val="nil"/>
              <w:right w:val="nil"/>
            </w:tcBorders>
            <w:vAlign w:val="center"/>
          </w:tcPr>
          <w:p w14:paraId="11A6BA92" w14:textId="1D53F252" w:rsidR="796DA914" w:rsidRDefault="796DA914" w:rsidP="796DA914">
            <w:pPr>
              <w:jc w:val="center"/>
            </w:pPr>
            <w:r w:rsidRPr="796DA914">
              <w:rPr>
                <w:rFonts w:eastAsia="Arial"/>
                <w:color w:val="000000" w:themeColor="text1"/>
                <w:sz w:val="14"/>
                <w:szCs w:val="14"/>
              </w:rPr>
              <w:t xml:space="preserve">78.7207 </w:t>
            </w:r>
          </w:p>
        </w:tc>
        <w:tc>
          <w:tcPr>
            <w:tcW w:w="850" w:type="dxa"/>
            <w:tcBorders>
              <w:top w:val="nil"/>
              <w:left w:val="nil"/>
              <w:bottom w:val="nil"/>
              <w:right w:val="nil"/>
            </w:tcBorders>
            <w:vAlign w:val="center"/>
          </w:tcPr>
          <w:p w14:paraId="2A438586" w14:textId="3960DB9A" w:rsidR="796DA914" w:rsidRDefault="796DA914" w:rsidP="796DA914">
            <w:pPr>
              <w:jc w:val="center"/>
            </w:pPr>
            <w:r w:rsidRPr="796DA914">
              <w:rPr>
                <w:rFonts w:eastAsia="Arial"/>
                <w:color w:val="000000" w:themeColor="text1"/>
                <w:sz w:val="14"/>
                <w:szCs w:val="14"/>
              </w:rPr>
              <w:t xml:space="preserve">80514 </w:t>
            </w:r>
          </w:p>
        </w:tc>
        <w:tc>
          <w:tcPr>
            <w:tcW w:w="993" w:type="dxa"/>
            <w:tcBorders>
              <w:top w:val="nil"/>
              <w:left w:val="nil"/>
              <w:bottom w:val="nil"/>
              <w:right w:val="nil"/>
            </w:tcBorders>
            <w:vAlign w:val="center"/>
          </w:tcPr>
          <w:p w14:paraId="0875CA38" w14:textId="75583B16" w:rsidR="796DA914" w:rsidRDefault="796DA914" w:rsidP="796DA914">
            <w:pPr>
              <w:jc w:val="center"/>
            </w:pPr>
            <w:r w:rsidRPr="796DA914">
              <w:rPr>
                <w:rFonts w:eastAsia="Arial"/>
                <w:color w:val="000000" w:themeColor="text1"/>
                <w:sz w:val="14"/>
                <w:szCs w:val="14"/>
              </w:rPr>
              <w:t xml:space="preserve">0.28 </w:t>
            </w:r>
          </w:p>
        </w:tc>
        <w:tc>
          <w:tcPr>
            <w:tcW w:w="837" w:type="dxa"/>
            <w:tcBorders>
              <w:top w:val="nil"/>
              <w:left w:val="nil"/>
              <w:bottom w:val="nil"/>
              <w:right w:val="nil"/>
            </w:tcBorders>
            <w:vAlign w:val="center"/>
          </w:tcPr>
          <w:p w14:paraId="14219C74" w14:textId="56BE4EBB" w:rsidR="796DA914" w:rsidRDefault="796DA914" w:rsidP="796DA914">
            <w:pPr>
              <w:jc w:val="center"/>
            </w:pPr>
            <w:r w:rsidRPr="796DA914">
              <w:rPr>
                <w:rFonts w:eastAsia="Arial"/>
                <w:color w:val="000000" w:themeColor="text1"/>
                <w:sz w:val="14"/>
                <w:szCs w:val="14"/>
              </w:rPr>
              <w:t xml:space="preserve">0.31 </w:t>
            </w:r>
          </w:p>
        </w:tc>
        <w:tc>
          <w:tcPr>
            <w:tcW w:w="930" w:type="dxa"/>
            <w:tcBorders>
              <w:top w:val="nil"/>
              <w:left w:val="nil"/>
              <w:bottom w:val="nil"/>
              <w:right w:val="nil"/>
            </w:tcBorders>
            <w:vAlign w:val="center"/>
          </w:tcPr>
          <w:p w14:paraId="2D0DBFEB" w14:textId="7ACDC07C" w:rsidR="796DA914" w:rsidRDefault="796DA914" w:rsidP="796DA914">
            <w:pPr>
              <w:jc w:val="center"/>
            </w:pPr>
            <w:r w:rsidRPr="796DA914">
              <w:rPr>
                <w:rFonts w:eastAsia="Arial"/>
                <w:color w:val="000000" w:themeColor="text1"/>
                <w:sz w:val="14"/>
                <w:szCs w:val="14"/>
              </w:rPr>
              <w:t xml:space="preserve">0.91 </w:t>
            </w:r>
          </w:p>
        </w:tc>
        <w:tc>
          <w:tcPr>
            <w:tcW w:w="926" w:type="dxa"/>
            <w:tcBorders>
              <w:top w:val="nil"/>
              <w:left w:val="nil"/>
              <w:bottom w:val="nil"/>
              <w:right w:val="nil"/>
            </w:tcBorders>
            <w:vAlign w:val="center"/>
          </w:tcPr>
          <w:p w14:paraId="7CD2AB49" w14:textId="664158F5" w:rsidR="796DA914" w:rsidRDefault="796DA914" w:rsidP="796DA914">
            <w:pPr>
              <w:jc w:val="center"/>
            </w:pPr>
            <w:r w:rsidRPr="796DA914">
              <w:rPr>
                <w:rFonts w:eastAsia="Arial"/>
                <w:color w:val="000000" w:themeColor="text1"/>
                <w:sz w:val="14"/>
                <w:szCs w:val="14"/>
              </w:rPr>
              <w:t xml:space="preserve">50.3 </w:t>
            </w:r>
          </w:p>
        </w:tc>
        <w:tc>
          <w:tcPr>
            <w:tcW w:w="992" w:type="dxa"/>
            <w:tcBorders>
              <w:top w:val="nil"/>
              <w:left w:val="nil"/>
              <w:bottom w:val="nil"/>
              <w:right w:val="nil"/>
            </w:tcBorders>
            <w:vAlign w:val="center"/>
          </w:tcPr>
          <w:p w14:paraId="1857D3CE" w14:textId="1D4FB1E7" w:rsidR="796DA914" w:rsidRDefault="796DA914" w:rsidP="796DA914">
            <w:pPr>
              <w:jc w:val="center"/>
            </w:pPr>
            <w:r w:rsidRPr="796DA914">
              <w:rPr>
                <w:rFonts w:eastAsia="Arial"/>
                <w:color w:val="000000" w:themeColor="text1"/>
                <w:sz w:val="14"/>
                <w:szCs w:val="14"/>
              </w:rPr>
              <w:t xml:space="preserve">46.3 </w:t>
            </w:r>
          </w:p>
        </w:tc>
        <w:tc>
          <w:tcPr>
            <w:tcW w:w="987" w:type="dxa"/>
            <w:tcBorders>
              <w:top w:val="nil"/>
              <w:left w:val="nil"/>
              <w:bottom w:val="nil"/>
              <w:right w:val="nil"/>
            </w:tcBorders>
            <w:vAlign w:val="center"/>
          </w:tcPr>
          <w:p w14:paraId="5E0C94C1" w14:textId="4D520781" w:rsidR="796DA914" w:rsidRDefault="796DA914" w:rsidP="796DA914">
            <w:pPr>
              <w:jc w:val="center"/>
            </w:pPr>
            <w:r w:rsidRPr="796DA914">
              <w:rPr>
                <w:rFonts w:eastAsia="Arial"/>
                <w:color w:val="000000" w:themeColor="text1"/>
                <w:sz w:val="14"/>
                <w:szCs w:val="14"/>
              </w:rPr>
              <w:t xml:space="preserve">627 </w:t>
            </w:r>
          </w:p>
        </w:tc>
        <w:tc>
          <w:tcPr>
            <w:tcW w:w="1151" w:type="dxa"/>
            <w:tcBorders>
              <w:top w:val="nil"/>
              <w:left w:val="nil"/>
              <w:bottom w:val="nil"/>
              <w:right w:val="nil"/>
            </w:tcBorders>
            <w:vAlign w:val="center"/>
          </w:tcPr>
          <w:p w14:paraId="029DB6E3" w14:textId="08C482ED" w:rsidR="796DA914" w:rsidRDefault="796DA914" w:rsidP="796DA914">
            <w:pPr>
              <w:jc w:val="center"/>
            </w:pPr>
            <w:r w:rsidRPr="796DA914">
              <w:rPr>
                <w:rFonts w:eastAsia="Arial"/>
                <w:color w:val="000000" w:themeColor="text1"/>
                <w:sz w:val="14"/>
                <w:szCs w:val="14"/>
              </w:rPr>
              <w:t xml:space="preserve">0.6 </w:t>
            </w:r>
          </w:p>
        </w:tc>
      </w:tr>
      <w:tr w:rsidR="796DA914" w14:paraId="5EA9201E" w14:textId="77777777" w:rsidTr="00272FB2">
        <w:trPr>
          <w:trHeight w:val="360"/>
        </w:trPr>
        <w:tc>
          <w:tcPr>
            <w:tcW w:w="2694" w:type="dxa"/>
            <w:tcBorders>
              <w:top w:val="nil"/>
              <w:left w:val="nil"/>
              <w:bottom w:val="nil"/>
              <w:right w:val="nil"/>
            </w:tcBorders>
            <w:vAlign w:val="center"/>
          </w:tcPr>
          <w:p w14:paraId="3BC00380" w14:textId="0EBD7B84" w:rsidR="796DA914" w:rsidRDefault="796DA914" w:rsidP="796DA914">
            <w:pPr>
              <w:jc w:val="center"/>
            </w:pPr>
            <w:r w:rsidRPr="796DA914">
              <w:rPr>
                <w:rFonts w:eastAsia="Arial"/>
                <w:color w:val="000000" w:themeColor="text1"/>
                <w:sz w:val="14"/>
                <w:szCs w:val="14"/>
              </w:rPr>
              <w:t xml:space="preserve">Anabar At Saskulakh </w:t>
            </w:r>
          </w:p>
        </w:tc>
        <w:tc>
          <w:tcPr>
            <w:tcW w:w="855" w:type="dxa"/>
            <w:tcBorders>
              <w:top w:val="nil"/>
              <w:left w:val="nil"/>
              <w:bottom w:val="nil"/>
              <w:right w:val="nil"/>
            </w:tcBorders>
            <w:vAlign w:val="center"/>
          </w:tcPr>
          <w:p w14:paraId="43981DBB" w14:textId="57317D9F" w:rsidR="796DA914" w:rsidRDefault="796DA914" w:rsidP="796DA914">
            <w:pPr>
              <w:jc w:val="center"/>
            </w:pPr>
            <w:r w:rsidRPr="796DA914">
              <w:rPr>
                <w:rFonts w:eastAsia="Arial"/>
                <w:color w:val="000000" w:themeColor="text1"/>
                <w:sz w:val="14"/>
                <w:szCs w:val="14"/>
              </w:rPr>
              <w:t xml:space="preserve">GRDC </w:t>
            </w:r>
          </w:p>
        </w:tc>
        <w:tc>
          <w:tcPr>
            <w:tcW w:w="851" w:type="dxa"/>
            <w:tcBorders>
              <w:top w:val="nil"/>
              <w:left w:val="nil"/>
              <w:bottom w:val="nil"/>
              <w:right w:val="nil"/>
            </w:tcBorders>
            <w:vAlign w:val="center"/>
          </w:tcPr>
          <w:p w14:paraId="0220046C" w14:textId="3FF2E1C7" w:rsidR="796DA914" w:rsidRDefault="796DA914" w:rsidP="796DA914">
            <w:pPr>
              <w:jc w:val="center"/>
            </w:pPr>
            <w:r w:rsidRPr="796DA914">
              <w:rPr>
                <w:rFonts w:eastAsia="Arial"/>
                <w:color w:val="000000" w:themeColor="text1"/>
                <w:sz w:val="14"/>
                <w:szCs w:val="14"/>
              </w:rPr>
              <w:t xml:space="preserve">71.8838 </w:t>
            </w:r>
          </w:p>
        </w:tc>
        <w:tc>
          <w:tcPr>
            <w:tcW w:w="1134" w:type="dxa"/>
            <w:tcBorders>
              <w:top w:val="nil"/>
              <w:left w:val="nil"/>
              <w:bottom w:val="nil"/>
              <w:right w:val="nil"/>
            </w:tcBorders>
            <w:vAlign w:val="center"/>
          </w:tcPr>
          <w:p w14:paraId="629AB0D5" w14:textId="69FC079E" w:rsidR="796DA914" w:rsidRDefault="796DA914" w:rsidP="796DA914">
            <w:pPr>
              <w:jc w:val="center"/>
            </w:pPr>
            <w:r w:rsidRPr="796DA914">
              <w:rPr>
                <w:rFonts w:eastAsia="Arial"/>
                <w:color w:val="000000" w:themeColor="text1"/>
                <w:sz w:val="14"/>
                <w:szCs w:val="14"/>
              </w:rPr>
              <w:t xml:space="preserve">114.2083 </w:t>
            </w:r>
          </w:p>
        </w:tc>
        <w:tc>
          <w:tcPr>
            <w:tcW w:w="850" w:type="dxa"/>
            <w:tcBorders>
              <w:top w:val="nil"/>
              <w:left w:val="nil"/>
              <w:bottom w:val="nil"/>
              <w:right w:val="nil"/>
            </w:tcBorders>
            <w:vAlign w:val="center"/>
          </w:tcPr>
          <w:p w14:paraId="11AB139C" w14:textId="5A02C77B" w:rsidR="796DA914" w:rsidRDefault="796DA914" w:rsidP="796DA914">
            <w:pPr>
              <w:jc w:val="center"/>
            </w:pPr>
            <w:r w:rsidRPr="796DA914">
              <w:rPr>
                <w:rFonts w:eastAsia="Arial"/>
                <w:color w:val="000000" w:themeColor="text1"/>
                <w:sz w:val="14"/>
                <w:szCs w:val="14"/>
              </w:rPr>
              <w:t xml:space="preserve">78822 </w:t>
            </w:r>
          </w:p>
        </w:tc>
        <w:tc>
          <w:tcPr>
            <w:tcW w:w="993" w:type="dxa"/>
            <w:tcBorders>
              <w:top w:val="nil"/>
              <w:left w:val="nil"/>
              <w:bottom w:val="nil"/>
              <w:right w:val="nil"/>
            </w:tcBorders>
            <w:vAlign w:val="center"/>
          </w:tcPr>
          <w:p w14:paraId="220E0453" w14:textId="3CC5883F" w:rsidR="796DA914" w:rsidRDefault="796DA914" w:rsidP="796DA914">
            <w:pPr>
              <w:jc w:val="center"/>
            </w:pPr>
            <w:r w:rsidRPr="796DA914">
              <w:rPr>
                <w:rFonts w:eastAsia="Arial"/>
                <w:color w:val="000000" w:themeColor="text1"/>
                <w:sz w:val="14"/>
                <w:szCs w:val="14"/>
              </w:rPr>
              <w:t xml:space="preserve">0.55 </w:t>
            </w:r>
          </w:p>
        </w:tc>
        <w:tc>
          <w:tcPr>
            <w:tcW w:w="837" w:type="dxa"/>
            <w:tcBorders>
              <w:top w:val="nil"/>
              <w:left w:val="nil"/>
              <w:bottom w:val="nil"/>
              <w:right w:val="nil"/>
            </w:tcBorders>
            <w:vAlign w:val="center"/>
          </w:tcPr>
          <w:p w14:paraId="71A067F4" w14:textId="20CA1C20" w:rsidR="796DA914" w:rsidRDefault="796DA914" w:rsidP="796DA914">
            <w:pPr>
              <w:jc w:val="center"/>
            </w:pPr>
            <w:r w:rsidRPr="796DA914">
              <w:rPr>
                <w:rFonts w:eastAsia="Arial"/>
                <w:color w:val="000000" w:themeColor="text1"/>
                <w:sz w:val="14"/>
                <w:szCs w:val="14"/>
              </w:rPr>
              <w:t xml:space="preserve">0.29 </w:t>
            </w:r>
          </w:p>
        </w:tc>
        <w:tc>
          <w:tcPr>
            <w:tcW w:w="930" w:type="dxa"/>
            <w:tcBorders>
              <w:top w:val="nil"/>
              <w:left w:val="nil"/>
              <w:bottom w:val="nil"/>
              <w:right w:val="nil"/>
            </w:tcBorders>
            <w:vAlign w:val="center"/>
          </w:tcPr>
          <w:p w14:paraId="7BA051D6" w14:textId="6390B871" w:rsidR="796DA914" w:rsidRDefault="796DA914" w:rsidP="796DA914">
            <w:pPr>
              <w:jc w:val="center"/>
            </w:pPr>
            <w:r w:rsidRPr="796DA914">
              <w:rPr>
                <w:rFonts w:eastAsia="Arial"/>
                <w:color w:val="000000" w:themeColor="text1"/>
                <w:sz w:val="14"/>
                <w:szCs w:val="14"/>
              </w:rPr>
              <w:t xml:space="preserve">0.86 </w:t>
            </w:r>
          </w:p>
        </w:tc>
        <w:tc>
          <w:tcPr>
            <w:tcW w:w="926" w:type="dxa"/>
            <w:tcBorders>
              <w:top w:val="nil"/>
              <w:left w:val="nil"/>
              <w:bottom w:val="nil"/>
              <w:right w:val="nil"/>
            </w:tcBorders>
            <w:vAlign w:val="center"/>
          </w:tcPr>
          <w:p w14:paraId="1197028A" w14:textId="14EDF2C6" w:rsidR="796DA914" w:rsidRDefault="796DA914" w:rsidP="796DA914">
            <w:pPr>
              <w:jc w:val="center"/>
            </w:pPr>
            <w:r w:rsidRPr="796DA914">
              <w:rPr>
                <w:rFonts w:eastAsia="Arial"/>
                <w:color w:val="000000" w:themeColor="text1"/>
                <w:sz w:val="14"/>
                <w:szCs w:val="14"/>
              </w:rPr>
              <w:t xml:space="preserve">–47.1 </w:t>
            </w:r>
          </w:p>
        </w:tc>
        <w:tc>
          <w:tcPr>
            <w:tcW w:w="992" w:type="dxa"/>
            <w:tcBorders>
              <w:top w:val="nil"/>
              <w:left w:val="nil"/>
              <w:bottom w:val="nil"/>
              <w:right w:val="nil"/>
            </w:tcBorders>
            <w:vAlign w:val="center"/>
          </w:tcPr>
          <w:p w14:paraId="0D02A88E" w14:textId="25978D7B" w:rsidR="796DA914" w:rsidRDefault="796DA914" w:rsidP="796DA914">
            <w:pPr>
              <w:jc w:val="center"/>
            </w:pPr>
            <w:r w:rsidRPr="796DA914">
              <w:rPr>
                <w:rFonts w:eastAsia="Arial"/>
                <w:color w:val="000000" w:themeColor="text1"/>
                <w:sz w:val="14"/>
                <w:szCs w:val="14"/>
              </w:rPr>
              <w:t xml:space="preserve">–50.4 </w:t>
            </w:r>
          </w:p>
        </w:tc>
        <w:tc>
          <w:tcPr>
            <w:tcW w:w="987" w:type="dxa"/>
            <w:tcBorders>
              <w:top w:val="nil"/>
              <w:left w:val="nil"/>
              <w:bottom w:val="nil"/>
              <w:right w:val="nil"/>
            </w:tcBorders>
            <w:vAlign w:val="center"/>
          </w:tcPr>
          <w:p w14:paraId="134E6C28" w14:textId="5F407B4A" w:rsidR="796DA914" w:rsidRDefault="796DA914" w:rsidP="796DA914">
            <w:pPr>
              <w:jc w:val="center"/>
            </w:pPr>
            <w:r w:rsidRPr="796DA914">
              <w:rPr>
                <w:rFonts w:eastAsia="Arial"/>
                <w:color w:val="000000" w:themeColor="text1"/>
                <w:sz w:val="14"/>
                <w:szCs w:val="14"/>
              </w:rPr>
              <w:t xml:space="preserve">490 </w:t>
            </w:r>
          </w:p>
        </w:tc>
        <w:tc>
          <w:tcPr>
            <w:tcW w:w="1151" w:type="dxa"/>
            <w:tcBorders>
              <w:top w:val="nil"/>
              <w:left w:val="nil"/>
              <w:bottom w:val="nil"/>
              <w:right w:val="nil"/>
            </w:tcBorders>
            <w:vAlign w:val="center"/>
          </w:tcPr>
          <w:p w14:paraId="17FA1CB2" w14:textId="251BCB37" w:rsidR="796DA914" w:rsidRDefault="796DA914" w:rsidP="796DA914">
            <w:pPr>
              <w:jc w:val="center"/>
            </w:pPr>
            <w:r w:rsidRPr="796DA914">
              <w:rPr>
                <w:rFonts w:eastAsia="Arial"/>
                <w:color w:val="000000" w:themeColor="text1"/>
                <w:sz w:val="14"/>
                <w:szCs w:val="14"/>
              </w:rPr>
              <w:t xml:space="preserve">0.2 </w:t>
            </w:r>
          </w:p>
        </w:tc>
      </w:tr>
      <w:tr w:rsidR="796DA914" w14:paraId="42017E3C" w14:textId="77777777" w:rsidTr="00272FB2">
        <w:trPr>
          <w:trHeight w:val="720"/>
        </w:trPr>
        <w:tc>
          <w:tcPr>
            <w:tcW w:w="2694" w:type="dxa"/>
            <w:tcBorders>
              <w:top w:val="nil"/>
              <w:left w:val="nil"/>
              <w:bottom w:val="nil"/>
              <w:right w:val="nil"/>
            </w:tcBorders>
            <w:vAlign w:val="center"/>
          </w:tcPr>
          <w:p w14:paraId="4445F76B" w14:textId="1042E24F" w:rsidR="796DA914" w:rsidRDefault="796DA914" w:rsidP="796DA914">
            <w:pPr>
              <w:jc w:val="center"/>
            </w:pPr>
            <w:r w:rsidRPr="796DA914">
              <w:rPr>
                <w:rFonts w:eastAsia="Arial"/>
                <w:color w:val="000000" w:themeColor="text1"/>
                <w:sz w:val="14"/>
                <w:szCs w:val="14"/>
              </w:rPr>
              <w:t xml:space="preserve">Peel River above Fort Mcpherson </w:t>
            </w:r>
          </w:p>
        </w:tc>
        <w:tc>
          <w:tcPr>
            <w:tcW w:w="855" w:type="dxa"/>
            <w:tcBorders>
              <w:top w:val="nil"/>
              <w:left w:val="nil"/>
              <w:bottom w:val="nil"/>
              <w:right w:val="nil"/>
            </w:tcBorders>
            <w:vAlign w:val="center"/>
          </w:tcPr>
          <w:p w14:paraId="29A624C9" w14:textId="6596D683" w:rsidR="796DA914" w:rsidRDefault="796DA914" w:rsidP="796DA914">
            <w:pPr>
              <w:jc w:val="center"/>
            </w:pPr>
            <w:r w:rsidRPr="796DA914">
              <w:rPr>
                <w:rFonts w:eastAsia="Arial"/>
                <w:color w:val="000000" w:themeColor="text1"/>
                <w:sz w:val="14"/>
                <w:szCs w:val="14"/>
              </w:rPr>
              <w:t xml:space="preserve">GRDC </w:t>
            </w:r>
          </w:p>
        </w:tc>
        <w:tc>
          <w:tcPr>
            <w:tcW w:w="851" w:type="dxa"/>
            <w:tcBorders>
              <w:top w:val="nil"/>
              <w:left w:val="nil"/>
              <w:bottom w:val="nil"/>
              <w:right w:val="nil"/>
            </w:tcBorders>
            <w:vAlign w:val="center"/>
          </w:tcPr>
          <w:p w14:paraId="4C9F508B" w14:textId="7DA10DC3" w:rsidR="796DA914" w:rsidRDefault="796DA914" w:rsidP="796DA914">
            <w:pPr>
              <w:jc w:val="center"/>
            </w:pPr>
            <w:r w:rsidRPr="796DA914">
              <w:rPr>
                <w:rFonts w:eastAsia="Arial"/>
                <w:color w:val="000000" w:themeColor="text1"/>
                <w:sz w:val="14"/>
                <w:szCs w:val="14"/>
              </w:rPr>
              <w:t xml:space="preserve">67.1355 </w:t>
            </w:r>
          </w:p>
        </w:tc>
        <w:tc>
          <w:tcPr>
            <w:tcW w:w="1134" w:type="dxa"/>
            <w:tcBorders>
              <w:top w:val="nil"/>
              <w:left w:val="nil"/>
              <w:bottom w:val="nil"/>
              <w:right w:val="nil"/>
            </w:tcBorders>
            <w:vAlign w:val="center"/>
          </w:tcPr>
          <w:p w14:paraId="65E8F493" w14:textId="74F8DB1F" w:rsidR="796DA914" w:rsidRDefault="796DA914" w:rsidP="796DA914">
            <w:pPr>
              <w:jc w:val="center"/>
            </w:pPr>
            <w:r w:rsidRPr="796DA914">
              <w:rPr>
                <w:rFonts w:eastAsia="Arial"/>
                <w:color w:val="000000" w:themeColor="text1"/>
                <w:sz w:val="14"/>
                <w:szCs w:val="14"/>
              </w:rPr>
              <w:t xml:space="preserve">–135.0008 </w:t>
            </w:r>
          </w:p>
        </w:tc>
        <w:tc>
          <w:tcPr>
            <w:tcW w:w="850" w:type="dxa"/>
            <w:tcBorders>
              <w:top w:val="nil"/>
              <w:left w:val="nil"/>
              <w:bottom w:val="nil"/>
              <w:right w:val="nil"/>
            </w:tcBorders>
            <w:vAlign w:val="center"/>
          </w:tcPr>
          <w:p w14:paraId="26A65988" w14:textId="12A6EE93" w:rsidR="796DA914" w:rsidRDefault="796DA914" w:rsidP="796DA914">
            <w:pPr>
              <w:jc w:val="center"/>
            </w:pPr>
            <w:r w:rsidRPr="796DA914">
              <w:rPr>
                <w:rFonts w:eastAsia="Arial"/>
                <w:color w:val="000000" w:themeColor="text1"/>
                <w:sz w:val="14"/>
                <w:szCs w:val="14"/>
              </w:rPr>
              <w:t xml:space="preserve">69174 </w:t>
            </w:r>
          </w:p>
        </w:tc>
        <w:tc>
          <w:tcPr>
            <w:tcW w:w="993" w:type="dxa"/>
            <w:tcBorders>
              <w:top w:val="nil"/>
              <w:left w:val="nil"/>
              <w:bottom w:val="nil"/>
              <w:right w:val="nil"/>
            </w:tcBorders>
            <w:vAlign w:val="center"/>
          </w:tcPr>
          <w:p w14:paraId="7234B4B8" w14:textId="12208C1C" w:rsidR="796DA914" w:rsidRDefault="796DA914" w:rsidP="796DA914">
            <w:pPr>
              <w:jc w:val="center"/>
            </w:pPr>
            <w:r w:rsidRPr="796DA914">
              <w:rPr>
                <w:rFonts w:eastAsia="Arial"/>
                <w:color w:val="000000" w:themeColor="text1"/>
                <w:sz w:val="14"/>
                <w:szCs w:val="14"/>
              </w:rPr>
              <w:t xml:space="preserve">0.10 </w:t>
            </w:r>
          </w:p>
        </w:tc>
        <w:tc>
          <w:tcPr>
            <w:tcW w:w="837" w:type="dxa"/>
            <w:tcBorders>
              <w:top w:val="nil"/>
              <w:left w:val="nil"/>
              <w:bottom w:val="nil"/>
              <w:right w:val="nil"/>
            </w:tcBorders>
            <w:vAlign w:val="center"/>
          </w:tcPr>
          <w:p w14:paraId="79B78B3F" w14:textId="441E8F02" w:rsidR="796DA914" w:rsidRDefault="796DA914" w:rsidP="796DA914">
            <w:pPr>
              <w:jc w:val="center"/>
            </w:pPr>
            <w:r w:rsidRPr="796DA914">
              <w:rPr>
                <w:rFonts w:eastAsia="Arial"/>
                <w:color w:val="000000" w:themeColor="text1"/>
                <w:sz w:val="14"/>
                <w:szCs w:val="14"/>
              </w:rPr>
              <w:t xml:space="preserve">0.54 </w:t>
            </w:r>
          </w:p>
        </w:tc>
        <w:tc>
          <w:tcPr>
            <w:tcW w:w="930" w:type="dxa"/>
            <w:tcBorders>
              <w:top w:val="nil"/>
              <w:left w:val="nil"/>
              <w:bottom w:val="nil"/>
              <w:right w:val="nil"/>
            </w:tcBorders>
            <w:vAlign w:val="center"/>
          </w:tcPr>
          <w:p w14:paraId="138F7FE2" w14:textId="4F8D1D3C" w:rsidR="796DA914" w:rsidRDefault="796DA914" w:rsidP="796DA914">
            <w:pPr>
              <w:jc w:val="center"/>
            </w:pPr>
            <w:r w:rsidRPr="796DA914">
              <w:rPr>
                <w:rFonts w:eastAsia="Arial"/>
                <w:color w:val="000000" w:themeColor="text1"/>
                <w:sz w:val="14"/>
                <w:szCs w:val="14"/>
              </w:rPr>
              <w:t xml:space="preserve">0.70 </w:t>
            </w:r>
          </w:p>
        </w:tc>
        <w:tc>
          <w:tcPr>
            <w:tcW w:w="926" w:type="dxa"/>
            <w:tcBorders>
              <w:top w:val="nil"/>
              <w:left w:val="nil"/>
              <w:bottom w:val="nil"/>
              <w:right w:val="nil"/>
            </w:tcBorders>
            <w:vAlign w:val="center"/>
          </w:tcPr>
          <w:p w14:paraId="7139DA87" w14:textId="57529E04" w:rsidR="796DA914" w:rsidRDefault="796DA914" w:rsidP="796DA914">
            <w:pPr>
              <w:jc w:val="center"/>
            </w:pPr>
            <w:r w:rsidRPr="796DA914">
              <w:rPr>
                <w:rFonts w:eastAsia="Arial"/>
                <w:color w:val="000000" w:themeColor="text1"/>
                <w:sz w:val="14"/>
                <w:szCs w:val="14"/>
              </w:rPr>
              <w:t xml:space="preserve">–15.7 </w:t>
            </w:r>
          </w:p>
        </w:tc>
        <w:tc>
          <w:tcPr>
            <w:tcW w:w="992" w:type="dxa"/>
            <w:tcBorders>
              <w:top w:val="nil"/>
              <w:left w:val="nil"/>
              <w:bottom w:val="nil"/>
              <w:right w:val="nil"/>
            </w:tcBorders>
            <w:vAlign w:val="center"/>
          </w:tcPr>
          <w:p w14:paraId="67498BB5" w14:textId="4BDFEA3F" w:rsidR="796DA914" w:rsidRDefault="796DA914" w:rsidP="796DA914">
            <w:pPr>
              <w:jc w:val="center"/>
            </w:pPr>
            <w:r w:rsidRPr="796DA914">
              <w:rPr>
                <w:rFonts w:eastAsia="Arial"/>
                <w:color w:val="000000" w:themeColor="text1"/>
                <w:sz w:val="14"/>
                <w:szCs w:val="14"/>
              </w:rPr>
              <w:t xml:space="preserve">32.0 </w:t>
            </w:r>
          </w:p>
        </w:tc>
        <w:tc>
          <w:tcPr>
            <w:tcW w:w="987" w:type="dxa"/>
            <w:tcBorders>
              <w:top w:val="nil"/>
              <w:left w:val="nil"/>
              <w:bottom w:val="nil"/>
              <w:right w:val="nil"/>
            </w:tcBorders>
            <w:vAlign w:val="center"/>
          </w:tcPr>
          <w:p w14:paraId="3C1B8955" w14:textId="7986A14F" w:rsidR="796DA914" w:rsidRDefault="796DA914" w:rsidP="796DA914">
            <w:pPr>
              <w:jc w:val="center"/>
            </w:pPr>
            <w:r w:rsidRPr="796DA914">
              <w:rPr>
                <w:rFonts w:eastAsia="Arial"/>
                <w:color w:val="000000" w:themeColor="text1"/>
                <w:sz w:val="14"/>
                <w:szCs w:val="14"/>
              </w:rPr>
              <w:t xml:space="preserve">683 </w:t>
            </w:r>
          </w:p>
        </w:tc>
        <w:tc>
          <w:tcPr>
            <w:tcW w:w="1151" w:type="dxa"/>
            <w:tcBorders>
              <w:top w:val="nil"/>
              <w:left w:val="nil"/>
              <w:bottom w:val="nil"/>
              <w:right w:val="nil"/>
            </w:tcBorders>
            <w:vAlign w:val="center"/>
          </w:tcPr>
          <w:p w14:paraId="27BDD9CA" w14:textId="4814F82C" w:rsidR="796DA914" w:rsidRDefault="796DA914" w:rsidP="796DA914">
            <w:pPr>
              <w:jc w:val="center"/>
            </w:pPr>
            <w:r w:rsidRPr="796DA914">
              <w:rPr>
                <w:rFonts w:eastAsia="Arial"/>
                <w:color w:val="000000" w:themeColor="text1"/>
                <w:sz w:val="14"/>
                <w:szCs w:val="14"/>
              </w:rPr>
              <w:t xml:space="preserve">0.2 </w:t>
            </w:r>
          </w:p>
        </w:tc>
      </w:tr>
      <w:tr w:rsidR="796DA914" w14:paraId="62ECA8FC" w14:textId="77777777" w:rsidTr="00272FB2">
        <w:trPr>
          <w:trHeight w:val="720"/>
        </w:trPr>
        <w:tc>
          <w:tcPr>
            <w:tcW w:w="2694" w:type="dxa"/>
            <w:tcBorders>
              <w:top w:val="nil"/>
              <w:left w:val="nil"/>
              <w:bottom w:val="nil"/>
              <w:right w:val="nil"/>
            </w:tcBorders>
            <w:vAlign w:val="center"/>
          </w:tcPr>
          <w:p w14:paraId="754E5925" w14:textId="3B4691A6" w:rsidR="796DA914" w:rsidRDefault="796DA914" w:rsidP="796DA914">
            <w:pPr>
              <w:jc w:val="center"/>
            </w:pPr>
            <w:r w:rsidRPr="796DA914">
              <w:rPr>
                <w:rFonts w:eastAsia="Arial"/>
                <w:color w:val="000000" w:themeColor="text1"/>
                <w:sz w:val="14"/>
                <w:szCs w:val="14"/>
              </w:rPr>
              <w:t xml:space="preserve">Anderson River below Carnwath River </w:t>
            </w:r>
          </w:p>
        </w:tc>
        <w:tc>
          <w:tcPr>
            <w:tcW w:w="855" w:type="dxa"/>
            <w:tcBorders>
              <w:top w:val="nil"/>
              <w:left w:val="nil"/>
              <w:bottom w:val="nil"/>
              <w:right w:val="nil"/>
            </w:tcBorders>
            <w:vAlign w:val="center"/>
          </w:tcPr>
          <w:p w14:paraId="5AB3163A" w14:textId="09972EB9" w:rsidR="796DA914" w:rsidRDefault="796DA914" w:rsidP="796DA914">
            <w:pPr>
              <w:jc w:val="center"/>
            </w:pPr>
            <w:r w:rsidRPr="796DA914">
              <w:rPr>
                <w:rFonts w:eastAsia="Arial"/>
                <w:color w:val="000000" w:themeColor="text1"/>
                <w:sz w:val="14"/>
                <w:szCs w:val="14"/>
              </w:rPr>
              <w:t xml:space="preserve">GRDC </w:t>
            </w:r>
          </w:p>
        </w:tc>
        <w:tc>
          <w:tcPr>
            <w:tcW w:w="851" w:type="dxa"/>
            <w:tcBorders>
              <w:top w:val="nil"/>
              <w:left w:val="nil"/>
              <w:bottom w:val="nil"/>
              <w:right w:val="nil"/>
            </w:tcBorders>
            <w:vAlign w:val="center"/>
          </w:tcPr>
          <w:p w14:paraId="0DA31F49" w14:textId="25FC2FF9" w:rsidR="796DA914" w:rsidRDefault="796DA914" w:rsidP="796DA914">
            <w:pPr>
              <w:jc w:val="center"/>
            </w:pPr>
            <w:r w:rsidRPr="796DA914">
              <w:rPr>
                <w:rFonts w:eastAsia="Arial"/>
                <w:color w:val="000000" w:themeColor="text1"/>
                <w:sz w:val="14"/>
                <w:szCs w:val="14"/>
              </w:rPr>
              <w:t xml:space="preserve">68.5445 </w:t>
            </w:r>
          </w:p>
        </w:tc>
        <w:tc>
          <w:tcPr>
            <w:tcW w:w="1134" w:type="dxa"/>
            <w:tcBorders>
              <w:top w:val="nil"/>
              <w:left w:val="nil"/>
              <w:bottom w:val="nil"/>
              <w:right w:val="nil"/>
            </w:tcBorders>
            <w:vAlign w:val="center"/>
          </w:tcPr>
          <w:p w14:paraId="5620B671" w14:textId="451B4CE5" w:rsidR="796DA914" w:rsidRDefault="796DA914" w:rsidP="796DA914">
            <w:pPr>
              <w:jc w:val="center"/>
            </w:pPr>
            <w:r w:rsidRPr="796DA914">
              <w:rPr>
                <w:rFonts w:eastAsia="Arial"/>
                <w:color w:val="000000" w:themeColor="text1"/>
                <w:sz w:val="14"/>
                <w:szCs w:val="14"/>
              </w:rPr>
              <w:t xml:space="preserve">–128.5132 </w:t>
            </w:r>
          </w:p>
        </w:tc>
        <w:tc>
          <w:tcPr>
            <w:tcW w:w="850" w:type="dxa"/>
            <w:tcBorders>
              <w:top w:val="nil"/>
              <w:left w:val="nil"/>
              <w:bottom w:val="nil"/>
              <w:right w:val="nil"/>
            </w:tcBorders>
            <w:vAlign w:val="center"/>
          </w:tcPr>
          <w:p w14:paraId="40593C61" w14:textId="4EAF2F52" w:rsidR="796DA914" w:rsidRDefault="796DA914" w:rsidP="796DA914">
            <w:pPr>
              <w:jc w:val="center"/>
            </w:pPr>
            <w:r w:rsidRPr="796DA914">
              <w:rPr>
                <w:rFonts w:eastAsia="Arial"/>
                <w:color w:val="000000" w:themeColor="text1"/>
                <w:sz w:val="14"/>
                <w:szCs w:val="14"/>
              </w:rPr>
              <w:t xml:space="preserve">60204 </w:t>
            </w:r>
          </w:p>
        </w:tc>
        <w:tc>
          <w:tcPr>
            <w:tcW w:w="993" w:type="dxa"/>
            <w:tcBorders>
              <w:top w:val="nil"/>
              <w:left w:val="nil"/>
              <w:bottom w:val="nil"/>
              <w:right w:val="nil"/>
            </w:tcBorders>
            <w:vAlign w:val="center"/>
          </w:tcPr>
          <w:p w14:paraId="0076ED98" w14:textId="0D123BCB" w:rsidR="796DA914" w:rsidRDefault="796DA914" w:rsidP="796DA914">
            <w:pPr>
              <w:jc w:val="center"/>
            </w:pPr>
            <w:r w:rsidRPr="796DA914">
              <w:rPr>
                <w:rFonts w:eastAsia="Arial"/>
                <w:color w:val="000000" w:themeColor="text1"/>
                <w:sz w:val="14"/>
                <w:szCs w:val="14"/>
              </w:rPr>
              <w:t xml:space="preserve">0.26 </w:t>
            </w:r>
          </w:p>
        </w:tc>
        <w:tc>
          <w:tcPr>
            <w:tcW w:w="837" w:type="dxa"/>
            <w:tcBorders>
              <w:top w:val="nil"/>
              <w:left w:val="nil"/>
              <w:bottom w:val="nil"/>
              <w:right w:val="nil"/>
            </w:tcBorders>
            <w:vAlign w:val="center"/>
          </w:tcPr>
          <w:p w14:paraId="6510DD0E" w14:textId="4D0F0470" w:rsidR="796DA914" w:rsidRDefault="796DA914" w:rsidP="796DA914">
            <w:pPr>
              <w:jc w:val="center"/>
            </w:pPr>
            <w:r w:rsidRPr="796DA914">
              <w:rPr>
                <w:rFonts w:eastAsia="Arial"/>
                <w:color w:val="000000" w:themeColor="text1"/>
                <w:sz w:val="14"/>
                <w:szCs w:val="14"/>
              </w:rPr>
              <w:t xml:space="preserve">0.22 </w:t>
            </w:r>
          </w:p>
        </w:tc>
        <w:tc>
          <w:tcPr>
            <w:tcW w:w="930" w:type="dxa"/>
            <w:tcBorders>
              <w:top w:val="nil"/>
              <w:left w:val="nil"/>
              <w:bottom w:val="nil"/>
              <w:right w:val="nil"/>
            </w:tcBorders>
            <w:vAlign w:val="center"/>
          </w:tcPr>
          <w:p w14:paraId="3FE7A873" w14:textId="04A5ECDB" w:rsidR="796DA914" w:rsidRDefault="796DA914" w:rsidP="796DA914">
            <w:pPr>
              <w:jc w:val="center"/>
            </w:pPr>
            <w:r w:rsidRPr="796DA914">
              <w:rPr>
                <w:rFonts w:eastAsia="Arial"/>
                <w:color w:val="000000" w:themeColor="text1"/>
                <w:sz w:val="14"/>
                <w:szCs w:val="14"/>
              </w:rPr>
              <w:t xml:space="preserve">0.65 </w:t>
            </w:r>
          </w:p>
        </w:tc>
        <w:tc>
          <w:tcPr>
            <w:tcW w:w="926" w:type="dxa"/>
            <w:tcBorders>
              <w:top w:val="nil"/>
              <w:left w:val="nil"/>
              <w:bottom w:val="nil"/>
              <w:right w:val="nil"/>
            </w:tcBorders>
            <w:vAlign w:val="center"/>
          </w:tcPr>
          <w:p w14:paraId="65E99AC5" w14:textId="59308C8E" w:rsidR="796DA914" w:rsidRDefault="796DA914" w:rsidP="796DA914">
            <w:pPr>
              <w:jc w:val="center"/>
            </w:pPr>
            <w:r w:rsidRPr="796DA914">
              <w:rPr>
                <w:rFonts w:eastAsia="Arial"/>
                <w:color w:val="000000" w:themeColor="text1"/>
                <w:sz w:val="14"/>
                <w:szCs w:val="14"/>
              </w:rPr>
              <w:t xml:space="preserve">60.7 </w:t>
            </w:r>
          </w:p>
        </w:tc>
        <w:tc>
          <w:tcPr>
            <w:tcW w:w="992" w:type="dxa"/>
            <w:tcBorders>
              <w:top w:val="nil"/>
              <w:left w:val="nil"/>
              <w:bottom w:val="nil"/>
              <w:right w:val="nil"/>
            </w:tcBorders>
            <w:vAlign w:val="center"/>
          </w:tcPr>
          <w:p w14:paraId="40EAB5B1" w14:textId="55363294" w:rsidR="796DA914" w:rsidRDefault="796DA914" w:rsidP="796DA914">
            <w:pPr>
              <w:jc w:val="center"/>
            </w:pPr>
            <w:r w:rsidRPr="796DA914">
              <w:rPr>
                <w:rFonts w:eastAsia="Arial"/>
                <w:color w:val="000000" w:themeColor="text1"/>
                <w:sz w:val="14"/>
                <w:szCs w:val="14"/>
              </w:rPr>
              <w:t xml:space="preserve">–33.1 </w:t>
            </w:r>
          </w:p>
        </w:tc>
        <w:tc>
          <w:tcPr>
            <w:tcW w:w="987" w:type="dxa"/>
            <w:tcBorders>
              <w:top w:val="nil"/>
              <w:left w:val="nil"/>
              <w:bottom w:val="nil"/>
              <w:right w:val="nil"/>
            </w:tcBorders>
            <w:vAlign w:val="center"/>
          </w:tcPr>
          <w:p w14:paraId="6F409162" w14:textId="50EE5EAE" w:rsidR="796DA914" w:rsidRDefault="796DA914" w:rsidP="796DA914">
            <w:pPr>
              <w:jc w:val="center"/>
            </w:pPr>
            <w:r w:rsidRPr="796DA914">
              <w:rPr>
                <w:rFonts w:eastAsia="Arial"/>
                <w:color w:val="000000" w:themeColor="text1"/>
                <w:sz w:val="14"/>
                <w:szCs w:val="14"/>
              </w:rPr>
              <w:t xml:space="preserve">172 </w:t>
            </w:r>
          </w:p>
        </w:tc>
        <w:tc>
          <w:tcPr>
            <w:tcW w:w="1151" w:type="dxa"/>
            <w:tcBorders>
              <w:top w:val="nil"/>
              <w:left w:val="nil"/>
              <w:bottom w:val="nil"/>
              <w:right w:val="nil"/>
            </w:tcBorders>
            <w:vAlign w:val="center"/>
          </w:tcPr>
          <w:p w14:paraId="3BB5B121" w14:textId="7323B724" w:rsidR="796DA914" w:rsidRDefault="796DA914" w:rsidP="796DA914">
            <w:pPr>
              <w:jc w:val="center"/>
            </w:pPr>
            <w:r w:rsidRPr="796DA914">
              <w:rPr>
                <w:rFonts w:eastAsia="Arial"/>
                <w:color w:val="000000" w:themeColor="text1"/>
                <w:sz w:val="14"/>
                <w:szCs w:val="14"/>
              </w:rPr>
              <w:t xml:space="preserve">0.1 </w:t>
            </w:r>
          </w:p>
        </w:tc>
      </w:tr>
      <w:tr w:rsidR="796DA914" w14:paraId="31220F24" w14:textId="77777777" w:rsidTr="00272FB2">
        <w:trPr>
          <w:trHeight w:val="360"/>
        </w:trPr>
        <w:tc>
          <w:tcPr>
            <w:tcW w:w="2694" w:type="dxa"/>
            <w:tcBorders>
              <w:top w:val="nil"/>
              <w:left w:val="nil"/>
              <w:bottom w:val="nil"/>
              <w:right w:val="nil"/>
            </w:tcBorders>
            <w:vAlign w:val="center"/>
          </w:tcPr>
          <w:p w14:paraId="3934A146" w14:textId="6BF79FB5" w:rsidR="796DA914" w:rsidRDefault="796DA914" w:rsidP="796DA914">
            <w:pPr>
              <w:jc w:val="center"/>
            </w:pPr>
            <w:r w:rsidRPr="796DA914">
              <w:rPr>
                <w:rFonts w:eastAsia="Arial"/>
                <w:color w:val="000000" w:themeColor="text1"/>
                <w:sz w:val="14"/>
                <w:szCs w:val="14"/>
              </w:rPr>
              <w:t xml:space="preserve">Onega At Porog </w:t>
            </w:r>
          </w:p>
        </w:tc>
        <w:tc>
          <w:tcPr>
            <w:tcW w:w="855" w:type="dxa"/>
            <w:tcBorders>
              <w:top w:val="nil"/>
              <w:left w:val="nil"/>
              <w:bottom w:val="nil"/>
              <w:right w:val="nil"/>
            </w:tcBorders>
            <w:vAlign w:val="center"/>
          </w:tcPr>
          <w:p w14:paraId="16EAAEB9" w14:textId="5FFDD1CD" w:rsidR="796DA914" w:rsidRDefault="796DA914" w:rsidP="796DA914">
            <w:pPr>
              <w:jc w:val="center"/>
            </w:pPr>
            <w:r w:rsidRPr="796DA914">
              <w:rPr>
                <w:rFonts w:eastAsia="Arial"/>
                <w:color w:val="000000" w:themeColor="text1"/>
                <w:sz w:val="14"/>
                <w:szCs w:val="14"/>
              </w:rPr>
              <w:t xml:space="preserve">GRDC </w:t>
            </w:r>
          </w:p>
        </w:tc>
        <w:tc>
          <w:tcPr>
            <w:tcW w:w="851" w:type="dxa"/>
            <w:tcBorders>
              <w:top w:val="nil"/>
              <w:left w:val="nil"/>
              <w:bottom w:val="nil"/>
              <w:right w:val="nil"/>
            </w:tcBorders>
            <w:vAlign w:val="center"/>
          </w:tcPr>
          <w:p w14:paraId="4CA676A1" w14:textId="60DC21CF" w:rsidR="796DA914" w:rsidRDefault="796DA914" w:rsidP="796DA914">
            <w:pPr>
              <w:jc w:val="center"/>
            </w:pPr>
            <w:r w:rsidRPr="796DA914">
              <w:rPr>
                <w:rFonts w:eastAsia="Arial"/>
                <w:color w:val="000000" w:themeColor="text1"/>
                <w:sz w:val="14"/>
                <w:szCs w:val="14"/>
              </w:rPr>
              <w:t xml:space="preserve">63.5864 </w:t>
            </w:r>
          </w:p>
        </w:tc>
        <w:tc>
          <w:tcPr>
            <w:tcW w:w="1134" w:type="dxa"/>
            <w:tcBorders>
              <w:top w:val="nil"/>
              <w:left w:val="nil"/>
              <w:bottom w:val="nil"/>
              <w:right w:val="nil"/>
            </w:tcBorders>
            <w:vAlign w:val="center"/>
          </w:tcPr>
          <w:p w14:paraId="10F22575" w14:textId="58908B00" w:rsidR="796DA914" w:rsidRDefault="796DA914" w:rsidP="796DA914">
            <w:pPr>
              <w:jc w:val="center"/>
            </w:pPr>
            <w:r w:rsidRPr="796DA914">
              <w:rPr>
                <w:rFonts w:eastAsia="Arial"/>
                <w:color w:val="000000" w:themeColor="text1"/>
                <w:sz w:val="14"/>
                <w:szCs w:val="14"/>
              </w:rPr>
              <w:t xml:space="preserve">38.9099 </w:t>
            </w:r>
          </w:p>
        </w:tc>
        <w:tc>
          <w:tcPr>
            <w:tcW w:w="850" w:type="dxa"/>
            <w:tcBorders>
              <w:top w:val="nil"/>
              <w:left w:val="nil"/>
              <w:bottom w:val="nil"/>
              <w:right w:val="nil"/>
            </w:tcBorders>
            <w:vAlign w:val="center"/>
          </w:tcPr>
          <w:p w14:paraId="264C8DB8" w14:textId="0DEFFA07" w:rsidR="796DA914" w:rsidRDefault="796DA914" w:rsidP="796DA914">
            <w:pPr>
              <w:jc w:val="center"/>
            </w:pPr>
            <w:r w:rsidRPr="796DA914">
              <w:rPr>
                <w:rFonts w:eastAsia="Arial"/>
                <w:color w:val="000000" w:themeColor="text1"/>
                <w:sz w:val="14"/>
                <w:szCs w:val="14"/>
              </w:rPr>
              <w:t xml:space="preserve">56678 </w:t>
            </w:r>
          </w:p>
        </w:tc>
        <w:tc>
          <w:tcPr>
            <w:tcW w:w="993" w:type="dxa"/>
            <w:tcBorders>
              <w:top w:val="nil"/>
              <w:left w:val="nil"/>
              <w:bottom w:val="nil"/>
              <w:right w:val="nil"/>
            </w:tcBorders>
            <w:vAlign w:val="center"/>
          </w:tcPr>
          <w:p w14:paraId="69957A70" w14:textId="14A7B14A" w:rsidR="796DA914" w:rsidRDefault="796DA914" w:rsidP="796DA914">
            <w:pPr>
              <w:jc w:val="center"/>
            </w:pPr>
            <w:r w:rsidRPr="796DA914">
              <w:rPr>
                <w:rFonts w:eastAsia="Arial"/>
                <w:color w:val="000000" w:themeColor="text1"/>
                <w:sz w:val="14"/>
                <w:szCs w:val="14"/>
              </w:rPr>
              <w:t xml:space="preserve">0.61 </w:t>
            </w:r>
          </w:p>
        </w:tc>
        <w:tc>
          <w:tcPr>
            <w:tcW w:w="837" w:type="dxa"/>
            <w:tcBorders>
              <w:top w:val="nil"/>
              <w:left w:val="nil"/>
              <w:bottom w:val="nil"/>
              <w:right w:val="nil"/>
            </w:tcBorders>
            <w:vAlign w:val="center"/>
          </w:tcPr>
          <w:p w14:paraId="67E4DEA0" w14:textId="797C23FB" w:rsidR="796DA914" w:rsidRDefault="796DA914" w:rsidP="796DA914">
            <w:pPr>
              <w:jc w:val="center"/>
            </w:pPr>
            <w:r w:rsidRPr="796DA914">
              <w:rPr>
                <w:rFonts w:eastAsia="Arial"/>
                <w:color w:val="000000" w:themeColor="text1"/>
                <w:sz w:val="14"/>
                <w:szCs w:val="14"/>
              </w:rPr>
              <w:t xml:space="preserve">0.62 </w:t>
            </w:r>
          </w:p>
        </w:tc>
        <w:tc>
          <w:tcPr>
            <w:tcW w:w="930" w:type="dxa"/>
            <w:tcBorders>
              <w:top w:val="nil"/>
              <w:left w:val="nil"/>
              <w:bottom w:val="nil"/>
              <w:right w:val="nil"/>
            </w:tcBorders>
            <w:vAlign w:val="center"/>
          </w:tcPr>
          <w:p w14:paraId="4F78D6D0" w14:textId="017CA497" w:rsidR="796DA914" w:rsidRDefault="796DA914" w:rsidP="796DA914">
            <w:pPr>
              <w:jc w:val="center"/>
            </w:pPr>
            <w:r w:rsidRPr="796DA914">
              <w:rPr>
                <w:rFonts w:eastAsia="Arial"/>
                <w:color w:val="000000" w:themeColor="text1"/>
                <w:sz w:val="14"/>
                <w:szCs w:val="14"/>
              </w:rPr>
              <w:t xml:space="preserve">0.83 </w:t>
            </w:r>
          </w:p>
        </w:tc>
        <w:tc>
          <w:tcPr>
            <w:tcW w:w="926" w:type="dxa"/>
            <w:tcBorders>
              <w:top w:val="nil"/>
              <w:left w:val="nil"/>
              <w:bottom w:val="nil"/>
              <w:right w:val="nil"/>
            </w:tcBorders>
            <w:vAlign w:val="center"/>
          </w:tcPr>
          <w:p w14:paraId="31C1C585" w14:textId="72F613D0" w:rsidR="796DA914" w:rsidRDefault="796DA914" w:rsidP="796DA914">
            <w:pPr>
              <w:jc w:val="center"/>
            </w:pPr>
            <w:r w:rsidRPr="796DA914">
              <w:rPr>
                <w:rFonts w:eastAsia="Arial"/>
                <w:color w:val="000000" w:themeColor="text1"/>
                <w:sz w:val="14"/>
                <w:szCs w:val="14"/>
              </w:rPr>
              <w:t xml:space="preserve">30.0 </w:t>
            </w:r>
          </w:p>
        </w:tc>
        <w:tc>
          <w:tcPr>
            <w:tcW w:w="992" w:type="dxa"/>
            <w:tcBorders>
              <w:top w:val="nil"/>
              <w:left w:val="nil"/>
              <w:bottom w:val="nil"/>
              <w:right w:val="nil"/>
            </w:tcBorders>
            <w:vAlign w:val="center"/>
          </w:tcPr>
          <w:p w14:paraId="6248F8EC" w14:textId="1EADCC12" w:rsidR="796DA914" w:rsidRDefault="796DA914" w:rsidP="796DA914">
            <w:pPr>
              <w:jc w:val="center"/>
            </w:pPr>
            <w:r w:rsidRPr="796DA914">
              <w:rPr>
                <w:rFonts w:eastAsia="Arial"/>
                <w:color w:val="000000" w:themeColor="text1"/>
                <w:sz w:val="14"/>
                <w:szCs w:val="14"/>
              </w:rPr>
              <w:t xml:space="preserve">–16.0 </w:t>
            </w:r>
          </w:p>
        </w:tc>
        <w:tc>
          <w:tcPr>
            <w:tcW w:w="987" w:type="dxa"/>
            <w:tcBorders>
              <w:top w:val="nil"/>
              <w:left w:val="nil"/>
              <w:bottom w:val="nil"/>
              <w:right w:val="nil"/>
            </w:tcBorders>
            <w:vAlign w:val="center"/>
          </w:tcPr>
          <w:p w14:paraId="17E2FD01" w14:textId="331420BA" w:rsidR="796DA914" w:rsidRDefault="796DA914" w:rsidP="796DA914">
            <w:pPr>
              <w:jc w:val="center"/>
            </w:pPr>
            <w:r w:rsidRPr="796DA914">
              <w:rPr>
                <w:rFonts w:eastAsia="Arial"/>
                <w:color w:val="000000" w:themeColor="text1"/>
                <w:sz w:val="14"/>
                <w:szCs w:val="14"/>
              </w:rPr>
              <w:t xml:space="preserve">547 </w:t>
            </w:r>
          </w:p>
        </w:tc>
        <w:tc>
          <w:tcPr>
            <w:tcW w:w="1151" w:type="dxa"/>
            <w:tcBorders>
              <w:top w:val="nil"/>
              <w:left w:val="nil"/>
              <w:bottom w:val="nil"/>
              <w:right w:val="nil"/>
            </w:tcBorders>
            <w:vAlign w:val="center"/>
          </w:tcPr>
          <w:p w14:paraId="4F1B9EC4" w14:textId="6C2726A1" w:rsidR="796DA914" w:rsidRDefault="796DA914" w:rsidP="796DA914">
            <w:pPr>
              <w:jc w:val="center"/>
            </w:pPr>
            <w:r w:rsidRPr="796DA914">
              <w:rPr>
                <w:rFonts w:eastAsia="Arial"/>
                <w:color w:val="000000" w:themeColor="text1"/>
                <w:sz w:val="14"/>
                <w:szCs w:val="14"/>
              </w:rPr>
              <w:t xml:space="preserve">0.4 </w:t>
            </w:r>
          </w:p>
        </w:tc>
      </w:tr>
      <w:tr w:rsidR="796DA914" w14:paraId="328EF3C3" w14:textId="77777777" w:rsidTr="00272FB2">
        <w:trPr>
          <w:trHeight w:val="540"/>
        </w:trPr>
        <w:tc>
          <w:tcPr>
            <w:tcW w:w="2694" w:type="dxa"/>
            <w:tcBorders>
              <w:top w:val="nil"/>
              <w:left w:val="nil"/>
              <w:bottom w:val="nil"/>
              <w:right w:val="nil"/>
            </w:tcBorders>
            <w:vAlign w:val="center"/>
          </w:tcPr>
          <w:p w14:paraId="41D50152" w14:textId="2DE328C2" w:rsidR="796DA914" w:rsidRDefault="796DA914" w:rsidP="796DA914">
            <w:pPr>
              <w:jc w:val="center"/>
            </w:pPr>
            <w:r w:rsidRPr="796DA914">
              <w:rPr>
                <w:rFonts w:eastAsia="Arial"/>
                <w:color w:val="000000" w:themeColor="text1"/>
                <w:sz w:val="14"/>
                <w:szCs w:val="14"/>
              </w:rPr>
              <w:t xml:space="preserve">Mezen' At Malonisogorskaya </w:t>
            </w:r>
          </w:p>
        </w:tc>
        <w:tc>
          <w:tcPr>
            <w:tcW w:w="855" w:type="dxa"/>
            <w:tcBorders>
              <w:top w:val="nil"/>
              <w:left w:val="nil"/>
              <w:bottom w:val="nil"/>
              <w:right w:val="nil"/>
            </w:tcBorders>
            <w:vAlign w:val="center"/>
          </w:tcPr>
          <w:p w14:paraId="09F801DC" w14:textId="603AA8B9" w:rsidR="796DA914" w:rsidRDefault="796DA914" w:rsidP="796DA914">
            <w:pPr>
              <w:jc w:val="center"/>
            </w:pPr>
            <w:r w:rsidRPr="796DA914">
              <w:rPr>
                <w:rFonts w:eastAsia="Arial"/>
                <w:color w:val="000000" w:themeColor="text1"/>
                <w:sz w:val="14"/>
                <w:szCs w:val="14"/>
              </w:rPr>
              <w:t xml:space="preserve">GRDC </w:t>
            </w:r>
          </w:p>
        </w:tc>
        <w:tc>
          <w:tcPr>
            <w:tcW w:w="851" w:type="dxa"/>
            <w:tcBorders>
              <w:top w:val="nil"/>
              <w:left w:val="nil"/>
              <w:bottom w:val="nil"/>
              <w:right w:val="nil"/>
            </w:tcBorders>
            <w:vAlign w:val="center"/>
          </w:tcPr>
          <w:p w14:paraId="47ECAF36" w14:textId="11D99294" w:rsidR="796DA914" w:rsidRDefault="796DA914" w:rsidP="796DA914">
            <w:pPr>
              <w:jc w:val="center"/>
            </w:pPr>
            <w:r w:rsidRPr="796DA914">
              <w:rPr>
                <w:rFonts w:eastAsia="Arial"/>
                <w:color w:val="000000" w:themeColor="text1"/>
                <w:sz w:val="14"/>
                <w:szCs w:val="14"/>
              </w:rPr>
              <w:t xml:space="preserve">64.9653 </w:t>
            </w:r>
          </w:p>
        </w:tc>
        <w:tc>
          <w:tcPr>
            <w:tcW w:w="1134" w:type="dxa"/>
            <w:tcBorders>
              <w:top w:val="nil"/>
              <w:left w:val="nil"/>
              <w:bottom w:val="nil"/>
              <w:right w:val="nil"/>
            </w:tcBorders>
            <w:vAlign w:val="center"/>
          </w:tcPr>
          <w:p w14:paraId="30DB1114" w14:textId="44E1F599" w:rsidR="796DA914" w:rsidRDefault="796DA914" w:rsidP="796DA914">
            <w:pPr>
              <w:jc w:val="center"/>
            </w:pPr>
            <w:r w:rsidRPr="796DA914">
              <w:rPr>
                <w:rFonts w:eastAsia="Arial"/>
                <w:color w:val="000000" w:themeColor="text1"/>
                <w:sz w:val="14"/>
                <w:szCs w:val="14"/>
              </w:rPr>
              <w:t xml:space="preserve">45.5343 </w:t>
            </w:r>
          </w:p>
        </w:tc>
        <w:tc>
          <w:tcPr>
            <w:tcW w:w="850" w:type="dxa"/>
            <w:tcBorders>
              <w:top w:val="nil"/>
              <w:left w:val="nil"/>
              <w:bottom w:val="nil"/>
              <w:right w:val="nil"/>
            </w:tcBorders>
            <w:vAlign w:val="center"/>
          </w:tcPr>
          <w:p w14:paraId="2E15E1C6" w14:textId="3E6F523F" w:rsidR="796DA914" w:rsidRDefault="796DA914" w:rsidP="796DA914">
            <w:pPr>
              <w:jc w:val="center"/>
            </w:pPr>
            <w:r w:rsidRPr="796DA914">
              <w:rPr>
                <w:rFonts w:eastAsia="Arial"/>
                <w:color w:val="000000" w:themeColor="text1"/>
                <w:sz w:val="14"/>
                <w:szCs w:val="14"/>
              </w:rPr>
              <w:t xml:space="preserve">56401 </w:t>
            </w:r>
          </w:p>
        </w:tc>
        <w:tc>
          <w:tcPr>
            <w:tcW w:w="993" w:type="dxa"/>
            <w:tcBorders>
              <w:top w:val="nil"/>
              <w:left w:val="nil"/>
              <w:bottom w:val="nil"/>
              <w:right w:val="nil"/>
            </w:tcBorders>
            <w:vAlign w:val="center"/>
          </w:tcPr>
          <w:p w14:paraId="28046A25" w14:textId="6FE4F265" w:rsidR="796DA914" w:rsidRDefault="796DA914" w:rsidP="796DA914">
            <w:pPr>
              <w:jc w:val="center"/>
            </w:pPr>
            <w:r w:rsidRPr="796DA914">
              <w:rPr>
                <w:rFonts w:eastAsia="Arial"/>
                <w:color w:val="000000" w:themeColor="text1"/>
                <w:sz w:val="14"/>
                <w:szCs w:val="14"/>
              </w:rPr>
              <w:t xml:space="preserve">0.62 </w:t>
            </w:r>
          </w:p>
        </w:tc>
        <w:tc>
          <w:tcPr>
            <w:tcW w:w="837" w:type="dxa"/>
            <w:tcBorders>
              <w:top w:val="nil"/>
              <w:left w:val="nil"/>
              <w:bottom w:val="nil"/>
              <w:right w:val="nil"/>
            </w:tcBorders>
            <w:vAlign w:val="center"/>
          </w:tcPr>
          <w:p w14:paraId="68E9259F" w14:textId="18563650" w:rsidR="796DA914" w:rsidRDefault="796DA914" w:rsidP="796DA914">
            <w:pPr>
              <w:jc w:val="center"/>
            </w:pPr>
            <w:r w:rsidRPr="796DA914">
              <w:rPr>
                <w:rFonts w:eastAsia="Arial"/>
                <w:color w:val="000000" w:themeColor="text1"/>
                <w:sz w:val="14"/>
                <w:szCs w:val="14"/>
              </w:rPr>
              <w:t xml:space="preserve">0.51 </w:t>
            </w:r>
          </w:p>
        </w:tc>
        <w:tc>
          <w:tcPr>
            <w:tcW w:w="930" w:type="dxa"/>
            <w:tcBorders>
              <w:top w:val="nil"/>
              <w:left w:val="nil"/>
              <w:bottom w:val="nil"/>
              <w:right w:val="nil"/>
            </w:tcBorders>
            <w:vAlign w:val="center"/>
          </w:tcPr>
          <w:p w14:paraId="220A06EC" w14:textId="5B650D33" w:rsidR="796DA914" w:rsidRDefault="796DA914" w:rsidP="796DA914">
            <w:pPr>
              <w:jc w:val="center"/>
            </w:pPr>
            <w:r w:rsidRPr="796DA914">
              <w:rPr>
                <w:rFonts w:eastAsia="Arial"/>
                <w:color w:val="000000" w:themeColor="text1"/>
                <w:sz w:val="14"/>
                <w:szCs w:val="14"/>
              </w:rPr>
              <w:t xml:space="preserve">0.92 </w:t>
            </w:r>
          </w:p>
        </w:tc>
        <w:tc>
          <w:tcPr>
            <w:tcW w:w="926" w:type="dxa"/>
            <w:tcBorders>
              <w:top w:val="nil"/>
              <w:left w:val="nil"/>
              <w:bottom w:val="nil"/>
              <w:right w:val="nil"/>
            </w:tcBorders>
            <w:vAlign w:val="center"/>
          </w:tcPr>
          <w:p w14:paraId="14E7D7AD" w14:textId="7B15856A" w:rsidR="796DA914" w:rsidRDefault="796DA914" w:rsidP="796DA914">
            <w:pPr>
              <w:jc w:val="center"/>
            </w:pPr>
            <w:r w:rsidRPr="796DA914">
              <w:rPr>
                <w:rFonts w:eastAsia="Arial"/>
                <w:color w:val="000000" w:themeColor="text1"/>
                <w:sz w:val="14"/>
                <w:szCs w:val="14"/>
              </w:rPr>
              <w:t xml:space="preserve">40.9 </w:t>
            </w:r>
          </w:p>
        </w:tc>
        <w:tc>
          <w:tcPr>
            <w:tcW w:w="992" w:type="dxa"/>
            <w:tcBorders>
              <w:top w:val="nil"/>
              <w:left w:val="nil"/>
              <w:bottom w:val="nil"/>
              <w:right w:val="nil"/>
            </w:tcBorders>
            <w:vAlign w:val="center"/>
          </w:tcPr>
          <w:p w14:paraId="79F5C307" w14:textId="7B481E57" w:rsidR="796DA914" w:rsidRDefault="796DA914" w:rsidP="796DA914">
            <w:pPr>
              <w:jc w:val="center"/>
            </w:pPr>
            <w:r w:rsidRPr="796DA914">
              <w:rPr>
                <w:rFonts w:eastAsia="Arial"/>
                <w:color w:val="000000" w:themeColor="text1"/>
                <w:sz w:val="14"/>
                <w:szCs w:val="14"/>
              </w:rPr>
              <w:t xml:space="preserve">26.3 </w:t>
            </w:r>
          </w:p>
        </w:tc>
        <w:tc>
          <w:tcPr>
            <w:tcW w:w="987" w:type="dxa"/>
            <w:tcBorders>
              <w:top w:val="nil"/>
              <w:left w:val="nil"/>
              <w:bottom w:val="nil"/>
              <w:right w:val="nil"/>
            </w:tcBorders>
            <w:vAlign w:val="center"/>
          </w:tcPr>
          <w:p w14:paraId="3CD3B7B7" w14:textId="53FB038F" w:rsidR="796DA914" w:rsidRDefault="796DA914" w:rsidP="796DA914">
            <w:pPr>
              <w:jc w:val="center"/>
            </w:pPr>
            <w:r w:rsidRPr="796DA914">
              <w:rPr>
                <w:rFonts w:eastAsia="Arial"/>
                <w:color w:val="000000" w:themeColor="text1"/>
                <w:sz w:val="14"/>
                <w:szCs w:val="14"/>
              </w:rPr>
              <w:t xml:space="preserve">639 </w:t>
            </w:r>
          </w:p>
        </w:tc>
        <w:tc>
          <w:tcPr>
            <w:tcW w:w="1151" w:type="dxa"/>
            <w:tcBorders>
              <w:top w:val="nil"/>
              <w:left w:val="nil"/>
              <w:bottom w:val="nil"/>
              <w:right w:val="nil"/>
            </w:tcBorders>
            <w:vAlign w:val="center"/>
          </w:tcPr>
          <w:p w14:paraId="165188BB" w14:textId="3A654827" w:rsidR="796DA914" w:rsidRDefault="796DA914" w:rsidP="796DA914">
            <w:pPr>
              <w:jc w:val="center"/>
            </w:pPr>
            <w:r w:rsidRPr="796DA914">
              <w:rPr>
                <w:rFonts w:eastAsia="Arial"/>
                <w:color w:val="000000" w:themeColor="text1"/>
                <w:sz w:val="14"/>
                <w:szCs w:val="14"/>
              </w:rPr>
              <w:t xml:space="preserve">0.4 </w:t>
            </w:r>
          </w:p>
        </w:tc>
      </w:tr>
      <w:tr w:rsidR="796DA914" w14:paraId="67C6D9C9" w14:textId="77777777" w:rsidTr="00272FB2">
        <w:trPr>
          <w:trHeight w:val="540"/>
        </w:trPr>
        <w:tc>
          <w:tcPr>
            <w:tcW w:w="2694" w:type="dxa"/>
            <w:tcBorders>
              <w:top w:val="nil"/>
              <w:left w:val="nil"/>
              <w:bottom w:val="nil"/>
              <w:right w:val="nil"/>
            </w:tcBorders>
            <w:vAlign w:val="center"/>
          </w:tcPr>
          <w:p w14:paraId="4B2FD614" w14:textId="26D33F5F" w:rsidR="796DA914" w:rsidRDefault="796DA914" w:rsidP="796DA914">
            <w:pPr>
              <w:jc w:val="center"/>
            </w:pPr>
            <w:r w:rsidRPr="796DA914">
              <w:rPr>
                <w:rFonts w:eastAsia="Arial"/>
                <w:color w:val="000000" w:themeColor="text1"/>
                <w:sz w:val="14"/>
                <w:szCs w:val="14"/>
              </w:rPr>
              <w:t xml:space="preserve">Bolsh'oy Anuy at Konstantinovo </w:t>
            </w:r>
          </w:p>
        </w:tc>
        <w:tc>
          <w:tcPr>
            <w:tcW w:w="855" w:type="dxa"/>
            <w:tcBorders>
              <w:top w:val="nil"/>
              <w:left w:val="nil"/>
              <w:bottom w:val="nil"/>
              <w:right w:val="nil"/>
            </w:tcBorders>
            <w:vAlign w:val="center"/>
          </w:tcPr>
          <w:p w14:paraId="49D6CC08" w14:textId="781F3E66" w:rsidR="796DA914" w:rsidRDefault="796DA914" w:rsidP="796DA914">
            <w:pPr>
              <w:jc w:val="center"/>
            </w:pPr>
            <w:r w:rsidRPr="796DA914">
              <w:rPr>
                <w:rFonts w:eastAsia="Arial"/>
                <w:color w:val="000000" w:themeColor="text1"/>
                <w:sz w:val="14"/>
                <w:szCs w:val="14"/>
              </w:rPr>
              <w:t xml:space="preserve">HYCOS </w:t>
            </w:r>
          </w:p>
        </w:tc>
        <w:tc>
          <w:tcPr>
            <w:tcW w:w="851" w:type="dxa"/>
            <w:tcBorders>
              <w:top w:val="nil"/>
              <w:left w:val="nil"/>
              <w:bottom w:val="nil"/>
              <w:right w:val="nil"/>
            </w:tcBorders>
            <w:vAlign w:val="center"/>
          </w:tcPr>
          <w:p w14:paraId="48C9E895" w14:textId="50F8D9AE" w:rsidR="796DA914" w:rsidRDefault="796DA914" w:rsidP="796DA914">
            <w:pPr>
              <w:jc w:val="center"/>
            </w:pPr>
            <w:r w:rsidRPr="796DA914">
              <w:rPr>
                <w:rFonts w:eastAsia="Arial"/>
                <w:color w:val="000000" w:themeColor="text1"/>
                <w:sz w:val="14"/>
                <w:szCs w:val="14"/>
              </w:rPr>
              <w:t xml:space="preserve">68.0557 </w:t>
            </w:r>
          </w:p>
        </w:tc>
        <w:tc>
          <w:tcPr>
            <w:tcW w:w="1134" w:type="dxa"/>
            <w:tcBorders>
              <w:top w:val="nil"/>
              <w:left w:val="nil"/>
              <w:bottom w:val="nil"/>
              <w:right w:val="nil"/>
            </w:tcBorders>
            <w:vAlign w:val="center"/>
          </w:tcPr>
          <w:p w14:paraId="1B3C0E85" w14:textId="6A96EA8C" w:rsidR="796DA914" w:rsidRDefault="796DA914" w:rsidP="796DA914">
            <w:pPr>
              <w:jc w:val="center"/>
            </w:pPr>
            <w:r w:rsidRPr="796DA914">
              <w:rPr>
                <w:rFonts w:eastAsia="Arial"/>
                <w:color w:val="000000" w:themeColor="text1"/>
                <w:sz w:val="14"/>
                <w:szCs w:val="14"/>
              </w:rPr>
              <w:t xml:space="preserve">161.2823 </w:t>
            </w:r>
          </w:p>
        </w:tc>
        <w:tc>
          <w:tcPr>
            <w:tcW w:w="850" w:type="dxa"/>
            <w:tcBorders>
              <w:top w:val="nil"/>
              <w:left w:val="nil"/>
              <w:bottom w:val="nil"/>
              <w:right w:val="nil"/>
            </w:tcBorders>
            <w:vAlign w:val="center"/>
          </w:tcPr>
          <w:p w14:paraId="2CFFB67D" w14:textId="0B1D0026" w:rsidR="796DA914" w:rsidRDefault="796DA914" w:rsidP="796DA914">
            <w:pPr>
              <w:jc w:val="center"/>
            </w:pPr>
            <w:r w:rsidRPr="796DA914">
              <w:rPr>
                <w:rFonts w:eastAsia="Arial"/>
                <w:color w:val="000000" w:themeColor="text1"/>
                <w:sz w:val="14"/>
                <w:szCs w:val="14"/>
              </w:rPr>
              <w:t xml:space="preserve">49494 </w:t>
            </w:r>
          </w:p>
        </w:tc>
        <w:tc>
          <w:tcPr>
            <w:tcW w:w="993" w:type="dxa"/>
            <w:tcBorders>
              <w:top w:val="nil"/>
              <w:left w:val="nil"/>
              <w:bottom w:val="nil"/>
              <w:right w:val="nil"/>
            </w:tcBorders>
            <w:vAlign w:val="center"/>
          </w:tcPr>
          <w:p w14:paraId="5AA86F8F" w14:textId="37C5448C" w:rsidR="796DA914" w:rsidRDefault="796DA914" w:rsidP="796DA914">
            <w:pPr>
              <w:jc w:val="center"/>
            </w:pPr>
            <w:r w:rsidRPr="796DA914">
              <w:rPr>
                <w:rFonts w:eastAsia="Arial"/>
                <w:color w:val="000000" w:themeColor="text1"/>
                <w:sz w:val="14"/>
                <w:szCs w:val="14"/>
              </w:rPr>
              <w:t xml:space="preserve">0.60 </w:t>
            </w:r>
          </w:p>
        </w:tc>
        <w:tc>
          <w:tcPr>
            <w:tcW w:w="837" w:type="dxa"/>
            <w:tcBorders>
              <w:top w:val="nil"/>
              <w:left w:val="nil"/>
              <w:bottom w:val="nil"/>
              <w:right w:val="nil"/>
            </w:tcBorders>
            <w:vAlign w:val="center"/>
          </w:tcPr>
          <w:p w14:paraId="69B1E8AE" w14:textId="0C856C0F" w:rsidR="796DA914" w:rsidRDefault="796DA914" w:rsidP="796DA914">
            <w:pPr>
              <w:jc w:val="center"/>
            </w:pPr>
            <w:r w:rsidRPr="796DA914">
              <w:rPr>
                <w:rFonts w:eastAsia="Arial"/>
                <w:color w:val="000000" w:themeColor="text1"/>
                <w:sz w:val="14"/>
                <w:szCs w:val="14"/>
              </w:rPr>
              <w:t xml:space="preserve">0.74 </w:t>
            </w:r>
          </w:p>
        </w:tc>
        <w:tc>
          <w:tcPr>
            <w:tcW w:w="930" w:type="dxa"/>
            <w:tcBorders>
              <w:top w:val="nil"/>
              <w:left w:val="nil"/>
              <w:bottom w:val="nil"/>
              <w:right w:val="nil"/>
            </w:tcBorders>
            <w:vAlign w:val="center"/>
          </w:tcPr>
          <w:p w14:paraId="60DDC0A6" w14:textId="2E1F17A3" w:rsidR="796DA914" w:rsidRDefault="796DA914" w:rsidP="796DA914">
            <w:pPr>
              <w:jc w:val="center"/>
            </w:pPr>
            <w:r w:rsidRPr="796DA914">
              <w:rPr>
                <w:rFonts w:eastAsia="Arial"/>
                <w:color w:val="000000" w:themeColor="text1"/>
                <w:sz w:val="14"/>
                <w:szCs w:val="14"/>
              </w:rPr>
              <w:t xml:space="preserve">0.81 </w:t>
            </w:r>
          </w:p>
        </w:tc>
        <w:tc>
          <w:tcPr>
            <w:tcW w:w="926" w:type="dxa"/>
            <w:tcBorders>
              <w:top w:val="nil"/>
              <w:left w:val="nil"/>
              <w:bottom w:val="nil"/>
              <w:right w:val="nil"/>
            </w:tcBorders>
            <w:vAlign w:val="center"/>
          </w:tcPr>
          <w:p w14:paraId="0DFFEDA5" w14:textId="7513CEB8" w:rsidR="796DA914" w:rsidRDefault="796DA914" w:rsidP="796DA914">
            <w:pPr>
              <w:jc w:val="center"/>
            </w:pPr>
            <w:r w:rsidRPr="796DA914">
              <w:rPr>
                <w:rFonts w:eastAsia="Arial"/>
                <w:color w:val="000000" w:themeColor="text1"/>
                <w:sz w:val="14"/>
                <w:szCs w:val="14"/>
              </w:rPr>
              <w:t xml:space="preserve">–17.4 </w:t>
            </w:r>
          </w:p>
        </w:tc>
        <w:tc>
          <w:tcPr>
            <w:tcW w:w="992" w:type="dxa"/>
            <w:tcBorders>
              <w:top w:val="nil"/>
              <w:left w:val="nil"/>
              <w:bottom w:val="nil"/>
              <w:right w:val="nil"/>
            </w:tcBorders>
            <w:vAlign w:val="center"/>
          </w:tcPr>
          <w:p w14:paraId="7DEA8301" w14:textId="6FD9F8F8" w:rsidR="796DA914" w:rsidRDefault="796DA914" w:rsidP="796DA914">
            <w:pPr>
              <w:jc w:val="center"/>
            </w:pPr>
            <w:r w:rsidRPr="796DA914">
              <w:rPr>
                <w:rFonts w:eastAsia="Arial"/>
                <w:color w:val="000000" w:themeColor="text1"/>
                <w:sz w:val="14"/>
                <w:szCs w:val="14"/>
              </w:rPr>
              <w:t xml:space="preserve">–1.4 </w:t>
            </w:r>
          </w:p>
        </w:tc>
        <w:tc>
          <w:tcPr>
            <w:tcW w:w="987" w:type="dxa"/>
            <w:tcBorders>
              <w:top w:val="nil"/>
              <w:left w:val="nil"/>
              <w:bottom w:val="nil"/>
              <w:right w:val="nil"/>
            </w:tcBorders>
            <w:vAlign w:val="center"/>
          </w:tcPr>
          <w:p w14:paraId="67A4850C" w14:textId="366D7895" w:rsidR="796DA914" w:rsidRDefault="796DA914" w:rsidP="796DA914">
            <w:pPr>
              <w:jc w:val="center"/>
            </w:pPr>
            <w:r w:rsidRPr="796DA914">
              <w:rPr>
                <w:rFonts w:eastAsia="Arial"/>
                <w:color w:val="000000" w:themeColor="text1"/>
                <w:sz w:val="14"/>
                <w:szCs w:val="14"/>
              </w:rPr>
              <w:t xml:space="preserve">263 </w:t>
            </w:r>
          </w:p>
        </w:tc>
        <w:tc>
          <w:tcPr>
            <w:tcW w:w="1151" w:type="dxa"/>
            <w:tcBorders>
              <w:top w:val="nil"/>
              <w:left w:val="nil"/>
              <w:bottom w:val="nil"/>
              <w:right w:val="nil"/>
            </w:tcBorders>
            <w:vAlign w:val="center"/>
          </w:tcPr>
          <w:p w14:paraId="540CD08C" w14:textId="2D339395" w:rsidR="796DA914" w:rsidRDefault="796DA914" w:rsidP="796DA914">
            <w:pPr>
              <w:jc w:val="center"/>
            </w:pPr>
            <w:r w:rsidRPr="796DA914">
              <w:rPr>
                <w:rFonts w:eastAsia="Arial"/>
                <w:color w:val="000000" w:themeColor="text1"/>
                <w:sz w:val="14"/>
                <w:szCs w:val="14"/>
              </w:rPr>
              <w:t xml:space="preserve">0.1 </w:t>
            </w:r>
          </w:p>
        </w:tc>
      </w:tr>
      <w:tr w:rsidR="796DA914" w14:paraId="647B8F62" w14:textId="77777777" w:rsidTr="00272FB2">
        <w:trPr>
          <w:trHeight w:val="360"/>
        </w:trPr>
        <w:tc>
          <w:tcPr>
            <w:tcW w:w="2694" w:type="dxa"/>
            <w:tcBorders>
              <w:top w:val="nil"/>
              <w:left w:val="nil"/>
              <w:bottom w:val="nil"/>
              <w:right w:val="nil"/>
            </w:tcBorders>
            <w:vAlign w:val="center"/>
          </w:tcPr>
          <w:p w14:paraId="0716F91F" w14:textId="35C29E90" w:rsidR="796DA914" w:rsidRDefault="796DA914" w:rsidP="796DA914">
            <w:pPr>
              <w:jc w:val="center"/>
            </w:pPr>
            <w:r w:rsidRPr="796DA914">
              <w:rPr>
                <w:rFonts w:eastAsia="Arial"/>
                <w:color w:val="000000" w:themeColor="text1"/>
                <w:sz w:val="14"/>
                <w:szCs w:val="14"/>
              </w:rPr>
              <w:t xml:space="preserve">Nadym At Nadym </w:t>
            </w:r>
          </w:p>
        </w:tc>
        <w:tc>
          <w:tcPr>
            <w:tcW w:w="855" w:type="dxa"/>
            <w:tcBorders>
              <w:top w:val="nil"/>
              <w:left w:val="nil"/>
              <w:bottom w:val="nil"/>
              <w:right w:val="nil"/>
            </w:tcBorders>
            <w:vAlign w:val="center"/>
          </w:tcPr>
          <w:p w14:paraId="79470E03" w14:textId="627D7820" w:rsidR="796DA914" w:rsidRDefault="796DA914" w:rsidP="796DA914">
            <w:pPr>
              <w:jc w:val="center"/>
            </w:pPr>
            <w:r w:rsidRPr="796DA914">
              <w:rPr>
                <w:rFonts w:eastAsia="Arial"/>
                <w:color w:val="000000" w:themeColor="text1"/>
                <w:sz w:val="14"/>
                <w:szCs w:val="14"/>
              </w:rPr>
              <w:t xml:space="preserve">GRDC </w:t>
            </w:r>
          </w:p>
        </w:tc>
        <w:tc>
          <w:tcPr>
            <w:tcW w:w="851" w:type="dxa"/>
            <w:tcBorders>
              <w:top w:val="nil"/>
              <w:left w:val="nil"/>
              <w:bottom w:val="nil"/>
              <w:right w:val="nil"/>
            </w:tcBorders>
            <w:vAlign w:val="center"/>
          </w:tcPr>
          <w:p w14:paraId="3B7DD888" w14:textId="50ED7D82" w:rsidR="796DA914" w:rsidRDefault="796DA914" w:rsidP="796DA914">
            <w:pPr>
              <w:jc w:val="center"/>
            </w:pPr>
            <w:r w:rsidRPr="796DA914">
              <w:rPr>
                <w:rFonts w:eastAsia="Arial"/>
                <w:color w:val="000000" w:themeColor="text1"/>
                <w:sz w:val="14"/>
                <w:szCs w:val="14"/>
              </w:rPr>
              <w:t xml:space="preserve">65.5183 </w:t>
            </w:r>
          </w:p>
        </w:tc>
        <w:tc>
          <w:tcPr>
            <w:tcW w:w="1134" w:type="dxa"/>
            <w:tcBorders>
              <w:top w:val="nil"/>
              <w:left w:val="nil"/>
              <w:bottom w:val="nil"/>
              <w:right w:val="nil"/>
            </w:tcBorders>
            <w:vAlign w:val="center"/>
          </w:tcPr>
          <w:p w14:paraId="02215AF6" w14:textId="7B730F94" w:rsidR="796DA914" w:rsidRDefault="796DA914" w:rsidP="796DA914">
            <w:pPr>
              <w:jc w:val="center"/>
            </w:pPr>
            <w:r w:rsidRPr="796DA914">
              <w:rPr>
                <w:rFonts w:eastAsia="Arial"/>
                <w:color w:val="000000" w:themeColor="text1"/>
                <w:sz w:val="14"/>
                <w:szCs w:val="14"/>
              </w:rPr>
              <w:t xml:space="preserve">72.6525 </w:t>
            </w:r>
          </w:p>
        </w:tc>
        <w:tc>
          <w:tcPr>
            <w:tcW w:w="850" w:type="dxa"/>
            <w:tcBorders>
              <w:top w:val="nil"/>
              <w:left w:val="nil"/>
              <w:bottom w:val="nil"/>
              <w:right w:val="nil"/>
            </w:tcBorders>
            <w:vAlign w:val="center"/>
          </w:tcPr>
          <w:p w14:paraId="4D741A0B" w14:textId="2FBAC7CB" w:rsidR="796DA914" w:rsidRDefault="796DA914" w:rsidP="796DA914">
            <w:pPr>
              <w:jc w:val="center"/>
            </w:pPr>
            <w:r w:rsidRPr="796DA914">
              <w:rPr>
                <w:rFonts w:eastAsia="Arial"/>
                <w:color w:val="000000" w:themeColor="text1"/>
                <w:sz w:val="14"/>
                <w:szCs w:val="14"/>
              </w:rPr>
              <w:t xml:space="preserve">48317 </w:t>
            </w:r>
          </w:p>
        </w:tc>
        <w:tc>
          <w:tcPr>
            <w:tcW w:w="993" w:type="dxa"/>
            <w:tcBorders>
              <w:top w:val="nil"/>
              <w:left w:val="nil"/>
              <w:bottom w:val="nil"/>
              <w:right w:val="nil"/>
            </w:tcBorders>
            <w:vAlign w:val="center"/>
          </w:tcPr>
          <w:p w14:paraId="5D5EC060" w14:textId="6B4E5B2C" w:rsidR="796DA914" w:rsidRDefault="796DA914" w:rsidP="796DA914">
            <w:pPr>
              <w:jc w:val="center"/>
            </w:pPr>
            <w:r w:rsidRPr="796DA914">
              <w:rPr>
                <w:rFonts w:eastAsia="Arial"/>
                <w:color w:val="000000" w:themeColor="text1"/>
                <w:sz w:val="14"/>
                <w:szCs w:val="14"/>
              </w:rPr>
              <w:t xml:space="preserve">–0.61 </w:t>
            </w:r>
          </w:p>
        </w:tc>
        <w:tc>
          <w:tcPr>
            <w:tcW w:w="837" w:type="dxa"/>
            <w:tcBorders>
              <w:top w:val="nil"/>
              <w:left w:val="nil"/>
              <w:bottom w:val="nil"/>
              <w:right w:val="nil"/>
            </w:tcBorders>
            <w:vAlign w:val="center"/>
          </w:tcPr>
          <w:p w14:paraId="4D79CD63" w14:textId="66BCECC0" w:rsidR="796DA914" w:rsidRDefault="796DA914" w:rsidP="796DA914">
            <w:pPr>
              <w:jc w:val="center"/>
            </w:pPr>
            <w:r w:rsidRPr="796DA914">
              <w:rPr>
                <w:rFonts w:eastAsia="Arial"/>
                <w:color w:val="000000" w:themeColor="text1"/>
                <w:sz w:val="14"/>
                <w:szCs w:val="14"/>
              </w:rPr>
              <w:t xml:space="preserve">0.02 </w:t>
            </w:r>
          </w:p>
        </w:tc>
        <w:tc>
          <w:tcPr>
            <w:tcW w:w="930" w:type="dxa"/>
            <w:tcBorders>
              <w:top w:val="nil"/>
              <w:left w:val="nil"/>
              <w:bottom w:val="nil"/>
              <w:right w:val="nil"/>
            </w:tcBorders>
            <w:vAlign w:val="center"/>
          </w:tcPr>
          <w:p w14:paraId="6B1F5B75" w14:textId="6B4EE3EE" w:rsidR="796DA914" w:rsidRDefault="796DA914" w:rsidP="796DA914">
            <w:pPr>
              <w:jc w:val="center"/>
            </w:pPr>
            <w:r w:rsidRPr="796DA914">
              <w:rPr>
                <w:rFonts w:eastAsia="Arial"/>
                <w:color w:val="000000" w:themeColor="text1"/>
                <w:sz w:val="14"/>
                <w:szCs w:val="14"/>
              </w:rPr>
              <w:t xml:space="preserve">0.80 </w:t>
            </w:r>
          </w:p>
        </w:tc>
        <w:tc>
          <w:tcPr>
            <w:tcW w:w="926" w:type="dxa"/>
            <w:tcBorders>
              <w:top w:val="nil"/>
              <w:left w:val="nil"/>
              <w:bottom w:val="nil"/>
              <w:right w:val="nil"/>
            </w:tcBorders>
            <w:vAlign w:val="center"/>
          </w:tcPr>
          <w:p w14:paraId="279C3CF3" w14:textId="2733B9B5" w:rsidR="796DA914" w:rsidRDefault="796DA914" w:rsidP="796DA914">
            <w:pPr>
              <w:jc w:val="center"/>
            </w:pPr>
            <w:r w:rsidRPr="796DA914">
              <w:rPr>
                <w:rFonts w:eastAsia="Arial"/>
                <w:color w:val="000000" w:themeColor="text1"/>
                <w:sz w:val="14"/>
                <w:szCs w:val="14"/>
              </w:rPr>
              <w:t xml:space="preserve">58.4 </w:t>
            </w:r>
          </w:p>
        </w:tc>
        <w:tc>
          <w:tcPr>
            <w:tcW w:w="992" w:type="dxa"/>
            <w:tcBorders>
              <w:top w:val="nil"/>
              <w:left w:val="nil"/>
              <w:bottom w:val="nil"/>
              <w:right w:val="nil"/>
            </w:tcBorders>
            <w:vAlign w:val="center"/>
          </w:tcPr>
          <w:p w14:paraId="2697CC61" w14:textId="09B89DC2" w:rsidR="796DA914" w:rsidRDefault="796DA914" w:rsidP="796DA914">
            <w:pPr>
              <w:jc w:val="center"/>
            </w:pPr>
            <w:r w:rsidRPr="796DA914">
              <w:rPr>
                <w:rFonts w:eastAsia="Arial"/>
                <w:color w:val="000000" w:themeColor="text1"/>
                <w:sz w:val="14"/>
                <w:szCs w:val="14"/>
              </w:rPr>
              <w:t xml:space="preserve">76.6 </w:t>
            </w:r>
          </w:p>
        </w:tc>
        <w:tc>
          <w:tcPr>
            <w:tcW w:w="987" w:type="dxa"/>
            <w:tcBorders>
              <w:top w:val="nil"/>
              <w:left w:val="nil"/>
              <w:bottom w:val="nil"/>
              <w:right w:val="nil"/>
            </w:tcBorders>
            <w:vAlign w:val="center"/>
          </w:tcPr>
          <w:p w14:paraId="20D4F451" w14:textId="67DD2D91" w:rsidR="796DA914" w:rsidRDefault="796DA914" w:rsidP="796DA914">
            <w:pPr>
              <w:jc w:val="center"/>
            </w:pPr>
            <w:r w:rsidRPr="796DA914">
              <w:rPr>
                <w:rFonts w:eastAsia="Arial"/>
                <w:color w:val="000000" w:themeColor="text1"/>
                <w:sz w:val="14"/>
                <w:szCs w:val="14"/>
              </w:rPr>
              <w:t xml:space="preserve">440 </w:t>
            </w:r>
          </w:p>
        </w:tc>
        <w:tc>
          <w:tcPr>
            <w:tcW w:w="1151" w:type="dxa"/>
            <w:tcBorders>
              <w:top w:val="nil"/>
              <w:left w:val="nil"/>
              <w:bottom w:val="nil"/>
              <w:right w:val="nil"/>
            </w:tcBorders>
            <w:vAlign w:val="center"/>
          </w:tcPr>
          <w:p w14:paraId="3FC7E4AC" w14:textId="4C9F9DD7" w:rsidR="796DA914" w:rsidRDefault="796DA914" w:rsidP="796DA914">
            <w:pPr>
              <w:jc w:val="center"/>
            </w:pPr>
            <w:r w:rsidRPr="796DA914">
              <w:rPr>
                <w:rFonts w:eastAsia="Arial"/>
                <w:color w:val="000000" w:themeColor="text1"/>
                <w:sz w:val="14"/>
                <w:szCs w:val="14"/>
              </w:rPr>
              <w:t xml:space="preserve">0.4 </w:t>
            </w:r>
          </w:p>
        </w:tc>
      </w:tr>
      <w:tr w:rsidR="796DA914" w14:paraId="70B276E6" w14:textId="77777777" w:rsidTr="00272FB2">
        <w:trPr>
          <w:trHeight w:val="720"/>
        </w:trPr>
        <w:tc>
          <w:tcPr>
            <w:tcW w:w="2694" w:type="dxa"/>
            <w:tcBorders>
              <w:top w:val="nil"/>
              <w:left w:val="nil"/>
              <w:bottom w:val="nil"/>
              <w:right w:val="nil"/>
            </w:tcBorders>
            <w:vAlign w:val="center"/>
          </w:tcPr>
          <w:p w14:paraId="065B44CB" w14:textId="2BD4672F" w:rsidR="796DA914" w:rsidRDefault="796DA914" w:rsidP="796DA914">
            <w:pPr>
              <w:jc w:val="center"/>
            </w:pPr>
            <w:r w:rsidRPr="796DA914">
              <w:rPr>
                <w:rFonts w:eastAsia="Arial"/>
                <w:color w:val="000000" w:themeColor="text1"/>
                <w:sz w:val="14"/>
                <w:szCs w:val="14"/>
              </w:rPr>
              <w:t xml:space="preserve">Coppermine River above Copper Creek </w:t>
            </w:r>
          </w:p>
        </w:tc>
        <w:tc>
          <w:tcPr>
            <w:tcW w:w="855" w:type="dxa"/>
            <w:tcBorders>
              <w:top w:val="nil"/>
              <w:left w:val="nil"/>
              <w:bottom w:val="nil"/>
              <w:right w:val="nil"/>
            </w:tcBorders>
            <w:vAlign w:val="center"/>
          </w:tcPr>
          <w:p w14:paraId="50EDBD16" w14:textId="3EFEFA5D" w:rsidR="796DA914" w:rsidRDefault="796DA914" w:rsidP="796DA914">
            <w:pPr>
              <w:jc w:val="center"/>
            </w:pPr>
            <w:r w:rsidRPr="796DA914">
              <w:rPr>
                <w:rFonts w:eastAsia="Arial"/>
                <w:color w:val="000000" w:themeColor="text1"/>
                <w:sz w:val="14"/>
                <w:szCs w:val="14"/>
              </w:rPr>
              <w:t xml:space="preserve">GRDC </w:t>
            </w:r>
          </w:p>
        </w:tc>
        <w:tc>
          <w:tcPr>
            <w:tcW w:w="851" w:type="dxa"/>
            <w:tcBorders>
              <w:top w:val="nil"/>
              <w:left w:val="nil"/>
              <w:bottom w:val="nil"/>
              <w:right w:val="nil"/>
            </w:tcBorders>
            <w:vAlign w:val="center"/>
          </w:tcPr>
          <w:p w14:paraId="24BD3853" w14:textId="4739923B" w:rsidR="796DA914" w:rsidRDefault="796DA914" w:rsidP="796DA914">
            <w:pPr>
              <w:jc w:val="center"/>
            </w:pPr>
            <w:r w:rsidRPr="796DA914">
              <w:rPr>
                <w:rFonts w:eastAsia="Arial"/>
                <w:color w:val="000000" w:themeColor="text1"/>
                <w:sz w:val="14"/>
                <w:szCs w:val="14"/>
              </w:rPr>
              <w:t xml:space="preserve">67.2290 </w:t>
            </w:r>
          </w:p>
        </w:tc>
        <w:tc>
          <w:tcPr>
            <w:tcW w:w="1134" w:type="dxa"/>
            <w:tcBorders>
              <w:top w:val="nil"/>
              <w:left w:val="nil"/>
              <w:bottom w:val="nil"/>
              <w:right w:val="nil"/>
            </w:tcBorders>
            <w:vAlign w:val="center"/>
          </w:tcPr>
          <w:p w14:paraId="7603523D" w14:textId="1F5F4E67" w:rsidR="796DA914" w:rsidRDefault="796DA914" w:rsidP="796DA914">
            <w:pPr>
              <w:jc w:val="center"/>
            </w:pPr>
            <w:r w:rsidRPr="796DA914">
              <w:rPr>
                <w:rFonts w:eastAsia="Arial"/>
                <w:color w:val="000000" w:themeColor="text1"/>
                <w:sz w:val="14"/>
                <w:szCs w:val="14"/>
              </w:rPr>
              <w:t xml:space="preserve">–116.1515 </w:t>
            </w:r>
          </w:p>
        </w:tc>
        <w:tc>
          <w:tcPr>
            <w:tcW w:w="850" w:type="dxa"/>
            <w:tcBorders>
              <w:top w:val="nil"/>
              <w:left w:val="nil"/>
              <w:bottom w:val="nil"/>
              <w:right w:val="nil"/>
            </w:tcBorders>
            <w:vAlign w:val="center"/>
          </w:tcPr>
          <w:p w14:paraId="49169D08" w14:textId="49339EFC" w:rsidR="796DA914" w:rsidRDefault="796DA914" w:rsidP="796DA914">
            <w:pPr>
              <w:jc w:val="center"/>
            </w:pPr>
            <w:r w:rsidRPr="796DA914">
              <w:rPr>
                <w:rFonts w:eastAsia="Arial"/>
                <w:color w:val="000000" w:themeColor="text1"/>
                <w:sz w:val="14"/>
                <w:szCs w:val="14"/>
              </w:rPr>
              <w:t xml:space="preserve">45600 </w:t>
            </w:r>
          </w:p>
        </w:tc>
        <w:tc>
          <w:tcPr>
            <w:tcW w:w="993" w:type="dxa"/>
            <w:tcBorders>
              <w:top w:val="nil"/>
              <w:left w:val="nil"/>
              <w:bottom w:val="nil"/>
              <w:right w:val="nil"/>
            </w:tcBorders>
            <w:vAlign w:val="center"/>
          </w:tcPr>
          <w:p w14:paraId="108BA781" w14:textId="20FA0E32" w:rsidR="796DA914" w:rsidRDefault="796DA914" w:rsidP="796DA914">
            <w:pPr>
              <w:jc w:val="center"/>
            </w:pPr>
            <w:r w:rsidRPr="796DA914">
              <w:rPr>
                <w:rFonts w:eastAsia="Arial"/>
                <w:color w:val="000000" w:themeColor="text1"/>
                <w:sz w:val="14"/>
                <w:szCs w:val="14"/>
              </w:rPr>
              <w:t xml:space="preserve">–0.34 </w:t>
            </w:r>
          </w:p>
        </w:tc>
        <w:tc>
          <w:tcPr>
            <w:tcW w:w="837" w:type="dxa"/>
            <w:tcBorders>
              <w:top w:val="nil"/>
              <w:left w:val="nil"/>
              <w:bottom w:val="nil"/>
              <w:right w:val="nil"/>
            </w:tcBorders>
            <w:vAlign w:val="center"/>
          </w:tcPr>
          <w:p w14:paraId="7500628F" w14:textId="799E3992" w:rsidR="796DA914" w:rsidRDefault="796DA914" w:rsidP="796DA914">
            <w:pPr>
              <w:jc w:val="center"/>
            </w:pPr>
            <w:r w:rsidRPr="796DA914">
              <w:rPr>
                <w:rFonts w:eastAsia="Arial"/>
                <w:color w:val="000000" w:themeColor="text1"/>
                <w:sz w:val="14"/>
                <w:szCs w:val="14"/>
              </w:rPr>
              <w:t xml:space="preserve">–0.10 </w:t>
            </w:r>
          </w:p>
        </w:tc>
        <w:tc>
          <w:tcPr>
            <w:tcW w:w="930" w:type="dxa"/>
            <w:tcBorders>
              <w:top w:val="nil"/>
              <w:left w:val="nil"/>
              <w:bottom w:val="nil"/>
              <w:right w:val="nil"/>
            </w:tcBorders>
            <w:vAlign w:val="center"/>
          </w:tcPr>
          <w:p w14:paraId="7935CD45" w14:textId="0BB2A04F" w:rsidR="796DA914" w:rsidRDefault="796DA914" w:rsidP="796DA914">
            <w:pPr>
              <w:jc w:val="center"/>
            </w:pPr>
            <w:r w:rsidRPr="796DA914">
              <w:rPr>
                <w:rFonts w:eastAsia="Arial"/>
                <w:color w:val="000000" w:themeColor="text1"/>
                <w:sz w:val="14"/>
                <w:szCs w:val="14"/>
              </w:rPr>
              <w:t xml:space="preserve">0.71 </w:t>
            </w:r>
          </w:p>
        </w:tc>
        <w:tc>
          <w:tcPr>
            <w:tcW w:w="926" w:type="dxa"/>
            <w:tcBorders>
              <w:top w:val="nil"/>
              <w:left w:val="nil"/>
              <w:bottom w:val="nil"/>
              <w:right w:val="nil"/>
            </w:tcBorders>
            <w:vAlign w:val="center"/>
          </w:tcPr>
          <w:p w14:paraId="2530EF56" w14:textId="0CD5FD2E" w:rsidR="796DA914" w:rsidRDefault="796DA914" w:rsidP="796DA914">
            <w:pPr>
              <w:jc w:val="center"/>
            </w:pPr>
            <w:r w:rsidRPr="796DA914">
              <w:rPr>
                <w:rFonts w:eastAsia="Arial"/>
                <w:color w:val="000000" w:themeColor="text1"/>
                <w:sz w:val="14"/>
                <w:szCs w:val="14"/>
              </w:rPr>
              <w:t xml:space="preserve">–63.6 </w:t>
            </w:r>
          </w:p>
        </w:tc>
        <w:tc>
          <w:tcPr>
            <w:tcW w:w="992" w:type="dxa"/>
            <w:tcBorders>
              <w:top w:val="nil"/>
              <w:left w:val="nil"/>
              <w:bottom w:val="nil"/>
              <w:right w:val="nil"/>
            </w:tcBorders>
            <w:vAlign w:val="center"/>
          </w:tcPr>
          <w:p w14:paraId="1A61EDA3" w14:textId="3BFE6C45" w:rsidR="796DA914" w:rsidRDefault="796DA914" w:rsidP="796DA914">
            <w:pPr>
              <w:jc w:val="center"/>
            </w:pPr>
            <w:r w:rsidRPr="796DA914">
              <w:rPr>
                <w:rFonts w:eastAsia="Arial"/>
                <w:color w:val="000000" w:themeColor="text1"/>
                <w:sz w:val="14"/>
                <w:szCs w:val="14"/>
              </w:rPr>
              <w:t xml:space="preserve">–84.4 </w:t>
            </w:r>
          </w:p>
        </w:tc>
        <w:tc>
          <w:tcPr>
            <w:tcW w:w="987" w:type="dxa"/>
            <w:tcBorders>
              <w:top w:val="nil"/>
              <w:left w:val="nil"/>
              <w:bottom w:val="nil"/>
              <w:right w:val="nil"/>
            </w:tcBorders>
            <w:vAlign w:val="center"/>
          </w:tcPr>
          <w:p w14:paraId="61D8FFAC" w14:textId="4F811E28" w:rsidR="796DA914" w:rsidRDefault="796DA914" w:rsidP="796DA914">
            <w:pPr>
              <w:jc w:val="center"/>
            </w:pPr>
            <w:r w:rsidRPr="796DA914">
              <w:rPr>
                <w:rFonts w:eastAsia="Arial"/>
                <w:color w:val="000000" w:themeColor="text1"/>
                <w:sz w:val="14"/>
                <w:szCs w:val="14"/>
              </w:rPr>
              <w:t xml:space="preserve">253 </w:t>
            </w:r>
          </w:p>
        </w:tc>
        <w:tc>
          <w:tcPr>
            <w:tcW w:w="1151" w:type="dxa"/>
            <w:tcBorders>
              <w:top w:val="nil"/>
              <w:left w:val="nil"/>
              <w:bottom w:val="nil"/>
              <w:right w:val="nil"/>
            </w:tcBorders>
            <w:vAlign w:val="center"/>
          </w:tcPr>
          <w:p w14:paraId="27D3868D" w14:textId="6C152E46" w:rsidR="796DA914" w:rsidRDefault="796DA914" w:rsidP="796DA914">
            <w:pPr>
              <w:jc w:val="center"/>
            </w:pPr>
            <w:r w:rsidRPr="796DA914">
              <w:rPr>
                <w:rFonts w:eastAsia="Arial"/>
                <w:color w:val="000000" w:themeColor="text1"/>
                <w:sz w:val="14"/>
                <w:szCs w:val="14"/>
              </w:rPr>
              <w:t xml:space="preserve">0.1 </w:t>
            </w:r>
          </w:p>
        </w:tc>
      </w:tr>
      <w:tr w:rsidR="796DA914" w14:paraId="3E14EC56" w14:textId="77777777" w:rsidTr="00272FB2">
        <w:trPr>
          <w:trHeight w:val="540"/>
        </w:trPr>
        <w:tc>
          <w:tcPr>
            <w:tcW w:w="2694" w:type="dxa"/>
            <w:tcBorders>
              <w:top w:val="nil"/>
              <w:left w:val="nil"/>
              <w:bottom w:val="nil"/>
              <w:right w:val="nil"/>
            </w:tcBorders>
            <w:vAlign w:val="center"/>
          </w:tcPr>
          <w:p w14:paraId="740F58E1" w14:textId="149DDD1C" w:rsidR="796DA914" w:rsidRDefault="796DA914" w:rsidP="796DA914">
            <w:pPr>
              <w:jc w:val="center"/>
            </w:pPr>
            <w:r w:rsidRPr="796DA914">
              <w:rPr>
                <w:rFonts w:eastAsia="Arial"/>
                <w:color w:val="000000" w:themeColor="text1"/>
                <w:sz w:val="14"/>
                <w:szCs w:val="14"/>
              </w:rPr>
              <w:t xml:space="preserve">Khantaika at Shnezhnogorsk </w:t>
            </w:r>
          </w:p>
        </w:tc>
        <w:tc>
          <w:tcPr>
            <w:tcW w:w="855" w:type="dxa"/>
            <w:tcBorders>
              <w:top w:val="nil"/>
              <w:left w:val="nil"/>
              <w:bottom w:val="nil"/>
              <w:right w:val="nil"/>
            </w:tcBorders>
            <w:vAlign w:val="center"/>
          </w:tcPr>
          <w:p w14:paraId="678F3132" w14:textId="4EA1CB4D" w:rsidR="796DA914" w:rsidRDefault="796DA914" w:rsidP="796DA914">
            <w:pPr>
              <w:jc w:val="center"/>
            </w:pPr>
            <w:r w:rsidRPr="796DA914">
              <w:rPr>
                <w:rFonts w:eastAsia="Arial"/>
                <w:color w:val="000000" w:themeColor="text1"/>
                <w:sz w:val="14"/>
                <w:szCs w:val="14"/>
              </w:rPr>
              <w:t xml:space="preserve">HYCOS </w:t>
            </w:r>
          </w:p>
        </w:tc>
        <w:tc>
          <w:tcPr>
            <w:tcW w:w="851" w:type="dxa"/>
            <w:tcBorders>
              <w:top w:val="nil"/>
              <w:left w:val="nil"/>
              <w:bottom w:val="nil"/>
              <w:right w:val="nil"/>
            </w:tcBorders>
            <w:vAlign w:val="center"/>
          </w:tcPr>
          <w:p w14:paraId="78388394" w14:textId="34EF92FB" w:rsidR="796DA914" w:rsidRDefault="796DA914" w:rsidP="796DA914">
            <w:pPr>
              <w:jc w:val="center"/>
            </w:pPr>
            <w:r w:rsidRPr="796DA914">
              <w:rPr>
                <w:rFonts w:eastAsia="Arial"/>
                <w:color w:val="000000" w:themeColor="text1"/>
                <w:sz w:val="14"/>
                <w:szCs w:val="14"/>
              </w:rPr>
              <w:t xml:space="preserve">68.0386 </w:t>
            </w:r>
          </w:p>
        </w:tc>
        <w:tc>
          <w:tcPr>
            <w:tcW w:w="1134" w:type="dxa"/>
            <w:tcBorders>
              <w:top w:val="nil"/>
              <w:left w:val="nil"/>
              <w:bottom w:val="nil"/>
              <w:right w:val="nil"/>
            </w:tcBorders>
            <w:vAlign w:val="center"/>
          </w:tcPr>
          <w:p w14:paraId="2656DE91" w14:textId="42C96AF0" w:rsidR="796DA914" w:rsidRDefault="796DA914" w:rsidP="796DA914">
            <w:pPr>
              <w:jc w:val="center"/>
            </w:pPr>
            <w:r w:rsidRPr="796DA914">
              <w:rPr>
                <w:rFonts w:eastAsia="Arial"/>
                <w:color w:val="000000" w:themeColor="text1"/>
                <w:sz w:val="14"/>
                <w:szCs w:val="14"/>
              </w:rPr>
              <w:t xml:space="preserve">87.3368 </w:t>
            </w:r>
          </w:p>
        </w:tc>
        <w:tc>
          <w:tcPr>
            <w:tcW w:w="850" w:type="dxa"/>
            <w:tcBorders>
              <w:top w:val="nil"/>
              <w:left w:val="nil"/>
              <w:bottom w:val="nil"/>
              <w:right w:val="nil"/>
            </w:tcBorders>
            <w:vAlign w:val="center"/>
          </w:tcPr>
          <w:p w14:paraId="092E30E5" w14:textId="2AFB42DC" w:rsidR="796DA914" w:rsidRDefault="796DA914" w:rsidP="796DA914">
            <w:pPr>
              <w:jc w:val="center"/>
            </w:pPr>
            <w:r w:rsidRPr="796DA914">
              <w:rPr>
                <w:rFonts w:eastAsia="Arial"/>
                <w:color w:val="000000" w:themeColor="text1"/>
                <w:sz w:val="14"/>
                <w:szCs w:val="14"/>
              </w:rPr>
              <w:t xml:space="preserve">29814 </w:t>
            </w:r>
          </w:p>
        </w:tc>
        <w:tc>
          <w:tcPr>
            <w:tcW w:w="993" w:type="dxa"/>
            <w:tcBorders>
              <w:top w:val="nil"/>
              <w:left w:val="nil"/>
              <w:bottom w:val="nil"/>
              <w:right w:val="nil"/>
            </w:tcBorders>
            <w:vAlign w:val="center"/>
          </w:tcPr>
          <w:p w14:paraId="66AA672F" w14:textId="3C1407DA" w:rsidR="796DA914" w:rsidRDefault="796DA914" w:rsidP="796DA914">
            <w:pPr>
              <w:jc w:val="center"/>
            </w:pPr>
            <w:r w:rsidRPr="796DA914">
              <w:rPr>
                <w:rFonts w:eastAsia="Arial"/>
                <w:color w:val="000000" w:themeColor="text1"/>
                <w:sz w:val="14"/>
                <w:szCs w:val="14"/>
              </w:rPr>
              <w:t xml:space="preserve">–9.30 </w:t>
            </w:r>
          </w:p>
        </w:tc>
        <w:tc>
          <w:tcPr>
            <w:tcW w:w="837" w:type="dxa"/>
            <w:tcBorders>
              <w:top w:val="nil"/>
              <w:left w:val="nil"/>
              <w:bottom w:val="nil"/>
              <w:right w:val="nil"/>
            </w:tcBorders>
            <w:vAlign w:val="center"/>
          </w:tcPr>
          <w:p w14:paraId="5DAE3B25" w14:textId="2FE08630" w:rsidR="796DA914" w:rsidRDefault="796DA914" w:rsidP="796DA914">
            <w:pPr>
              <w:jc w:val="center"/>
            </w:pPr>
            <w:r w:rsidRPr="796DA914">
              <w:rPr>
                <w:rFonts w:eastAsia="Arial"/>
                <w:color w:val="000000" w:themeColor="text1"/>
                <w:sz w:val="14"/>
                <w:szCs w:val="14"/>
              </w:rPr>
              <w:t xml:space="preserve">–3.24 </w:t>
            </w:r>
          </w:p>
        </w:tc>
        <w:tc>
          <w:tcPr>
            <w:tcW w:w="930" w:type="dxa"/>
            <w:tcBorders>
              <w:top w:val="nil"/>
              <w:left w:val="nil"/>
              <w:bottom w:val="nil"/>
              <w:right w:val="nil"/>
            </w:tcBorders>
            <w:vAlign w:val="center"/>
          </w:tcPr>
          <w:p w14:paraId="5C6BB3A9" w14:textId="7EAF4D8E" w:rsidR="796DA914" w:rsidRDefault="796DA914" w:rsidP="796DA914">
            <w:pPr>
              <w:jc w:val="center"/>
            </w:pPr>
            <w:r w:rsidRPr="796DA914">
              <w:rPr>
                <w:rFonts w:eastAsia="Arial"/>
                <w:color w:val="000000" w:themeColor="text1"/>
                <w:sz w:val="14"/>
                <w:szCs w:val="14"/>
              </w:rPr>
              <w:t xml:space="preserve">0.34 </w:t>
            </w:r>
          </w:p>
        </w:tc>
        <w:tc>
          <w:tcPr>
            <w:tcW w:w="926" w:type="dxa"/>
            <w:tcBorders>
              <w:top w:val="nil"/>
              <w:left w:val="nil"/>
              <w:bottom w:val="nil"/>
              <w:right w:val="nil"/>
            </w:tcBorders>
            <w:vAlign w:val="center"/>
          </w:tcPr>
          <w:p w14:paraId="66F141B1" w14:textId="0267D273" w:rsidR="796DA914" w:rsidRDefault="796DA914" w:rsidP="796DA914">
            <w:pPr>
              <w:jc w:val="center"/>
            </w:pPr>
            <w:r w:rsidRPr="796DA914">
              <w:rPr>
                <w:rFonts w:eastAsia="Arial"/>
                <w:color w:val="000000" w:themeColor="text1"/>
                <w:sz w:val="14"/>
                <w:szCs w:val="14"/>
              </w:rPr>
              <w:t xml:space="preserve">405.8 </w:t>
            </w:r>
          </w:p>
        </w:tc>
        <w:tc>
          <w:tcPr>
            <w:tcW w:w="992" w:type="dxa"/>
            <w:tcBorders>
              <w:top w:val="nil"/>
              <w:left w:val="nil"/>
              <w:bottom w:val="nil"/>
              <w:right w:val="nil"/>
            </w:tcBorders>
            <w:vAlign w:val="center"/>
          </w:tcPr>
          <w:p w14:paraId="4966B0C4" w14:textId="418AB69F" w:rsidR="796DA914" w:rsidRDefault="796DA914" w:rsidP="796DA914">
            <w:pPr>
              <w:jc w:val="center"/>
            </w:pPr>
            <w:r w:rsidRPr="796DA914">
              <w:rPr>
                <w:rFonts w:eastAsia="Arial"/>
                <w:color w:val="000000" w:themeColor="text1"/>
                <w:sz w:val="14"/>
                <w:szCs w:val="14"/>
              </w:rPr>
              <w:t xml:space="preserve">104.9 </w:t>
            </w:r>
          </w:p>
        </w:tc>
        <w:tc>
          <w:tcPr>
            <w:tcW w:w="987" w:type="dxa"/>
            <w:tcBorders>
              <w:top w:val="nil"/>
              <w:left w:val="nil"/>
              <w:bottom w:val="nil"/>
              <w:right w:val="nil"/>
            </w:tcBorders>
            <w:vAlign w:val="center"/>
          </w:tcPr>
          <w:p w14:paraId="25D3A09C" w14:textId="23961F00" w:rsidR="796DA914" w:rsidRDefault="796DA914" w:rsidP="796DA914">
            <w:pPr>
              <w:jc w:val="center"/>
            </w:pPr>
            <w:r w:rsidRPr="796DA914">
              <w:rPr>
                <w:rFonts w:eastAsia="Arial"/>
                <w:color w:val="000000" w:themeColor="text1"/>
                <w:sz w:val="14"/>
                <w:szCs w:val="14"/>
              </w:rPr>
              <w:t xml:space="preserve">74 </w:t>
            </w:r>
          </w:p>
        </w:tc>
        <w:tc>
          <w:tcPr>
            <w:tcW w:w="1151" w:type="dxa"/>
            <w:tcBorders>
              <w:top w:val="nil"/>
              <w:left w:val="nil"/>
              <w:bottom w:val="nil"/>
              <w:right w:val="nil"/>
            </w:tcBorders>
            <w:vAlign w:val="center"/>
          </w:tcPr>
          <w:p w14:paraId="677E0E3A" w14:textId="39298F95" w:rsidR="796DA914" w:rsidRDefault="796DA914" w:rsidP="796DA914">
            <w:pPr>
              <w:jc w:val="center"/>
            </w:pPr>
            <w:r w:rsidRPr="796DA914">
              <w:rPr>
                <w:rFonts w:eastAsia="Arial"/>
                <w:color w:val="000000" w:themeColor="text1"/>
                <w:sz w:val="14"/>
                <w:szCs w:val="14"/>
              </w:rPr>
              <w:t xml:space="preserve">0.2 </w:t>
            </w:r>
          </w:p>
        </w:tc>
      </w:tr>
      <w:tr w:rsidR="796DA914" w14:paraId="02B3E599" w14:textId="77777777" w:rsidTr="00272FB2">
        <w:trPr>
          <w:trHeight w:val="540"/>
        </w:trPr>
        <w:tc>
          <w:tcPr>
            <w:tcW w:w="2694" w:type="dxa"/>
            <w:tcBorders>
              <w:top w:val="nil"/>
              <w:left w:val="nil"/>
              <w:bottom w:val="nil"/>
              <w:right w:val="nil"/>
            </w:tcBorders>
            <w:vAlign w:val="center"/>
          </w:tcPr>
          <w:p w14:paraId="5AE62D26" w14:textId="3EC9B658" w:rsidR="796DA914" w:rsidRDefault="796DA914" w:rsidP="796DA914">
            <w:pPr>
              <w:jc w:val="center"/>
            </w:pPr>
            <w:r w:rsidRPr="796DA914">
              <w:rPr>
                <w:rFonts w:eastAsia="Arial"/>
                <w:color w:val="000000" w:themeColor="text1"/>
                <w:sz w:val="14"/>
                <w:szCs w:val="14"/>
              </w:rPr>
              <w:t xml:space="preserve">Kovda At Knyazhegubskaya GES </w:t>
            </w:r>
          </w:p>
        </w:tc>
        <w:tc>
          <w:tcPr>
            <w:tcW w:w="855" w:type="dxa"/>
            <w:tcBorders>
              <w:top w:val="nil"/>
              <w:left w:val="nil"/>
              <w:bottom w:val="nil"/>
              <w:right w:val="nil"/>
            </w:tcBorders>
            <w:vAlign w:val="center"/>
          </w:tcPr>
          <w:p w14:paraId="16147F56" w14:textId="2D97EC5B" w:rsidR="796DA914" w:rsidRDefault="796DA914" w:rsidP="796DA914">
            <w:pPr>
              <w:jc w:val="center"/>
            </w:pPr>
            <w:r w:rsidRPr="796DA914">
              <w:rPr>
                <w:rFonts w:eastAsia="Arial"/>
                <w:color w:val="000000" w:themeColor="text1"/>
                <w:sz w:val="14"/>
                <w:szCs w:val="14"/>
              </w:rPr>
              <w:t xml:space="preserve">HYCOS </w:t>
            </w:r>
          </w:p>
        </w:tc>
        <w:tc>
          <w:tcPr>
            <w:tcW w:w="851" w:type="dxa"/>
            <w:tcBorders>
              <w:top w:val="nil"/>
              <w:left w:val="nil"/>
              <w:bottom w:val="nil"/>
              <w:right w:val="nil"/>
            </w:tcBorders>
            <w:vAlign w:val="center"/>
          </w:tcPr>
          <w:p w14:paraId="31EB2B27" w14:textId="4C9F9824" w:rsidR="796DA914" w:rsidRDefault="796DA914" w:rsidP="796DA914">
            <w:pPr>
              <w:jc w:val="center"/>
            </w:pPr>
            <w:r w:rsidRPr="796DA914">
              <w:rPr>
                <w:rFonts w:eastAsia="Arial"/>
                <w:color w:val="000000" w:themeColor="text1"/>
                <w:sz w:val="14"/>
                <w:szCs w:val="14"/>
              </w:rPr>
              <w:t xml:space="preserve">66.6862 </w:t>
            </w:r>
          </w:p>
        </w:tc>
        <w:tc>
          <w:tcPr>
            <w:tcW w:w="1134" w:type="dxa"/>
            <w:tcBorders>
              <w:top w:val="nil"/>
              <w:left w:val="nil"/>
              <w:bottom w:val="nil"/>
              <w:right w:val="nil"/>
            </w:tcBorders>
            <w:vAlign w:val="center"/>
          </w:tcPr>
          <w:p w14:paraId="1B274224" w14:textId="3174DE67" w:rsidR="796DA914" w:rsidRDefault="796DA914" w:rsidP="796DA914">
            <w:pPr>
              <w:jc w:val="center"/>
            </w:pPr>
            <w:r w:rsidRPr="796DA914">
              <w:rPr>
                <w:rFonts w:eastAsia="Arial"/>
                <w:color w:val="000000" w:themeColor="text1"/>
                <w:sz w:val="14"/>
                <w:szCs w:val="14"/>
              </w:rPr>
              <w:t xml:space="preserve">32.0364 </w:t>
            </w:r>
          </w:p>
        </w:tc>
        <w:tc>
          <w:tcPr>
            <w:tcW w:w="850" w:type="dxa"/>
            <w:tcBorders>
              <w:top w:val="nil"/>
              <w:left w:val="nil"/>
              <w:bottom w:val="nil"/>
              <w:right w:val="nil"/>
            </w:tcBorders>
            <w:vAlign w:val="center"/>
          </w:tcPr>
          <w:p w14:paraId="79DD45FB" w14:textId="4A37A8DB" w:rsidR="796DA914" w:rsidRDefault="796DA914" w:rsidP="796DA914">
            <w:pPr>
              <w:jc w:val="center"/>
            </w:pPr>
            <w:r w:rsidRPr="796DA914">
              <w:rPr>
                <w:rFonts w:eastAsia="Arial"/>
                <w:color w:val="000000" w:themeColor="text1"/>
                <w:sz w:val="14"/>
                <w:szCs w:val="14"/>
              </w:rPr>
              <w:t xml:space="preserve">25540 </w:t>
            </w:r>
          </w:p>
        </w:tc>
        <w:tc>
          <w:tcPr>
            <w:tcW w:w="993" w:type="dxa"/>
            <w:tcBorders>
              <w:top w:val="nil"/>
              <w:left w:val="nil"/>
              <w:bottom w:val="nil"/>
              <w:right w:val="nil"/>
            </w:tcBorders>
            <w:vAlign w:val="center"/>
          </w:tcPr>
          <w:p w14:paraId="07450EE9" w14:textId="795DBF05" w:rsidR="796DA914" w:rsidRDefault="796DA914" w:rsidP="796DA914">
            <w:pPr>
              <w:jc w:val="center"/>
            </w:pPr>
            <w:r w:rsidRPr="796DA914">
              <w:rPr>
                <w:rFonts w:eastAsia="Arial"/>
                <w:color w:val="000000" w:themeColor="text1"/>
                <w:sz w:val="14"/>
                <w:szCs w:val="14"/>
              </w:rPr>
              <w:t xml:space="preserve">0.01 </w:t>
            </w:r>
          </w:p>
        </w:tc>
        <w:tc>
          <w:tcPr>
            <w:tcW w:w="837" w:type="dxa"/>
            <w:tcBorders>
              <w:top w:val="nil"/>
              <w:left w:val="nil"/>
              <w:bottom w:val="nil"/>
              <w:right w:val="nil"/>
            </w:tcBorders>
            <w:vAlign w:val="center"/>
          </w:tcPr>
          <w:p w14:paraId="35A94A66" w14:textId="3E7D3C2E" w:rsidR="796DA914" w:rsidRDefault="796DA914" w:rsidP="796DA914">
            <w:pPr>
              <w:jc w:val="center"/>
            </w:pPr>
            <w:r w:rsidRPr="796DA914">
              <w:rPr>
                <w:rFonts w:eastAsia="Arial"/>
                <w:color w:val="000000" w:themeColor="text1"/>
                <w:sz w:val="14"/>
                <w:szCs w:val="14"/>
              </w:rPr>
              <w:t xml:space="preserve">0.21 </w:t>
            </w:r>
          </w:p>
        </w:tc>
        <w:tc>
          <w:tcPr>
            <w:tcW w:w="930" w:type="dxa"/>
            <w:tcBorders>
              <w:top w:val="nil"/>
              <w:left w:val="nil"/>
              <w:bottom w:val="nil"/>
              <w:right w:val="nil"/>
            </w:tcBorders>
            <w:vAlign w:val="center"/>
          </w:tcPr>
          <w:p w14:paraId="7DE9AA5B" w14:textId="62CE81B4" w:rsidR="796DA914" w:rsidRDefault="796DA914" w:rsidP="796DA914">
            <w:pPr>
              <w:jc w:val="center"/>
            </w:pPr>
            <w:r w:rsidRPr="796DA914">
              <w:rPr>
                <w:rFonts w:eastAsia="Arial"/>
                <w:color w:val="000000" w:themeColor="text1"/>
                <w:sz w:val="14"/>
                <w:szCs w:val="14"/>
              </w:rPr>
              <w:t xml:space="preserve">0.31 </w:t>
            </w:r>
          </w:p>
        </w:tc>
        <w:tc>
          <w:tcPr>
            <w:tcW w:w="926" w:type="dxa"/>
            <w:tcBorders>
              <w:top w:val="nil"/>
              <w:left w:val="nil"/>
              <w:bottom w:val="nil"/>
              <w:right w:val="nil"/>
            </w:tcBorders>
            <w:vAlign w:val="center"/>
          </w:tcPr>
          <w:p w14:paraId="38CD8773" w14:textId="1FF3A045" w:rsidR="796DA914" w:rsidRDefault="796DA914" w:rsidP="796DA914">
            <w:pPr>
              <w:jc w:val="center"/>
            </w:pPr>
            <w:r w:rsidRPr="796DA914">
              <w:rPr>
                <w:rFonts w:eastAsia="Arial"/>
                <w:color w:val="000000" w:themeColor="text1"/>
                <w:sz w:val="14"/>
                <w:szCs w:val="14"/>
              </w:rPr>
              <w:t xml:space="preserve">–0.3 </w:t>
            </w:r>
          </w:p>
        </w:tc>
        <w:tc>
          <w:tcPr>
            <w:tcW w:w="992" w:type="dxa"/>
            <w:tcBorders>
              <w:top w:val="nil"/>
              <w:left w:val="nil"/>
              <w:bottom w:val="nil"/>
              <w:right w:val="nil"/>
            </w:tcBorders>
            <w:vAlign w:val="center"/>
          </w:tcPr>
          <w:p w14:paraId="3205AF19" w14:textId="7B9E236A" w:rsidR="796DA914" w:rsidRDefault="796DA914" w:rsidP="796DA914">
            <w:pPr>
              <w:jc w:val="center"/>
            </w:pPr>
            <w:r w:rsidRPr="796DA914">
              <w:rPr>
                <w:rFonts w:eastAsia="Arial"/>
                <w:color w:val="000000" w:themeColor="text1"/>
                <w:sz w:val="14"/>
                <w:szCs w:val="14"/>
              </w:rPr>
              <w:t xml:space="preserve">–39.2 </w:t>
            </w:r>
          </w:p>
        </w:tc>
        <w:tc>
          <w:tcPr>
            <w:tcW w:w="987" w:type="dxa"/>
            <w:tcBorders>
              <w:top w:val="nil"/>
              <w:left w:val="nil"/>
              <w:bottom w:val="nil"/>
              <w:right w:val="nil"/>
            </w:tcBorders>
            <w:vAlign w:val="center"/>
          </w:tcPr>
          <w:p w14:paraId="4A43176F" w14:textId="57F511B0" w:rsidR="796DA914" w:rsidRDefault="796DA914" w:rsidP="796DA914">
            <w:pPr>
              <w:jc w:val="center"/>
            </w:pPr>
            <w:r w:rsidRPr="796DA914">
              <w:rPr>
                <w:rFonts w:eastAsia="Arial"/>
                <w:color w:val="000000" w:themeColor="text1"/>
                <w:sz w:val="14"/>
                <w:szCs w:val="14"/>
              </w:rPr>
              <w:t xml:space="preserve">288 </w:t>
            </w:r>
          </w:p>
        </w:tc>
        <w:tc>
          <w:tcPr>
            <w:tcW w:w="1151" w:type="dxa"/>
            <w:tcBorders>
              <w:top w:val="nil"/>
              <w:left w:val="nil"/>
              <w:bottom w:val="nil"/>
              <w:right w:val="nil"/>
            </w:tcBorders>
            <w:vAlign w:val="center"/>
          </w:tcPr>
          <w:p w14:paraId="07098884" w14:textId="6D442145" w:rsidR="796DA914" w:rsidRDefault="796DA914" w:rsidP="796DA914">
            <w:pPr>
              <w:jc w:val="center"/>
            </w:pPr>
            <w:r w:rsidRPr="796DA914">
              <w:rPr>
                <w:rFonts w:eastAsia="Arial"/>
                <w:color w:val="000000" w:themeColor="text1"/>
                <w:sz w:val="14"/>
                <w:szCs w:val="14"/>
              </w:rPr>
              <w:t xml:space="preserve">0.1 </w:t>
            </w:r>
          </w:p>
        </w:tc>
      </w:tr>
      <w:tr w:rsidR="796DA914" w14:paraId="13A8CB5E" w14:textId="77777777" w:rsidTr="00272FB2">
        <w:trPr>
          <w:trHeight w:val="540"/>
        </w:trPr>
        <w:tc>
          <w:tcPr>
            <w:tcW w:w="2694" w:type="dxa"/>
            <w:tcBorders>
              <w:top w:val="nil"/>
              <w:left w:val="nil"/>
              <w:bottom w:val="nil"/>
              <w:right w:val="nil"/>
            </w:tcBorders>
            <w:vAlign w:val="center"/>
          </w:tcPr>
          <w:p w14:paraId="22C40AAA" w14:textId="6F7F02B8" w:rsidR="796DA914" w:rsidRDefault="796DA914" w:rsidP="796DA914">
            <w:pPr>
              <w:jc w:val="center"/>
            </w:pPr>
            <w:r w:rsidRPr="796DA914">
              <w:rPr>
                <w:rFonts w:eastAsia="Arial"/>
                <w:color w:val="000000" w:themeColor="text1"/>
                <w:sz w:val="14"/>
                <w:szCs w:val="14"/>
              </w:rPr>
              <w:t xml:space="preserve">Kobuk River near Kiana Alaska </w:t>
            </w:r>
          </w:p>
        </w:tc>
        <w:tc>
          <w:tcPr>
            <w:tcW w:w="855" w:type="dxa"/>
            <w:tcBorders>
              <w:top w:val="nil"/>
              <w:left w:val="nil"/>
              <w:bottom w:val="nil"/>
              <w:right w:val="nil"/>
            </w:tcBorders>
            <w:vAlign w:val="center"/>
          </w:tcPr>
          <w:p w14:paraId="17055B2A" w14:textId="6260F97A" w:rsidR="796DA914" w:rsidRDefault="796DA914" w:rsidP="796DA914">
            <w:pPr>
              <w:jc w:val="center"/>
            </w:pPr>
            <w:r w:rsidRPr="796DA914">
              <w:rPr>
                <w:rFonts w:eastAsia="Arial"/>
                <w:color w:val="000000" w:themeColor="text1"/>
                <w:sz w:val="14"/>
                <w:szCs w:val="14"/>
              </w:rPr>
              <w:t xml:space="preserve">GRDC </w:t>
            </w:r>
          </w:p>
        </w:tc>
        <w:tc>
          <w:tcPr>
            <w:tcW w:w="851" w:type="dxa"/>
            <w:tcBorders>
              <w:top w:val="nil"/>
              <w:left w:val="nil"/>
              <w:bottom w:val="nil"/>
              <w:right w:val="nil"/>
            </w:tcBorders>
            <w:vAlign w:val="center"/>
          </w:tcPr>
          <w:p w14:paraId="66A24283" w14:textId="285DD721" w:rsidR="796DA914" w:rsidRDefault="796DA914" w:rsidP="796DA914">
            <w:pPr>
              <w:jc w:val="center"/>
            </w:pPr>
            <w:r w:rsidRPr="796DA914">
              <w:rPr>
                <w:rFonts w:eastAsia="Arial"/>
                <w:color w:val="000000" w:themeColor="text1"/>
                <w:sz w:val="14"/>
                <w:szCs w:val="14"/>
              </w:rPr>
              <w:t xml:space="preserve">66.9910 </w:t>
            </w:r>
          </w:p>
        </w:tc>
        <w:tc>
          <w:tcPr>
            <w:tcW w:w="1134" w:type="dxa"/>
            <w:tcBorders>
              <w:top w:val="nil"/>
              <w:left w:val="nil"/>
              <w:bottom w:val="nil"/>
              <w:right w:val="nil"/>
            </w:tcBorders>
            <w:vAlign w:val="center"/>
          </w:tcPr>
          <w:p w14:paraId="581E7C5A" w14:textId="5FC3AFC0" w:rsidR="796DA914" w:rsidRDefault="796DA914" w:rsidP="796DA914">
            <w:pPr>
              <w:jc w:val="center"/>
            </w:pPr>
            <w:r w:rsidRPr="796DA914">
              <w:rPr>
                <w:rFonts w:eastAsia="Arial"/>
                <w:color w:val="000000" w:themeColor="text1"/>
                <w:sz w:val="14"/>
                <w:szCs w:val="14"/>
              </w:rPr>
              <w:t xml:space="preserve">–159.9862 </w:t>
            </w:r>
          </w:p>
        </w:tc>
        <w:tc>
          <w:tcPr>
            <w:tcW w:w="850" w:type="dxa"/>
            <w:tcBorders>
              <w:top w:val="nil"/>
              <w:left w:val="nil"/>
              <w:bottom w:val="nil"/>
              <w:right w:val="nil"/>
            </w:tcBorders>
            <w:vAlign w:val="center"/>
          </w:tcPr>
          <w:p w14:paraId="51DCD913" w14:textId="0662DA40" w:rsidR="796DA914" w:rsidRDefault="796DA914" w:rsidP="796DA914">
            <w:pPr>
              <w:jc w:val="center"/>
            </w:pPr>
            <w:r w:rsidRPr="796DA914">
              <w:rPr>
                <w:rFonts w:eastAsia="Arial"/>
                <w:color w:val="000000" w:themeColor="text1"/>
                <w:sz w:val="14"/>
                <w:szCs w:val="14"/>
              </w:rPr>
              <w:t xml:space="preserve">24587 </w:t>
            </w:r>
          </w:p>
        </w:tc>
        <w:tc>
          <w:tcPr>
            <w:tcW w:w="993" w:type="dxa"/>
            <w:tcBorders>
              <w:top w:val="nil"/>
              <w:left w:val="nil"/>
              <w:bottom w:val="nil"/>
              <w:right w:val="nil"/>
            </w:tcBorders>
            <w:vAlign w:val="center"/>
          </w:tcPr>
          <w:p w14:paraId="0B59E1CA" w14:textId="16058E16" w:rsidR="796DA914" w:rsidRDefault="796DA914" w:rsidP="796DA914">
            <w:pPr>
              <w:jc w:val="center"/>
            </w:pPr>
            <w:r w:rsidRPr="796DA914">
              <w:rPr>
                <w:rFonts w:eastAsia="Arial"/>
                <w:color w:val="000000" w:themeColor="text1"/>
                <w:sz w:val="14"/>
                <w:szCs w:val="14"/>
              </w:rPr>
              <w:t xml:space="preserve">0.41 </w:t>
            </w:r>
          </w:p>
        </w:tc>
        <w:tc>
          <w:tcPr>
            <w:tcW w:w="837" w:type="dxa"/>
            <w:tcBorders>
              <w:top w:val="nil"/>
              <w:left w:val="nil"/>
              <w:bottom w:val="nil"/>
              <w:right w:val="nil"/>
            </w:tcBorders>
            <w:vAlign w:val="center"/>
          </w:tcPr>
          <w:p w14:paraId="15412596" w14:textId="70D070D9" w:rsidR="796DA914" w:rsidRDefault="796DA914" w:rsidP="796DA914">
            <w:pPr>
              <w:jc w:val="center"/>
            </w:pPr>
            <w:r w:rsidRPr="796DA914">
              <w:rPr>
                <w:rFonts w:eastAsia="Arial"/>
                <w:color w:val="000000" w:themeColor="text1"/>
                <w:sz w:val="14"/>
                <w:szCs w:val="14"/>
              </w:rPr>
              <w:t xml:space="preserve">0.28 </w:t>
            </w:r>
          </w:p>
        </w:tc>
        <w:tc>
          <w:tcPr>
            <w:tcW w:w="930" w:type="dxa"/>
            <w:tcBorders>
              <w:top w:val="nil"/>
              <w:left w:val="nil"/>
              <w:bottom w:val="nil"/>
              <w:right w:val="nil"/>
            </w:tcBorders>
            <w:vAlign w:val="center"/>
          </w:tcPr>
          <w:p w14:paraId="05EC63C9" w14:textId="69B780B7" w:rsidR="796DA914" w:rsidRDefault="796DA914" w:rsidP="796DA914">
            <w:pPr>
              <w:jc w:val="center"/>
            </w:pPr>
            <w:r w:rsidRPr="796DA914">
              <w:rPr>
                <w:rFonts w:eastAsia="Arial"/>
                <w:color w:val="000000" w:themeColor="text1"/>
                <w:sz w:val="14"/>
                <w:szCs w:val="14"/>
              </w:rPr>
              <w:t xml:space="preserve">0.84 </w:t>
            </w:r>
          </w:p>
        </w:tc>
        <w:tc>
          <w:tcPr>
            <w:tcW w:w="926" w:type="dxa"/>
            <w:tcBorders>
              <w:top w:val="nil"/>
              <w:left w:val="nil"/>
              <w:bottom w:val="nil"/>
              <w:right w:val="nil"/>
            </w:tcBorders>
            <w:vAlign w:val="center"/>
          </w:tcPr>
          <w:p w14:paraId="70B4BDC2" w14:textId="4DE34483" w:rsidR="796DA914" w:rsidRDefault="796DA914" w:rsidP="796DA914">
            <w:pPr>
              <w:jc w:val="center"/>
            </w:pPr>
            <w:r w:rsidRPr="796DA914">
              <w:rPr>
                <w:rFonts w:eastAsia="Arial"/>
                <w:color w:val="000000" w:themeColor="text1"/>
                <w:sz w:val="14"/>
                <w:szCs w:val="14"/>
              </w:rPr>
              <w:t xml:space="preserve">–52.7 </w:t>
            </w:r>
          </w:p>
        </w:tc>
        <w:tc>
          <w:tcPr>
            <w:tcW w:w="992" w:type="dxa"/>
            <w:tcBorders>
              <w:top w:val="nil"/>
              <w:left w:val="nil"/>
              <w:bottom w:val="nil"/>
              <w:right w:val="nil"/>
            </w:tcBorders>
            <w:vAlign w:val="center"/>
          </w:tcPr>
          <w:p w14:paraId="00909BB6" w14:textId="02746036" w:rsidR="796DA914" w:rsidRDefault="796DA914" w:rsidP="796DA914">
            <w:pPr>
              <w:jc w:val="center"/>
            </w:pPr>
            <w:r w:rsidRPr="796DA914">
              <w:rPr>
                <w:rFonts w:eastAsia="Arial"/>
                <w:color w:val="000000" w:themeColor="text1"/>
                <w:sz w:val="14"/>
                <w:szCs w:val="14"/>
              </w:rPr>
              <w:t xml:space="preserve">–46.3 </w:t>
            </w:r>
          </w:p>
        </w:tc>
        <w:tc>
          <w:tcPr>
            <w:tcW w:w="987" w:type="dxa"/>
            <w:tcBorders>
              <w:top w:val="nil"/>
              <w:left w:val="nil"/>
              <w:bottom w:val="nil"/>
              <w:right w:val="nil"/>
            </w:tcBorders>
            <w:vAlign w:val="center"/>
          </w:tcPr>
          <w:p w14:paraId="595F3C8D" w14:textId="33782B74" w:rsidR="796DA914" w:rsidRDefault="796DA914" w:rsidP="796DA914">
            <w:pPr>
              <w:jc w:val="center"/>
            </w:pPr>
            <w:r w:rsidRPr="796DA914">
              <w:rPr>
                <w:rFonts w:eastAsia="Arial"/>
                <w:color w:val="000000" w:themeColor="text1"/>
                <w:sz w:val="14"/>
                <w:szCs w:val="14"/>
              </w:rPr>
              <w:t xml:space="preserve">426 </w:t>
            </w:r>
          </w:p>
        </w:tc>
        <w:tc>
          <w:tcPr>
            <w:tcW w:w="1151" w:type="dxa"/>
            <w:tcBorders>
              <w:top w:val="nil"/>
              <w:left w:val="nil"/>
              <w:bottom w:val="nil"/>
              <w:right w:val="nil"/>
            </w:tcBorders>
            <w:vAlign w:val="center"/>
          </w:tcPr>
          <w:p w14:paraId="3AEEE169" w14:textId="28B24AF2" w:rsidR="796DA914" w:rsidRDefault="796DA914" w:rsidP="796DA914">
            <w:pPr>
              <w:jc w:val="center"/>
            </w:pPr>
            <w:r w:rsidRPr="796DA914">
              <w:rPr>
                <w:rFonts w:eastAsia="Arial"/>
                <w:color w:val="000000" w:themeColor="text1"/>
                <w:sz w:val="14"/>
                <w:szCs w:val="14"/>
              </w:rPr>
              <w:t xml:space="preserve">0.1 </w:t>
            </w:r>
          </w:p>
        </w:tc>
      </w:tr>
      <w:tr w:rsidR="796DA914" w14:paraId="3121C841" w14:textId="77777777" w:rsidTr="00272FB2">
        <w:trPr>
          <w:trHeight w:val="540"/>
        </w:trPr>
        <w:tc>
          <w:tcPr>
            <w:tcW w:w="2694" w:type="dxa"/>
            <w:tcBorders>
              <w:top w:val="nil"/>
              <w:left w:val="nil"/>
              <w:bottom w:val="nil"/>
              <w:right w:val="nil"/>
            </w:tcBorders>
            <w:vAlign w:val="center"/>
          </w:tcPr>
          <w:p w14:paraId="1FB86920" w14:textId="7CEB4F91" w:rsidR="796DA914" w:rsidRDefault="796DA914" w:rsidP="796DA914">
            <w:pPr>
              <w:jc w:val="center"/>
            </w:pPr>
            <w:r w:rsidRPr="796DA914">
              <w:rPr>
                <w:rFonts w:eastAsia="Arial"/>
                <w:color w:val="000000" w:themeColor="text1"/>
                <w:sz w:val="14"/>
                <w:szCs w:val="14"/>
              </w:rPr>
              <w:t xml:space="preserve">Arctic Red River near the mouth </w:t>
            </w:r>
          </w:p>
        </w:tc>
        <w:tc>
          <w:tcPr>
            <w:tcW w:w="855" w:type="dxa"/>
            <w:tcBorders>
              <w:top w:val="nil"/>
              <w:left w:val="nil"/>
              <w:bottom w:val="nil"/>
              <w:right w:val="nil"/>
            </w:tcBorders>
            <w:vAlign w:val="center"/>
          </w:tcPr>
          <w:p w14:paraId="11D8614C" w14:textId="6E8F31A2" w:rsidR="796DA914" w:rsidRDefault="796DA914" w:rsidP="796DA914">
            <w:pPr>
              <w:jc w:val="center"/>
            </w:pPr>
            <w:r w:rsidRPr="796DA914">
              <w:rPr>
                <w:rFonts w:eastAsia="Arial"/>
                <w:color w:val="000000" w:themeColor="text1"/>
                <w:sz w:val="14"/>
                <w:szCs w:val="14"/>
              </w:rPr>
              <w:t xml:space="preserve">GRDC </w:t>
            </w:r>
          </w:p>
        </w:tc>
        <w:tc>
          <w:tcPr>
            <w:tcW w:w="851" w:type="dxa"/>
            <w:tcBorders>
              <w:top w:val="nil"/>
              <w:left w:val="nil"/>
              <w:bottom w:val="nil"/>
              <w:right w:val="nil"/>
            </w:tcBorders>
            <w:vAlign w:val="center"/>
          </w:tcPr>
          <w:p w14:paraId="6F0B58FA" w14:textId="6C0A34DE" w:rsidR="796DA914" w:rsidRDefault="796DA914" w:rsidP="796DA914">
            <w:pPr>
              <w:jc w:val="center"/>
            </w:pPr>
            <w:r w:rsidRPr="796DA914">
              <w:rPr>
                <w:rFonts w:eastAsia="Arial"/>
                <w:color w:val="000000" w:themeColor="text1"/>
                <w:sz w:val="14"/>
                <w:szCs w:val="14"/>
              </w:rPr>
              <w:t xml:space="preserve">66.8285 </w:t>
            </w:r>
          </w:p>
        </w:tc>
        <w:tc>
          <w:tcPr>
            <w:tcW w:w="1134" w:type="dxa"/>
            <w:tcBorders>
              <w:top w:val="nil"/>
              <w:left w:val="nil"/>
              <w:bottom w:val="nil"/>
              <w:right w:val="nil"/>
            </w:tcBorders>
            <w:vAlign w:val="center"/>
          </w:tcPr>
          <w:p w14:paraId="41C225DE" w14:textId="4310D3F9" w:rsidR="796DA914" w:rsidRDefault="796DA914" w:rsidP="796DA914">
            <w:pPr>
              <w:jc w:val="center"/>
            </w:pPr>
            <w:r w:rsidRPr="796DA914">
              <w:rPr>
                <w:rFonts w:eastAsia="Arial"/>
                <w:color w:val="000000" w:themeColor="text1"/>
                <w:sz w:val="14"/>
                <w:szCs w:val="14"/>
              </w:rPr>
              <w:t xml:space="preserve">–132.9984 </w:t>
            </w:r>
          </w:p>
        </w:tc>
        <w:tc>
          <w:tcPr>
            <w:tcW w:w="850" w:type="dxa"/>
            <w:tcBorders>
              <w:top w:val="nil"/>
              <w:left w:val="nil"/>
              <w:bottom w:val="nil"/>
              <w:right w:val="nil"/>
            </w:tcBorders>
            <w:vAlign w:val="center"/>
          </w:tcPr>
          <w:p w14:paraId="3579632A" w14:textId="0BE2EC17" w:rsidR="796DA914" w:rsidRDefault="796DA914" w:rsidP="796DA914">
            <w:pPr>
              <w:jc w:val="center"/>
            </w:pPr>
            <w:r w:rsidRPr="796DA914">
              <w:rPr>
                <w:rFonts w:eastAsia="Arial"/>
                <w:color w:val="000000" w:themeColor="text1"/>
                <w:sz w:val="14"/>
                <w:szCs w:val="14"/>
              </w:rPr>
              <w:t xml:space="preserve">19999 </w:t>
            </w:r>
          </w:p>
        </w:tc>
        <w:tc>
          <w:tcPr>
            <w:tcW w:w="993" w:type="dxa"/>
            <w:tcBorders>
              <w:top w:val="nil"/>
              <w:left w:val="nil"/>
              <w:bottom w:val="nil"/>
              <w:right w:val="nil"/>
            </w:tcBorders>
            <w:vAlign w:val="center"/>
          </w:tcPr>
          <w:p w14:paraId="57F7B34C" w14:textId="64D849F1" w:rsidR="796DA914" w:rsidRDefault="796DA914" w:rsidP="796DA914">
            <w:pPr>
              <w:jc w:val="center"/>
            </w:pPr>
            <w:r w:rsidRPr="796DA914">
              <w:rPr>
                <w:rFonts w:eastAsia="Arial"/>
                <w:color w:val="000000" w:themeColor="text1"/>
                <w:sz w:val="14"/>
                <w:szCs w:val="14"/>
              </w:rPr>
              <w:t xml:space="preserve">0.50 </w:t>
            </w:r>
          </w:p>
        </w:tc>
        <w:tc>
          <w:tcPr>
            <w:tcW w:w="837" w:type="dxa"/>
            <w:tcBorders>
              <w:top w:val="nil"/>
              <w:left w:val="nil"/>
              <w:bottom w:val="nil"/>
              <w:right w:val="nil"/>
            </w:tcBorders>
            <w:vAlign w:val="center"/>
          </w:tcPr>
          <w:p w14:paraId="1A9D8AC6" w14:textId="501BCED6" w:rsidR="796DA914" w:rsidRDefault="796DA914" w:rsidP="796DA914">
            <w:pPr>
              <w:jc w:val="center"/>
            </w:pPr>
            <w:r w:rsidRPr="796DA914">
              <w:rPr>
                <w:rFonts w:eastAsia="Arial"/>
                <w:color w:val="000000" w:themeColor="text1"/>
                <w:sz w:val="14"/>
                <w:szCs w:val="14"/>
              </w:rPr>
              <w:t xml:space="preserve">0.70 </w:t>
            </w:r>
          </w:p>
        </w:tc>
        <w:tc>
          <w:tcPr>
            <w:tcW w:w="930" w:type="dxa"/>
            <w:tcBorders>
              <w:top w:val="nil"/>
              <w:left w:val="nil"/>
              <w:bottom w:val="nil"/>
              <w:right w:val="nil"/>
            </w:tcBorders>
            <w:vAlign w:val="center"/>
          </w:tcPr>
          <w:p w14:paraId="2CF1576F" w14:textId="07195014" w:rsidR="796DA914" w:rsidRDefault="796DA914" w:rsidP="796DA914">
            <w:pPr>
              <w:jc w:val="center"/>
            </w:pPr>
            <w:r w:rsidRPr="796DA914">
              <w:rPr>
                <w:rFonts w:eastAsia="Arial"/>
                <w:color w:val="000000" w:themeColor="text1"/>
                <w:sz w:val="14"/>
                <w:szCs w:val="14"/>
              </w:rPr>
              <w:t xml:space="preserve">0.78 </w:t>
            </w:r>
          </w:p>
        </w:tc>
        <w:tc>
          <w:tcPr>
            <w:tcW w:w="926" w:type="dxa"/>
            <w:tcBorders>
              <w:top w:val="nil"/>
              <w:left w:val="nil"/>
              <w:bottom w:val="nil"/>
              <w:right w:val="nil"/>
            </w:tcBorders>
            <w:vAlign w:val="center"/>
          </w:tcPr>
          <w:p w14:paraId="6A0F5A8E" w14:textId="768F575D" w:rsidR="796DA914" w:rsidRDefault="796DA914" w:rsidP="796DA914">
            <w:pPr>
              <w:jc w:val="center"/>
            </w:pPr>
            <w:r w:rsidRPr="796DA914">
              <w:rPr>
                <w:rFonts w:eastAsia="Arial"/>
                <w:color w:val="000000" w:themeColor="text1"/>
                <w:sz w:val="14"/>
                <w:szCs w:val="14"/>
              </w:rPr>
              <w:t xml:space="preserve">–19.0 </w:t>
            </w:r>
          </w:p>
        </w:tc>
        <w:tc>
          <w:tcPr>
            <w:tcW w:w="992" w:type="dxa"/>
            <w:tcBorders>
              <w:top w:val="nil"/>
              <w:left w:val="nil"/>
              <w:bottom w:val="nil"/>
              <w:right w:val="nil"/>
            </w:tcBorders>
            <w:vAlign w:val="center"/>
          </w:tcPr>
          <w:p w14:paraId="23A1C444" w14:textId="0EA01710" w:rsidR="796DA914" w:rsidRDefault="796DA914" w:rsidP="796DA914">
            <w:pPr>
              <w:jc w:val="center"/>
            </w:pPr>
            <w:r w:rsidRPr="796DA914">
              <w:rPr>
                <w:rFonts w:eastAsia="Arial"/>
                <w:color w:val="000000" w:themeColor="text1"/>
                <w:sz w:val="14"/>
                <w:szCs w:val="14"/>
              </w:rPr>
              <w:t xml:space="preserve">5.8 </w:t>
            </w:r>
          </w:p>
        </w:tc>
        <w:tc>
          <w:tcPr>
            <w:tcW w:w="987" w:type="dxa"/>
            <w:tcBorders>
              <w:top w:val="nil"/>
              <w:left w:val="nil"/>
              <w:bottom w:val="nil"/>
              <w:right w:val="nil"/>
            </w:tcBorders>
            <w:vAlign w:val="center"/>
          </w:tcPr>
          <w:p w14:paraId="74FFD578" w14:textId="77AC3810" w:rsidR="796DA914" w:rsidRDefault="796DA914" w:rsidP="796DA914">
            <w:pPr>
              <w:jc w:val="center"/>
            </w:pPr>
            <w:r w:rsidRPr="796DA914">
              <w:rPr>
                <w:rFonts w:eastAsia="Arial"/>
                <w:color w:val="000000" w:themeColor="text1"/>
                <w:sz w:val="14"/>
                <w:szCs w:val="14"/>
              </w:rPr>
              <w:t xml:space="preserve">156 </w:t>
            </w:r>
          </w:p>
        </w:tc>
        <w:tc>
          <w:tcPr>
            <w:tcW w:w="1151" w:type="dxa"/>
            <w:tcBorders>
              <w:top w:val="nil"/>
              <w:left w:val="nil"/>
              <w:bottom w:val="nil"/>
              <w:right w:val="nil"/>
            </w:tcBorders>
            <w:vAlign w:val="center"/>
          </w:tcPr>
          <w:p w14:paraId="7B74F720" w14:textId="17E00AE9" w:rsidR="796DA914" w:rsidRDefault="796DA914" w:rsidP="796DA914">
            <w:pPr>
              <w:jc w:val="center"/>
            </w:pPr>
            <w:r w:rsidRPr="796DA914">
              <w:rPr>
                <w:rFonts w:eastAsia="Arial"/>
                <w:color w:val="000000" w:themeColor="text1"/>
                <w:sz w:val="14"/>
                <w:szCs w:val="14"/>
              </w:rPr>
              <w:t xml:space="preserve">0.1 </w:t>
            </w:r>
          </w:p>
        </w:tc>
      </w:tr>
      <w:tr w:rsidR="796DA914" w14:paraId="3F74AC3C" w14:textId="77777777" w:rsidTr="00272FB2">
        <w:trPr>
          <w:trHeight w:val="720"/>
        </w:trPr>
        <w:tc>
          <w:tcPr>
            <w:tcW w:w="2694" w:type="dxa"/>
            <w:tcBorders>
              <w:top w:val="nil"/>
              <w:left w:val="nil"/>
              <w:bottom w:val="nil"/>
              <w:right w:val="nil"/>
            </w:tcBorders>
            <w:vAlign w:val="center"/>
          </w:tcPr>
          <w:p w14:paraId="42573319" w14:textId="262009F9" w:rsidR="796DA914" w:rsidRDefault="796DA914" w:rsidP="796DA914">
            <w:pPr>
              <w:jc w:val="center"/>
            </w:pPr>
            <w:r w:rsidRPr="796DA914">
              <w:rPr>
                <w:rFonts w:eastAsia="Arial"/>
                <w:color w:val="000000" w:themeColor="text1"/>
                <w:sz w:val="14"/>
                <w:szCs w:val="14"/>
              </w:rPr>
              <w:t xml:space="preserve">Tuloma At Verkhne–Tulomskaya GES </w:t>
            </w:r>
          </w:p>
        </w:tc>
        <w:tc>
          <w:tcPr>
            <w:tcW w:w="855" w:type="dxa"/>
            <w:tcBorders>
              <w:top w:val="nil"/>
              <w:left w:val="nil"/>
              <w:bottom w:val="nil"/>
              <w:right w:val="nil"/>
            </w:tcBorders>
            <w:vAlign w:val="center"/>
          </w:tcPr>
          <w:p w14:paraId="0B178667" w14:textId="3F956076" w:rsidR="796DA914" w:rsidRDefault="796DA914" w:rsidP="796DA914">
            <w:pPr>
              <w:jc w:val="center"/>
            </w:pPr>
            <w:r w:rsidRPr="796DA914">
              <w:rPr>
                <w:rFonts w:eastAsia="Arial"/>
                <w:color w:val="000000" w:themeColor="text1"/>
                <w:sz w:val="14"/>
                <w:szCs w:val="14"/>
              </w:rPr>
              <w:t xml:space="preserve">GRDC </w:t>
            </w:r>
          </w:p>
        </w:tc>
        <w:tc>
          <w:tcPr>
            <w:tcW w:w="851" w:type="dxa"/>
            <w:tcBorders>
              <w:top w:val="nil"/>
              <w:left w:val="nil"/>
              <w:bottom w:val="nil"/>
              <w:right w:val="nil"/>
            </w:tcBorders>
            <w:vAlign w:val="center"/>
          </w:tcPr>
          <w:p w14:paraId="714F2D94" w14:textId="5585005D" w:rsidR="796DA914" w:rsidRDefault="796DA914" w:rsidP="796DA914">
            <w:pPr>
              <w:jc w:val="center"/>
            </w:pPr>
            <w:r w:rsidRPr="796DA914">
              <w:rPr>
                <w:rFonts w:eastAsia="Arial"/>
                <w:color w:val="000000" w:themeColor="text1"/>
                <w:sz w:val="14"/>
                <w:szCs w:val="14"/>
              </w:rPr>
              <w:t xml:space="preserve">68.5746 </w:t>
            </w:r>
          </w:p>
        </w:tc>
        <w:tc>
          <w:tcPr>
            <w:tcW w:w="1134" w:type="dxa"/>
            <w:tcBorders>
              <w:top w:val="nil"/>
              <w:left w:val="nil"/>
              <w:bottom w:val="nil"/>
              <w:right w:val="nil"/>
            </w:tcBorders>
            <w:vAlign w:val="center"/>
          </w:tcPr>
          <w:p w14:paraId="7B4FB9E2" w14:textId="37FC6D1F" w:rsidR="796DA914" w:rsidRDefault="796DA914" w:rsidP="796DA914">
            <w:pPr>
              <w:jc w:val="center"/>
            </w:pPr>
            <w:r w:rsidRPr="796DA914">
              <w:rPr>
                <w:rFonts w:eastAsia="Arial"/>
                <w:color w:val="000000" w:themeColor="text1"/>
                <w:sz w:val="14"/>
                <w:szCs w:val="14"/>
              </w:rPr>
              <w:t xml:space="preserve">31.1080 </w:t>
            </w:r>
          </w:p>
        </w:tc>
        <w:tc>
          <w:tcPr>
            <w:tcW w:w="850" w:type="dxa"/>
            <w:tcBorders>
              <w:top w:val="nil"/>
              <w:left w:val="nil"/>
              <w:bottom w:val="nil"/>
              <w:right w:val="nil"/>
            </w:tcBorders>
            <w:vAlign w:val="center"/>
          </w:tcPr>
          <w:p w14:paraId="19A8803A" w14:textId="1E5C9EF5" w:rsidR="796DA914" w:rsidRDefault="796DA914" w:rsidP="796DA914">
            <w:pPr>
              <w:jc w:val="center"/>
            </w:pPr>
            <w:r w:rsidRPr="796DA914">
              <w:rPr>
                <w:rFonts w:eastAsia="Arial"/>
                <w:color w:val="000000" w:themeColor="text1"/>
                <w:sz w:val="14"/>
                <w:szCs w:val="14"/>
              </w:rPr>
              <w:t xml:space="preserve">17458 </w:t>
            </w:r>
          </w:p>
        </w:tc>
        <w:tc>
          <w:tcPr>
            <w:tcW w:w="993" w:type="dxa"/>
            <w:tcBorders>
              <w:top w:val="nil"/>
              <w:left w:val="nil"/>
              <w:bottom w:val="nil"/>
              <w:right w:val="nil"/>
            </w:tcBorders>
            <w:vAlign w:val="center"/>
          </w:tcPr>
          <w:p w14:paraId="106211DB" w14:textId="02591C20" w:rsidR="796DA914" w:rsidRDefault="796DA914" w:rsidP="796DA914">
            <w:pPr>
              <w:jc w:val="center"/>
            </w:pPr>
            <w:r w:rsidRPr="796DA914">
              <w:rPr>
                <w:rFonts w:eastAsia="Arial"/>
                <w:color w:val="000000" w:themeColor="text1"/>
                <w:sz w:val="14"/>
                <w:szCs w:val="14"/>
              </w:rPr>
              <w:t xml:space="preserve">–3.77 </w:t>
            </w:r>
          </w:p>
        </w:tc>
        <w:tc>
          <w:tcPr>
            <w:tcW w:w="837" w:type="dxa"/>
            <w:tcBorders>
              <w:top w:val="nil"/>
              <w:left w:val="nil"/>
              <w:bottom w:val="nil"/>
              <w:right w:val="nil"/>
            </w:tcBorders>
            <w:vAlign w:val="center"/>
          </w:tcPr>
          <w:p w14:paraId="34D6223C" w14:textId="3D6B0CAB" w:rsidR="796DA914" w:rsidRDefault="796DA914" w:rsidP="796DA914">
            <w:pPr>
              <w:jc w:val="center"/>
            </w:pPr>
            <w:r w:rsidRPr="796DA914">
              <w:rPr>
                <w:rFonts w:eastAsia="Arial"/>
                <w:color w:val="000000" w:themeColor="text1"/>
                <w:sz w:val="14"/>
                <w:szCs w:val="14"/>
              </w:rPr>
              <w:t xml:space="preserve">–0.39 </w:t>
            </w:r>
          </w:p>
        </w:tc>
        <w:tc>
          <w:tcPr>
            <w:tcW w:w="930" w:type="dxa"/>
            <w:tcBorders>
              <w:top w:val="nil"/>
              <w:left w:val="nil"/>
              <w:bottom w:val="nil"/>
              <w:right w:val="nil"/>
            </w:tcBorders>
            <w:vAlign w:val="center"/>
          </w:tcPr>
          <w:p w14:paraId="2BB3F637" w14:textId="59414254" w:rsidR="796DA914" w:rsidRDefault="796DA914" w:rsidP="796DA914">
            <w:pPr>
              <w:jc w:val="center"/>
            </w:pPr>
            <w:r w:rsidRPr="796DA914">
              <w:rPr>
                <w:rFonts w:eastAsia="Arial"/>
                <w:color w:val="000000" w:themeColor="text1"/>
                <w:sz w:val="14"/>
                <w:szCs w:val="14"/>
              </w:rPr>
              <w:t xml:space="preserve">0.16 </w:t>
            </w:r>
          </w:p>
        </w:tc>
        <w:tc>
          <w:tcPr>
            <w:tcW w:w="926" w:type="dxa"/>
            <w:tcBorders>
              <w:top w:val="nil"/>
              <w:left w:val="nil"/>
              <w:bottom w:val="nil"/>
              <w:right w:val="nil"/>
            </w:tcBorders>
            <w:vAlign w:val="center"/>
          </w:tcPr>
          <w:p w14:paraId="694F8FC5" w14:textId="0D28DE42" w:rsidR="796DA914" w:rsidRDefault="796DA914" w:rsidP="796DA914">
            <w:pPr>
              <w:jc w:val="center"/>
            </w:pPr>
            <w:r w:rsidRPr="796DA914">
              <w:rPr>
                <w:rFonts w:eastAsia="Arial"/>
                <w:color w:val="000000" w:themeColor="text1"/>
                <w:sz w:val="14"/>
                <w:szCs w:val="14"/>
              </w:rPr>
              <w:t xml:space="preserve">–6.4 </w:t>
            </w:r>
          </w:p>
        </w:tc>
        <w:tc>
          <w:tcPr>
            <w:tcW w:w="992" w:type="dxa"/>
            <w:tcBorders>
              <w:top w:val="nil"/>
              <w:left w:val="nil"/>
              <w:bottom w:val="nil"/>
              <w:right w:val="nil"/>
            </w:tcBorders>
            <w:vAlign w:val="center"/>
          </w:tcPr>
          <w:p w14:paraId="12BB4C91" w14:textId="04AF6A84" w:rsidR="796DA914" w:rsidRDefault="796DA914" w:rsidP="796DA914">
            <w:pPr>
              <w:jc w:val="center"/>
            </w:pPr>
            <w:r w:rsidRPr="796DA914">
              <w:rPr>
                <w:rFonts w:eastAsia="Arial"/>
                <w:color w:val="000000" w:themeColor="text1"/>
                <w:sz w:val="14"/>
                <w:szCs w:val="14"/>
              </w:rPr>
              <w:t xml:space="preserve">109.7 </w:t>
            </w:r>
          </w:p>
        </w:tc>
        <w:tc>
          <w:tcPr>
            <w:tcW w:w="987" w:type="dxa"/>
            <w:tcBorders>
              <w:top w:val="nil"/>
              <w:left w:val="nil"/>
              <w:bottom w:val="nil"/>
              <w:right w:val="nil"/>
            </w:tcBorders>
            <w:vAlign w:val="center"/>
          </w:tcPr>
          <w:p w14:paraId="258E82FB" w14:textId="63B5B0B1" w:rsidR="796DA914" w:rsidRDefault="796DA914" w:rsidP="796DA914">
            <w:pPr>
              <w:jc w:val="center"/>
            </w:pPr>
            <w:r w:rsidRPr="796DA914">
              <w:rPr>
                <w:rFonts w:eastAsia="Arial"/>
                <w:color w:val="000000" w:themeColor="text1"/>
                <w:sz w:val="14"/>
                <w:szCs w:val="14"/>
              </w:rPr>
              <w:t xml:space="preserve">202 </w:t>
            </w:r>
          </w:p>
        </w:tc>
        <w:tc>
          <w:tcPr>
            <w:tcW w:w="1151" w:type="dxa"/>
            <w:tcBorders>
              <w:top w:val="nil"/>
              <w:left w:val="nil"/>
              <w:bottom w:val="nil"/>
              <w:right w:val="nil"/>
            </w:tcBorders>
            <w:vAlign w:val="center"/>
          </w:tcPr>
          <w:p w14:paraId="22800B1F" w14:textId="0F32A76A" w:rsidR="796DA914" w:rsidRDefault="796DA914" w:rsidP="796DA914">
            <w:pPr>
              <w:jc w:val="center"/>
            </w:pPr>
            <w:r w:rsidRPr="796DA914">
              <w:rPr>
                <w:rFonts w:eastAsia="Arial"/>
                <w:color w:val="000000" w:themeColor="text1"/>
                <w:sz w:val="14"/>
                <w:szCs w:val="14"/>
              </w:rPr>
              <w:t xml:space="preserve">0.1 </w:t>
            </w:r>
          </w:p>
        </w:tc>
      </w:tr>
      <w:tr w:rsidR="796DA914" w14:paraId="0FEB9104" w14:textId="77777777" w:rsidTr="00272FB2">
        <w:trPr>
          <w:trHeight w:val="540"/>
        </w:trPr>
        <w:tc>
          <w:tcPr>
            <w:tcW w:w="2694" w:type="dxa"/>
            <w:tcBorders>
              <w:top w:val="nil"/>
              <w:left w:val="nil"/>
              <w:bottom w:val="nil"/>
              <w:right w:val="nil"/>
            </w:tcBorders>
            <w:vAlign w:val="center"/>
          </w:tcPr>
          <w:p w14:paraId="0BAF9B20" w14:textId="04B6CC1B" w:rsidR="796DA914" w:rsidRDefault="796DA914" w:rsidP="796DA914">
            <w:pPr>
              <w:jc w:val="center"/>
            </w:pPr>
            <w:r w:rsidRPr="796DA914">
              <w:rPr>
                <w:rFonts w:eastAsia="Arial"/>
                <w:color w:val="000000" w:themeColor="text1"/>
                <w:sz w:val="14"/>
                <w:szCs w:val="14"/>
              </w:rPr>
              <w:t xml:space="preserve">Burnside River near the mouth </w:t>
            </w:r>
          </w:p>
        </w:tc>
        <w:tc>
          <w:tcPr>
            <w:tcW w:w="855" w:type="dxa"/>
            <w:tcBorders>
              <w:top w:val="nil"/>
              <w:left w:val="nil"/>
              <w:bottom w:val="nil"/>
              <w:right w:val="nil"/>
            </w:tcBorders>
            <w:vAlign w:val="center"/>
          </w:tcPr>
          <w:p w14:paraId="656A6A2E" w14:textId="12D4181A" w:rsidR="796DA914" w:rsidRDefault="796DA914" w:rsidP="796DA914">
            <w:pPr>
              <w:jc w:val="center"/>
            </w:pPr>
            <w:r w:rsidRPr="796DA914">
              <w:rPr>
                <w:rFonts w:eastAsia="Arial"/>
                <w:color w:val="000000" w:themeColor="text1"/>
                <w:sz w:val="14"/>
                <w:szCs w:val="14"/>
              </w:rPr>
              <w:t xml:space="preserve">GRDC </w:t>
            </w:r>
          </w:p>
        </w:tc>
        <w:tc>
          <w:tcPr>
            <w:tcW w:w="851" w:type="dxa"/>
            <w:tcBorders>
              <w:top w:val="nil"/>
              <w:left w:val="nil"/>
              <w:bottom w:val="nil"/>
              <w:right w:val="nil"/>
            </w:tcBorders>
            <w:vAlign w:val="center"/>
          </w:tcPr>
          <w:p w14:paraId="614B3920" w14:textId="27E42BEB" w:rsidR="796DA914" w:rsidRDefault="796DA914" w:rsidP="796DA914">
            <w:pPr>
              <w:jc w:val="center"/>
            </w:pPr>
            <w:r w:rsidRPr="796DA914">
              <w:rPr>
                <w:rFonts w:eastAsia="Arial"/>
                <w:color w:val="000000" w:themeColor="text1"/>
                <w:sz w:val="14"/>
                <w:szCs w:val="14"/>
              </w:rPr>
              <w:t xml:space="preserve">66.5772 </w:t>
            </w:r>
          </w:p>
        </w:tc>
        <w:tc>
          <w:tcPr>
            <w:tcW w:w="1134" w:type="dxa"/>
            <w:tcBorders>
              <w:top w:val="nil"/>
              <w:left w:val="nil"/>
              <w:bottom w:val="nil"/>
              <w:right w:val="nil"/>
            </w:tcBorders>
            <w:vAlign w:val="center"/>
          </w:tcPr>
          <w:p w14:paraId="57037CDF" w14:textId="5498250C" w:rsidR="796DA914" w:rsidRDefault="796DA914" w:rsidP="796DA914">
            <w:pPr>
              <w:jc w:val="center"/>
            </w:pPr>
            <w:r w:rsidRPr="796DA914">
              <w:rPr>
                <w:rFonts w:eastAsia="Arial"/>
                <w:color w:val="000000" w:themeColor="text1"/>
                <w:sz w:val="14"/>
                <w:szCs w:val="14"/>
              </w:rPr>
              <w:t xml:space="preserve">–109.2395 </w:t>
            </w:r>
          </w:p>
        </w:tc>
        <w:tc>
          <w:tcPr>
            <w:tcW w:w="850" w:type="dxa"/>
            <w:tcBorders>
              <w:top w:val="nil"/>
              <w:left w:val="nil"/>
              <w:bottom w:val="nil"/>
              <w:right w:val="nil"/>
            </w:tcBorders>
            <w:vAlign w:val="center"/>
          </w:tcPr>
          <w:p w14:paraId="0C738F7A" w14:textId="5CD05CAE" w:rsidR="796DA914" w:rsidRDefault="796DA914" w:rsidP="796DA914">
            <w:pPr>
              <w:jc w:val="center"/>
            </w:pPr>
            <w:r w:rsidRPr="796DA914">
              <w:rPr>
                <w:rFonts w:eastAsia="Arial"/>
                <w:color w:val="000000" w:themeColor="text1"/>
                <w:sz w:val="14"/>
                <w:szCs w:val="14"/>
              </w:rPr>
              <w:t xml:space="preserve">17210 </w:t>
            </w:r>
          </w:p>
        </w:tc>
        <w:tc>
          <w:tcPr>
            <w:tcW w:w="993" w:type="dxa"/>
            <w:tcBorders>
              <w:top w:val="nil"/>
              <w:left w:val="nil"/>
              <w:bottom w:val="nil"/>
              <w:right w:val="nil"/>
            </w:tcBorders>
            <w:vAlign w:val="center"/>
          </w:tcPr>
          <w:p w14:paraId="3E6EF2B5" w14:textId="13F52372" w:rsidR="796DA914" w:rsidRDefault="796DA914" w:rsidP="796DA914">
            <w:pPr>
              <w:jc w:val="center"/>
            </w:pPr>
            <w:r w:rsidRPr="796DA914">
              <w:rPr>
                <w:rFonts w:eastAsia="Arial"/>
                <w:color w:val="000000" w:themeColor="text1"/>
                <w:sz w:val="14"/>
                <w:szCs w:val="14"/>
              </w:rPr>
              <w:t xml:space="preserve">–0.17 </w:t>
            </w:r>
          </w:p>
        </w:tc>
        <w:tc>
          <w:tcPr>
            <w:tcW w:w="837" w:type="dxa"/>
            <w:tcBorders>
              <w:top w:val="nil"/>
              <w:left w:val="nil"/>
              <w:bottom w:val="nil"/>
              <w:right w:val="nil"/>
            </w:tcBorders>
            <w:vAlign w:val="center"/>
          </w:tcPr>
          <w:p w14:paraId="7B3BEE4E" w14:textId="4AEBA4FE" w:rsidR="796DA914" w:rsidRDefault="796DA914" w:rsidP="796DA914">
            <w:pPr>
              <w:jc w:val="center"/>
            </w:pPr>
            <w:r w:rsidRPr="796DA914">
              <w:rPr>
                <w:rFonts w:eastAsia="Arial"/>
                <w:color w:val="000000" w:themeColor="text1"/>
                <w:sz w:val="14"/>
                <w:szCs w:val="14"/>
              </w:rPr>
              <w:t xml:space="preserve">–0.32 </w:t>
            </w:r>
          </w:p>
        </w:tc>
        <w:tc>
          <w:tcPr>
            <w:tcW w:w="930" w:type="dxa"/>
            <w:tcBorders>
              <w:top w:val="nil"/>
              <w:left w:val="nil"/>
              <w:bottom w:val="nil"/>
              <w:right w:val="nil"/>
            </w:tcBorders>
            <w:vAlign w:val="center"/>
          </w:tcPr>
          <w:p w14:paraId="092323ED" w14:textId="0CBD4196" w:rsidR="796DA914" w:rsidRDefault="796DA914" w:rsidP="796DA914">
            <w:pPr>
              <w:jc w:val="center"/>
            </w:pPr>
            <w:r w:rsidRPr="796DA914">
              <w:rPr>
                <w:rFonts w:eastAsia="Arial"/>
                <w:color w:val="000000" w:themeColor="text1"/>
                <w:sz w:val="14"/>
                <w:szCs w:val="14"/>
              </w:rPr>
              <w:t xml:space="preserve">0.30 </w:t>
            </w:r>
          </w:p>
        </w:tc>
        <w:tc>
          <w:tcPr>
            <w:tcW w:w="926" w:type="dxa"/>
            <w:tcBorders>
              <w:top w:val="nil"/>
              <w:left w:val="nil"/>
              <w:bottom w:val="nil"/>
              <w:right w:val="nil"/>
            </w:tcBorders>
            <w:vAlign w:val="center"/>
          </w:tcPr>
          <w:p w14:paraId="52AC7D7F" w14:textId="3EAFFD0D" w:rsidR="796DA914" w:rsidRDefault="796DA914" w:rsidP="796DA914">
            <w:pPr>
              <w:jc w:val="center"/>
            </w:pPr>
            <w:r w:rsidRPr="796DA914">
              <w:rPr>
                <w:rFonts w:eastAsia="Arial"/>
                <w:color w:val="000000" w:themeColor="text1"/>
                <w:sz w:val="14"/>
                <w:szCs w:val="14"/>
              </w:rPr>
              <w:t xml:space="preserve">–70.5 </w:t>
            </w:r>
          </w:p>
        </w:tc>
        <w:tc>
          <w:tcPr>
            <w:tcW w:w="992" w:type="dxa"/>
            <w:tcBorders>
              <w:top w:val="nil"/>
              <w:left w:val="nil"/>
              <w:bottom w:val="nil"/>
              <w:right w:val="nil"/>
            </w:tcBorders>
            <w:vAlign w:val="center"/>
          </w:tcPr>
          <w:p w14:paraId="25D0C90F" w14:textId="3D778F5E" w:rsidR="796DA914" w:rsidRDefault="796DA914" w:rsidP="796DA914">
            <w:pPr>
              <w:jc w:val="center"/>
            </w:pPr>
            <w:r w:rsidRPr="796DA914">
              <w:rPr>
                <w:rFonts w:eastAsia="Arial"/>
                <w:color w:val="000000" w:themeColor="text1"/>
                <w:sz w:val="14"/>
                <w:szCs w:val="14"/>
              </w:rPr>
              <w:t xml:space="preserve">–86.8 </w:t>
            </w:r>
          </w:p>
        </w:tc>
        <w:tc>
          <w:tcPr>
            <w:tcW w:w="987" w:type="dxa"/>
            <w:tcBorders>
              <w:top w:val="nil"/>
              <w:left w:val="nil"/>
              <w:bottom w:val="nil"/>
              <w:right w:val="nil"/>
            </w:tcBorders>
            <w:vAlign w:val="center"/>
          </w:tcPr>
          <w:p w14:paraId="4B54D89E" w14:textId="674D42DC" w:rsidR="796DA914" w:rsidRDefault="796DA914" w:rsidP="796DA914">
            <w:pPr>
              <w:jc w:val="center"/>
            </w:pPr>
            <w:r w:rsidRPr="796DA914">
              <w:rPr>
                <w:rFonts w:eastAsia="Arial"/>
                <w:color w:val="000000" w:themeColor="text1"/>
                <w:sz w:val="14"/>
                <w:szCs w:val="14"/>
              </w:rPr>
              <w:t xml:space="preserve">144 </w:t>
            </w:r>
          </w:p>
        </w:tc>
        <w:tc>
          <w:tcPr>
            <w:tcW w:w="1151" w:type="dxa"/>
            <w:tcBorders>
              <w:top w:val="nil"/>
              <w:left w:val="nil"/>
              <w:bottom w:val="nil"/>
              <w:right w:val="nil"/>
            </w:tcBorders>
            <w:vAlign w:val="center"/>
          </w:tcPr>
          <w:p w14:paraId="5421DC7D" w14:textId="24C970B7" w:rsidR="796DA914" w:rsidRDefault="796DA914" w:rsidP="796DA914">
            <w:pPr>
              <w:jc w:val="center"/>
            </w:pPr>
            <w:r w:rsidRPr="796DA914">
              <w:rPr>
                <w:rFonts w:eastAsia="Arial"/>
                <w:color w:val="000000" w:themeColor="text1"/>
                <w:sz w:val="14"/>
                <w:szCs w:val="14"/>
              </w:rPr>
              <w:t xml:space="preserve">0.0 </w:t>
            </w:r>
          </w:p>
        </w:tc>
      </w:tr>
      <w:tr w:rsidR="796DA914" w14:paraId="1F608660" w14:textId="77777777" w:rsidTr="00272FB2">
        <w:trPr>
          <w:trHeight w:val="540"/>
        </w:trPr>
        <w:tc>
          <w:tcPr>
            <w:tcW w:w="2694" w:type="dxa"/>
            <w:tcBorders>
              <w:top w:val="nil"/>
              <w:left w:val="nil"/>
              <w:bottom w:val="nil"/>
              <w:right w:val="nil"/>
            </w:tcBorders>
            <w:vAlign w:val="center"/>
          </w:tcPr>
          <w:p w14:paraId="6FDF6764" w14:textId="15531C77" w:rsidR="796DA914" w:rsidRDefault="796DA914" w:rsidP="796DA914">
            <w:pPr>
              <w:jc w:val="center"/>
            </w:pPr>
            <w:r w:rsidRPr="796DA914">
              <w:rPr>
                <w:rFonts w:eastAsia="Arial"/>
                <w:color w:val="000000" w:themeColor="text1"/>
                <w:sz w:val="14"/>
                <w:szCs w:val="14"/>
              </w:rPr>
              <w:t xml:space="preserve">Ellice River near the mouth </w:t>
            </w:r>
          </w:p>
        </w:tc>
        <w:tc>
          <w:tcPr>
            <w:tcW w:w="855" w:type="dxa"/>
            <w:tcBorders>
              <w:top w:val="nil"/>
              <w:left w:val="nil"/>
              <w:bottom w:val="nil"/>
              <w:right w:val="nil"/>
            </w:tcBorders>
            <w:vAlign w:val="center"/>
          </w:tcPr>
          <w:p w14:paraId="562D684A" w14:textId="233E3963" w:rsidR="796DA914" w:rsidRDefault="796DA914" w:rsidP="796DA914">
            <w:pPr>
              <w:jc w:val="center"/>
            </w:pPr>
            <w:r w:rsidRPr="796DA914">
              <w:rPr>
                <w:rFonts w:eastAsia="Arial"/>
                <w:color w:val="000000" w:themeColor="text1"/>
                <w:sz w:val="14"/>
                <w:szCs w:val="14"/>
              </w:rPr>
              <w:t xml:space="preserve">GRDC </w:t>
            </w:r>
          </w:p>
        </w:tc>
        <w:tc>
          <w:tcPr>
            <w:tcW w:w="851" w:type="dxa"/>
            <w:tcBorders>
              <w:top w:val="nil"/>
              <w:left w:val="nil"/>
              <w:bottom w:val="nil"/>
              <w:right w:val="nil"/>
            </w:tcBorders>
            <w:vAlign w:val="center"/>
          </w:tcPr>
          <w:p w14:paraId="06F01D32" w14:textId="654F23F3" w:rsidR="796DA914" w:rsidRDefault="796DA914" w:rsidP="796DA914">
            <w:pPr>
              <w:jc w:val="center"/>
            </w:pPr>
            <w:r w:rsidRPr="796DA914">
              <w:rPr>
                <w:rFonts w:eastAsia="Arial"/>
                <w:color w:val="000000" w:themeColor="text1"/>
                <w:sz w:val="14"/>
                <w:szCs w:val="14"/>
              </w:rPr>
              <w:t xml:space="preserve">67.2214 </w:t>
            </w:r>
          </w:p>
        </w:tc>
        <w:tc>
          <w:tcPr>
            <w:tcW w:w="1134" w:type="dxa"/>
            <w:tcBorders>
              <w:top w:val="nil"/>
              <w:left w:val="nil"/>
              <w:bottom w:val="nil"/>
              <w:right w:val="nil"/>
            </w:tcBorders>
            <w:vAlign w:val="center"/>
          </w:tcPr>
          <w:p w14:paraId="4C4A9693" w14:textId="05171E92" w:rsidR="796DA914" w:rsidRDefault="796DA914" w:rsidP="796DA914">
            <w:pPr>
              <w:jc w:val="center"/>
            </w:pPr>
            <w:r w:rsidRPr="796DA914">
              <w:rPr>
                <w:rFonts w:eastAsia="Arial"/>
                <w:color w:val="000000" w:themeColor="text1"/>
                <w:sz w:val="14"/>
                <w:szCs w:val="14"/>
              </w:rPr>
              <w:t xml:space="preserve">–104.1440 </w:t>
            </w:r>
          </w:p>
        </w:tc>
        <w:tc>
          <w:tcPr>
            <w:tcW w:w="850" w:type="dxa"/>
            <w:tcBorders>
              <w:top w:val="nil"/>
              <w:left w:val="nil"/>
              <w:bottom w:val="nil"/>
              <w:right w:val="nil"/>
            </w:tcBorders>
            <w:vAlign w:val="center"/>
          </w:tcPr>
          <w:p w14:paraId="541E0F9B" w14:textId="5AAAE799" w:rsidR="796DA914" w:rsidRDefault="796DA914" w:rsidP="796DA914">
            <w:pPr>
              <w:jc w:val="center"/>
            </w:pPr>
            <w:r w:rsidRPr="796DA914">
              <w:rPr>
                <w:rFonts w:eastAsia="Arial"/>
                <w:color w:val="000000" w:themeColor="text1"/>
                <w:sz w:val="14"/>
                <w:szCs w:val="14"/>
              </w:rPr>
              <w:t xml:space="preserve">16739 </w:t>
            </w:r>
          </w:p>
        </w:tc>
        <w:tc>
          <w:tcPr>
            <w:tcW w:w="993" w:type="dxa"/>
            <w:tcBorders>
              <w:top w:val="nil"/>
              <w:left w:val="nil"/>
              <w:bottom w:val="nil"/>
              <w:right w:val="nil"/>
            </w:tcBorders>
            <w:vAlign w:val="center"/>
          </w:tcPr>
          <w:p w14:paraId="031FDEDB" w14:textId="2A5EF2CB" w:rsidR="796DA914" w:rsidRDefault="796DA914" w:rsidP="796DA914">
            <w:pPr>
              <w:jc w:val="center"/>
            </w:pPr>
            <w:r w:rsidRPr="796DA914">
              <w:rPr>
                <w:rFonts w:eastAsia="Arial"/>
                <w:color w:val="000000" w:themeColor="text1"/>
                <w:sz w:val="14"/>
                <w:szCs w:val="14"/>
              </w:rPr>
              <w:t xml:space="preserve">–0.02 </w:t>
            </w:r>
          </w:p>
        </w:tc>
        <w:tc>
          <w:tcPr>
            <w:tcW w:w="837" w:type="dxa"/>
            <w:tcBorders>
              <w:top w:val="nil"/>
              <w:left w:val="nil"/>
              <w:bottom w:val="nil"/>
              <w:right w:val="nil"/>
            </w:tcBorders>
            <w:vAlign w:val="center"/>
          </w:tcPr>
          <w:p w14:paraId="4D7C95CE" w14:textId="5207DB14" w:rsidR="796DA914" w:rsidRDefault="796DA914" w:rsidP="796DA914">
            <w:pPr>
              <w:jc w:val="center"/>
            </w:pPr>
            <w:r w:rsidRPr="796DA914">
              <w:rPr>
                <w:rFonts w:eastAsia="Arial"/>
                <w:color w:val="000000" w:themeColor="text1"/>
                <w:sz w:val="14"/>
                <w:szCs w:val="14"/>
              </w:rPr>
              <w:t xml:space="preserve">–0.21 </w:t>
            </w:r>
          </w:p>
        </w:tc>
        <w:tc>
          <w:tcPr>
            <w:tcW w:w="930" w:type="dxa"/>
            <w:tcBorders>
              <w:top w:val="nil"/>
              <w:left w:val="nil"/>
              <w:bottom w:val="nil"/>
              <w:right w:val="nil"/>
            </w:tcBorders>
            <w:vAlign w:val="center"/>
          </w:tcPr>
          <w:p w14:paraId="60E5C6EA" w14:textId="2CDCE497" w:rsidR="796DA914" w:rsidRDefault="796DA914" w:rsidP="796DA914">
            <w:pPr>
              <w:jc w:val="center"/>
            </w:pPr>
            <w:r w:rsidRPr="796DA914">
              <w:rPr>
                <w:rFonts w:eastAsia="Arial"/>
                <w:color w:val="000000" w:themeColor="text1"/>
                <w:sz w:val="14"/>
                <w:szCs w:val="14"/>
              </w:rPr>
              <w:t xml:space="preserve">0.36 </w:t>
            </w:r>
          </w:p>
        </w:tc>
        <w:tc>
          <w:tcPr>
            <w:tcW w:w="926" w:type="dxa"/>
            <w:tcBorders>
              <w:top w:val="nil"/>
              <w:left w:val="nil"/>
              <w:bottom w:val="nil"/>
              <w:right w:val="nil"/>
            </w:tcBorders>
            <w:vAlign w:val="center"/>
          </w:tcPr>
          <w:p w14:paraId="369994F6" w14:textId="657DE303" w:rsidR="796DA914" w:rsidRDefault="796DA914" w:rsidP="796DA914">
            <w:pPr>
              <w:jc w:val="center"/>
            </w:pPr>
            <w:r w:rsidRPr="796DA914">
              <w:rPr>
                <w:rFonts w:eastAsia="Arial"/>
                <w:color w:val="000000" w:themeColor="text1"/>
                <w:sz w:val="14"/>
                <w:szCs w:val="14"/>
              </w:rPr>
              <w:t xml:space="preserve">–65.0 </w:t>
            </w:r>
          </w:p>
        </w:tc>
        <w:tc>
          <w:tcPr>
            <w:tcW w:w="992" w:type="dxa"/>
            <w:tcBorders>
              <w:top w:val="nil"/>
              <w:left w:val="nil"/>
              <w:bottom w:val="nil"/>
              <w:right w:val="nil"/>
            </w:tcBorders>
            <w:vAlign w:val="center"/>
          </w:tcPr>
          <w:p w14:paraId="2FCFA8D3" w14:textId="33556F0E" w:rsidR="796DA914" w:rsidRDefault="796DA914" w:rsidP="796DA914">
            <w:pPr>
              <w:jc w:val="center"/>
            </w:pPr>
            <w:r w:rsidRPr="796DA914">
              <w:rPr>
                <w:rFonts w:eastAsia="Arial"/>
                <w:color w:val="000000" w:themeColor="text1"/>
                <w:sz w:val="14"/>
                <w:szCs w:val="14"/>
              </w:rPr>
              <w:t xml:space="preserve">–80.2 </w:t>
            </w:r>
          </w:p>
        </w:tc>
        <w:tc>
          <w:tcPr>
            <w:tcW w:w="987" w:type="dxa"/>
            <w:tcBorders>
              <w:top w:val="nil"/>
              <w:left w:val="nil"/>
              <w:bottom w:val="nil"/>
              <w:right w:val="nil"/>
            </w:tcBorders>
            <w:vAlign w:val="center"/>
          </w:tcPr>
          <w:p w14:paraId="73E83776" w14:textId="71CA7BA7" w:rsidR="796DA914" w:rsidRDefault="796DA914" w:rsidP="796DA914">
            <w:pPr>
              <w:jc w:val="center"/>
            </w:pPr>
            <w:r w:rsidRPr="796DA914">
              <w:rPr>
                <w:rFonts w:eastAsia="Arial"/>
                <w:color w:val="000000" w:themeColor="text1"/>
                <w:sz w:val="14"/>
                <w:szCs w:val="14"/>
              </w:rPr>
              <w:t xml:space="preserve">88 </w:t>
            </w:r>
          </w:p>
        </w:tc>
        <w:tc>
          <w:tcPr>
            <w:tcW w:w="1151" w:type="dxa"/>
            <w:tcBorders>
              <w:top w:val="nil"/>
              <w:left w:val="nil"/>
              <w:bottom w:val="nil"/>
              <w:right w:val="nil"/>
            </w:tcBorders>
            <w:vAlign w:val="center"/>
          </w:tcPr>
          <w:p w14:paraId="17B6267D" w14:textId="5587C8D1" w:rsidR="796DA914" w:rsidRDefault="796DA914" w:rsidP="796DA914">
            <w:pPr>
              <w:jc w:val="center"/>
            </w:pPr>
            <w:r w:rsidRPr="796DA914">
              <w:rPr>
                <w:rFonts w:eastAsia="Arial"/>
                <w:color w:val="000000" w:themeColor="text1"/>
                <w:sz w:val="14"/>
                <w:szCs w:val="14"/>
              </w:rPr>
              <w:t xml:space="preserve">0.0 </w:t>
            </w:r>
          </w:p>
        </w:tc>
      </w:tr>
      <w:tr w:rsidR="796DA914" w14:paraId="1BF8D917" w14:textId="77777777" w:rsidTr="00272FB2">
        <w:trPr>
          <w:trHeight w:val="360"/>
        </w:trPr>
        <w:tc>
          <w:tcPr>
            <w:tcW w:w="2694" w:type="dxa"/>
            <w:tcBorders>
              <w:top w:val="nil"/>
              <w:left w:val="nil"/>
              <w:bottom w:val="nil"/>
              <w:right w:val="nil"/>
            </w:tcBorders>
            <w:vAlign w:val="center"/>
          </w:tcPr>
          <w:p w14:paraId="6C5B9221" w14:textId="4C9CDF51" w:rsidR="796DA914" w:rsidRDefault="796DA914" w:rsidP="796DA914">
            <w:pPr>
              <w:jc w:val="center"/>
            </w:pPr>
            <w:r w:rsidRPr="796DA914">
              <w:rPr>
                <w:rFonts w:eastAsia="Arial"/>
                <w:color w:val="000000" w:themeColor="text1"/>
                <w:sz w:val="14"/>
                <w:szCs w:val="14"/>
              </w:rPr>
              <w:t xml:space="preserve">Alazeya At Argakhtakh </w:t>
            </w:r>
          </w:p>
        </w:tc>
        <w:tc>
          <w:tcPr>
            <w:tcW w:w="855" w:type="dxa"/>
            <w:tcBorders>
              <w:top w:val="nil"/>
              <w:left w:val="nil"/>
              <w:bottom w:val="nil"/>
              <w:right w:val="nil"/>
            </w:tcBorders>
            <w:vAlign w:val="center"/>
          </w:tcPr>
          <w:p w14:paraId="7B0EDCEC" w14:textId="570D667A" w:rsidR="796DA914" w:rsidRDefault="796DA914" w:rsidP="796DA914">
            <w:pPr>
              <w:jc w:val="center"/>
            </w:pPr>
            <w:r w:rsidRPr="796DA914">
              <w:rPr>
                <w:rFonts w:eastAsia="Arial"/>
                <w:color w:val="000000" w:themeColor="text1"/>
                <w:sz w:val="14"/>
                <w:szCs w:val="14"/>
              </w:rPr>
              <w:t xml:space="preserve">GRDC </w:t>
            </w:r>
          </w:p>
        </w:tc>
        <w:tc>
          <w:tcPr>
            <w:tcW w:w="851" w:type="dxa"/>
            <w:tcBorders>
              <w:top w:val="nil"/>
              <w:left w:val="nil"/>
              <w:bottom w:val="nil"/>
              <w:right w:val="nil"/>
            </w:tcBorders>
            <w:vAlign w:val="center"/>
          </w:tcPr>
          <w:p w14:paraId="55D4B8A4" w14:textId="028E7260" w:rsidR="796DA914" w:rsidRDefault="796DA914" w:rsidP="796DA914">
            <w:pPr>
              <w:jc w:val="center"/>
            </w:pPr>
            <w:r w:rsidRPr="796DA914">
              <w:rPr>
                <w:rFonts w:eastAsia="Arial"/>
                <w:color w:val="000000" w:themeColor="text1"/>
                <w:sz w:val="14"/>
                <w:szCs w:val="14"/>
              </w:rPr>
              <w:t xml:space="preserve">68.4702 </w:t>
            </w:r>
          </w:p>
        </w:tc>
        <w:tc>
          <w:tcPr>
            <w:tcW w:w="1134" w:type="dxa"/>
            <w:tcBorders>
              <w:top w:val="nil"/>
              <w:left w:val="nil"/>
              <w:bottom w:val="nil"/>
              <w:right w:val="nil"/>
            </w:tcBorders>
            <w:vAlign w:val="center"/>
          </w:tcPr>
          <w:p w14:paraId="5DE54DE7" w14:textId="23290AD9" w:rsidR="796DA914" w:rsidRDefault="796DA914" w:rsidP="796DA914">
            <w:pPr>
              <w:jc w:val="center"/>
            </w:pPr>
            <w:r w:rsidRPr="796DA914">
              <w:rPr>
                <w:rFonts w:eastAsia="Arial"/>
                <w:color w:val="000000" w:themeColor="text1"/>
                <w:sz w:val="14"/>
                <w:szCs w:val="14"/>
              </w:rPr>
              <w:t xml:space="preserve">153.2817 </w:t>
            </w:r>
          </w:p>
        </w:tc>
        <w:tc>
          <w:tcPr>
            <w:tcW w:w="850" w:type="dxa"/>
            <w:tcBorders>
              <w:top w:val="nil"/>
              <w:left w:val="nil"/>
              <w:bottom w:val="nil"/>
              <w:right w:val="nil"/>
            </w:tcBorders>
            <w:vAlign w:val="center"/>
          </w:tcPr>
          <w:p w14:paraId="7E400CDF" w14:textId="00861CDA" w:rsidR="796DA914" w:rsidRDefault="796DA914" w:rsidP="796DA914">
            <w:pPr>
              <w:jc w:val="center"/>
            </w:pPr>
            <w:r w:rsidRPr="796DA914">
              <w:rPr>
                <w:rFonts w:eastAsia="Arial"/>
                <w:color w:val="000000" w:themeColor="text1"/>
                <w:sz w:val="14"/>
                <w:szCs w:val="14"/>
              </w:rPr>
              <w:t xml:space="preserve">15800 </w:t>
            </w:r>
          </w:p>
        </w:tc>
        <w:tc>
          <w:tcPr>
            <w:tcW w:w="993" w:type="dxa"/>
            <w:tcBorders>
              <w:top w:val="nil"/>
              <w:left w:val="nil"/>
              <w:bottom w:val="nil"/>
              <w:right w:val="nil"/>
            </w:tcBorders>
            <w:vAlign w:val="center"/>
          </w:tcPr>
          <w:p w14:paraId="24BEE8F7" w14:textId="2BC4DB13" w:rsidR="796DA914" w:rsidRDefault="796DA914" w:rsidP="796DA914">
            <w:pPr>
              <w:jc w:val="center"/>
            </w:pPr>
            <w:r w:rsidRPr="796DA914">
              <w:rPr>
                <w:rFonts w:eastAsia="Arial"/>
                <w:color w:val="000000" w:themeColor="text1"/>
                <w:sz w:val="14"/>
                <w:szCs w:val="14"/>
              </w:rPr>
              <w:t xml:space="preserve">0.56 </w:t>
            </w:r>
          </w:p>
        </w:tc>
        <w:tc>
          <w:tcPr>
            <w:tcW w:w="837" w:type="dxa"/>
            <w:tcBorders>
              <w:top w:val="nil"/>
              <w:left w:val="nil"/>
              <w:bottom w:val="nil"/>
              <w:right w:val="nil"/>
            </w:tcBorders>
            <w:vAlign w:val="center"/>
          </w:tcPr>
          <w:p w14:paraId="15977723" w14:textId="0D8FE41B" w:rsidR="796DA914" w:rsidRDefault="796DA914" w:rsidP="796DA914">
            <w:pPr>
              <w:jc w:val="center"/>
            </w:pPr>
            <w:r w:rsidRPr="796DA914">
              <w:rPr>
                <w:rFonts w:eastAsia="Arial"/>
                <w:color w:val="000000" w:themeColor="text1"/>
                <w:sz w:val="14"/>
                <w:szCs w:val="14"/>
              </w:rPr>
              <w:t xml:space="preserve">0.64 </w:t>
            </w:r>
          </w:p>
        </w:tc>
        <w:tc>
          <w:tcPr>
            <w:tcW w:w="930" w:type="dxa"/>
            <w:tcBorders>
              <w:top w:val="nil"/>
              <w:left w:val="nil"/>
              <w:bottom w:val="nil"/>
              <w:right w:val="nil"/>
            </w:tcBorders>
            <w:vAlign w:val="center"/>
          </w:tcPr>
          <w:p w14:paraId="51E8864B" w14:textId="4F54C00F" w:rsidR="796DA914" w:rsidRDefault="796DA914" w:rsidP="796DA914">
            <w:pPr>
              <w:jc w:val="center"/>
            </w:pPr>
            <w:r w:rsidRPr="796DA914">
              <w:rPr>
                <w:rFonts w:eastAsia="Arial"/>
                <w:color w:val="000000" w:themeColor="text1"/>
                <w:sz w:val="14"/>
                <w:szCs w:val="14"/>
              </w:rPr>
              <w:t xml:space="preserve">0.77 </w:t>
            </w:r>
          </w:p>
        </w:tc>
        <w:tc>
          <w:tcPr>
            <w:tcW w:w="926" w:type="dxa"/>
            <w:tcBorders>
              <w:top w:val="nil"/>
              <w:left w:val="nil"/>
              <w:bottom w:val="nil"/>
              <w:right w:val="nil"/>
            </w:tcBorders>
            <w:vAlign w:val="center"/>
          </w:tcPr>
          <w:p w14:paraId="0BA8F703" w14:textId="15768A31" w:rsidR="796DA914" w:rsidRDefault="796DA914" w:rsidP="796DA914">
            <w:pPr>
              <w:jc w:val="center"/>
            </w:pPr>
            <w:r w:rsidRPr="796DA914">
              <w:rPr>
                <w:rFonts w:eastAsia="Arial"/>
                <w:color w:val="000000" w:themeColor="text1"/>
                <w:sz w:val="14"/>
                <w:szCs w:val="14"/>
              </w:rPr>
              <w:t xml:space="preserve">20.8 </w:t>
            </w:r>
          </w:p>
        </w:tc>
        <w:tc>
          <w:tcPr>
            <w:tcW w:w="992" w:type="dxa"/>
            <w:tcBorders>
              <w:top w:val="nil"/>
              <w:left w:val="nil"/>
              <w:bottom w:val="nil"/>
              <w:right w:val="nil"/>
            </w:tcBorders>
            <w:vAlign w:val="center"/>
          </w:tcPr>
          <w:p w14:paraId="2E3C3291" w14:textId="7F885812" w:rsidR="796DA914" w:rsidRDefault="796DA914" w:rsidP="796DA914">
            <w:pPr>
              <w:jc w:val="center"/>
            </w:pPr>
            <w:r w:rsidRPr="796DA914">
              <w:rPr>
                <w:rFonts w:eastAsia="Arial"/>
                <w:color w:val="000000" w:themeColor="text1"/>
                <w:sz w:val="14"/>
                <w:szCs w:val="14"/>
              </w:rPr>
              <w:t xml:space="preserve">–17.6 </w:t>
            </w:r>
          </w:p>
        </w:tc>
        <w:tc>
          <w:tcPr>
            <w:tcW w:w="987" w:type="dxa"/>
            <w:tcBorders>
              <w:top w:val="nil"/>
              <w:left w:val="nil"/>
              <w:bottom w:val="nil"/>
              <w:right w:val="nil"/>
            </w:tcBorders>
            <w:vAlign w:val="center"/>
          </w:tcPr>
          <w:p w14:paraId="0CF67248" w14:textId="62E4CAFD" w:rsidR="796DA914" w:rsidRDefault="796DA914" w:rsidP="796DA914">
            <w:pPr>
              <w:jc w:val="center"/>
            </w:pPr>
            <w:r w:rsidRPr="796DA914">
              <w:rPr>
                <w:rFonts w:eastAsia="Arial"/>
                <w:color w:val="000000" w:themeColor="text1"/>
                <w:sz w:val="14"/>
                <w:szCs w:val="14"/>
              </w:rPr>
              <w:t xml:space="preserve">40 </w:t>
            </w:r>
          </w:p>
        </w:tc>
        <w:tc>
          <w:tcPr>
            <w:tcW w:w="1151" w:type="dxa"/>
            <w:tcBorders>
              <w:top w:val="nil"/>
              <w:left w:val="nil"/>
              <w:bottom w:val="nil"/>
              <w:right w:val="nil"/>
            </w:tcBorders>
            <w:vAlign w:val="center"/>
          </w:tcPr>
          <w:p w14:paraId="2BE6A709" w14:textId="6D447462" w:rsidR="796DA914" w:rsidRDefault="796DA914" w:rsidP="796DA914">
            <w:pPr>
              <w:jc w:val="center"/>
            </w:pPr>
            <w:r w:rsidRPr="796DA914">
              <w:rPr>
                <w:rFonts w:eastAsia="Arial"/>
                <w:color w:val="000000" w:themeColor="text1"/>
                <w:sz w:val="14"/>
                <w:szCs w:val="14"/>
              </w:rPr>
              <w:t xml:space="preserve">0.0 </w:t>
            </w:r>
          </w:p>
        </w:tc>
      </w:tr>
      <w:tr w:rsidR="796DA914" w14:paraId="7C8C23F0" w14:textId="77777777" w:rsidTr="00272FB2">
        <w:trPr>
          <w:trHeight w:val="360"/>
        </w:trPr>
        <w:tc>
          <w:tcPr>
            <w:tcW w:w="2694" w:type="dxa"/>
            <w:tcBorders>
              <w:top w:val="nil"/>
              <w:left w:val="nil"/>
              <w:bottom w:val="nil"/>
              <w:right w:val="nil"/>
            </w:tcBorders>
            <w:vAlign w:val="center"/>
          </w:tcPr>
          <w:p w14:paraId="1354D279" w14:textId="435C462F" w:rsidR="796DA914" w:rsidRDefault="796DA914" w:rsidP="796DA914">
            <w:pPr>
              <w:jc w:val="center"/>
            </w:pPr>
            <w:r w:rsidRPr="796DA914">
              <w:rPr>
                <w:rFonts w:eastAsia="Arial"/>
                <w:color w:val="000000" w:themeColor="text1"/>
                <w:sz w:val="14"/>
                <w:szCs w:val="14"/>
              </w:rPr>
              <w:t xml:space="preserve">Paatsjoki at Kaitakoski </w:t>
            </w:r>
          </w:p>
        </w:tc>
        <w:tc>
          <w:tcPr>
            <w:tcW w:w="855" w:type="dxa"/>
            <w:tcBorders>
              <w:top w:val="nil"/>
              <w:left w:val="nil"/>
              <w:bottom w:val="nil"/>
              <w:right w:val="nil"/>
            </w:tcBorders>
            <w:vAlign w:val="center"/>
          </w:tcPr>
          <w:p w14:paraId="391B220B" w14:textId="14331D44" w:rsidR="796DA914" w:rsidRDefault="796DA914" w:rsidP="796DA914">
            <w:pPr>
              <w:jc w:val="center"/>
            </w:pPr>
            <w:r w:rsidRPr="796DA914">
              <w:rPr>
                <w:rFonts w:eastAsia="Arial"/>
                <w:color w:val="000000" w:themeColor="text1"/>
                <w:sz w:val="14"/>
                <w:szCs w:val="14"/>
              </w:rPr>
              <w:t xml:space="preserve">GRDC </w:t>
            </w:r>
          </w:p>
        </w:tc>
        <w:tc>
          <w:tcPr>
            <w:tcW w:w="851" w:type="dxa"/>
            <w:tcBorders>
              <w:top w:val="nil"/>
              <w:left w:val="nil"/>
              <w:bottom w:val="nil"/>
              <w:right w:val="nil"/>
            </w:tcBorders>
            <w:vAlign w:val="center"/>
          </w:tcPr>
          <w:p w14:paraId="14688E21" w14:textId="53748EFD" w:rsidR="796DA914" w:rsidRDefault="796DA914" w:rsidP="796DA914">
            <w:pPr>
              <w:jc w:val="center"/>
            </w:pPr>
            <w:r w:rsidRPr="796DA914">
              <w:rPr>
                <w:rFonts w:eastAsia="Arial"/>
                <w:color w:val="000000" w:themeColor="text1"/>
                <w:sz w:val="14"/>
                <w:szCs w:val="14"/>
              </w:rPr>
              <w:t xml:space="preserve">68.9203 </w:t>
            </w:r>
          </w:p>
        </w:tc>
        <w:tc>
          <w:tcPr>
            <w:tcW w:w="1134" w:type="dxa"/>
            <w:tcBorders>
              <w:top w:val="nil"/>
              <w:left w:val="nil"/>
              <w:bottom w:val="nil"/>
              <w:right w:val="nil"/>
            </w:tcBorders>
            <w:vAlign w:val="center"/>
          </w:tcPr>
          <w:p w14:paraId="6ABB8F21" w14:textId="1A93DBC6" w:rsidR="796DA914" w:rsidRDefault="796DA914" w:rsidP="796DA914">
            <w:pPr>
              <w:jc w:val="center"/>
            </w:pPr>
            <w:r w:rsidRPr="796DA914">
              <w:rPr>
                <w:rFonts w:eastAsia="Arial"/>
                <w:color w:val="000000" w:themeColor="text1"/>
                <w:sz w:val="14"/>
                <w:szCs w:val="14"/>
              </w:rPr>
              <w:t xml:space="preserve">28.4066 </w:t>
            </w:r>
          </w:p>
        </w:tc>
        <w:tc>
          <w:tcPr>
            <w:tcW w:w="850" w:type="dxa"/>
            <w:tcBorders>
              <w:top w:val="nil"/>
              <w:left w:val="nil"/>
              <w:bottom w:val="nil"/>
              <w:right w:val="nil"/>
            </w:tcBorders>
            <w:vAlign w:val="center"/>
          </w:tcPr>
          <w:p w14:paraId="3FCABB95" w14:textId="6407F1C5" w:rsidR="796DA914" w:rsidRDefault="796DA914" w:rsidP="796DA914">
            <w:pPr>
              <w:jc w:val="center"/>
            </w:pPr>
            <w:r w:rsidRPr="796DA914">
              <w:rPr>
                <w:rFonts w:eastAsia="Arial"/>
                <w:color w:val="000000" w:themeColor="text1"/>
                <w:sz w:val="14"/>
                <w:szCs w:val="14"/>
              </w:rPr>
              <w:t xml:space="preserve">14718 </w:t>
            </w:r>
          </w:p>
        </w:tc>
        <w:tc>
          <w:tcPr>
            <w:tcW w:w="993" w:type="dxa"/>
            <w:tcBorders>
              <w:top w:val="nil"/>
              <w:left w:val="nil"/>
              <w:bottom w:val="nil"/>
              <w:right w:val="nil"/>
            </w:tcBorders>
            <w:vAlign w:val="center"/>
          </w:tcPr>
          <w:p w14:paraId="308697C5" w14:textId="5E32AA5C" w:rsidR="796DA914" w:rsidRDefault="796DA914" w:rsidP="796DA914">
            <w:pPr>
              <w:jc w:val="center"/>
            </w:pPr>
            <w:r w:rsidRPr="796DA914">
              <w:rPr>
                <w:rFonts w:eastAsia="Arial"/>
                <w:color w:val="000000" w:themeColor="text1"/>
                <w:sz w:val="14"/>
                <w:szCs w:val="14"/>
              </w:rPr>
              <w:t xml:space="preserve">0.22 </w:t>
            </w:r>
          </w:p>
        </w:tc>
        <w:tc>
          <w:tcPr>
            <w:tcW w:w="837" w:type="dxa"/>
            <w:tcBorders>
              <w:top w:val="nil"/>
              <w:left w:val="nil"/>
              <w:bottom w:val="nil"/>
              <w:right w:val="nil"/>
            </w:tcBorders>
            <w:vAlign w:val="center"/>
          </w:tcPr>
          <w:p w14:paraId="1FAB15E5" w14:textId="64903E5F" w:rsidR="796DA914" w:rsidRDefault="796DA914" w:rsidP="796DA914">
            <w:pPr>
              <w:jc w:val="center"/>
            </w:pPr>
            <w:r w:rsidRPr="796DA914">
              <w:rPr>
                <w:rFonts w:eastAsia="Arial"/>
                <w:color w:val="000000" w:themeColor="text1"/>
                <w:sz w:val="14"/>
                <w:szCs w:val="14"/>
              </w:rPr>
              <w:t xml:space="preserve">0.31 </w:t>
            </w:r>
          </w:p>
        </w:tc>
        <w:tc>
          <w:tcPr>
            <w:tcW w:w="930" w:type="dxa"/>
            <w:tcBorders>
              <w:top w:val="nil"/>
              <w:left w:val="nil"/>
              <w:bottom w:val="nil"/>
              <w:right w:val="nil"/>
            </w:tcBorders>
            <w:vAlign w:val="center"/>
          </w:tcPr>
          <w:p w14:paraId="33A327A1" w14:textId="51F4E0E3" w:rsidR="796DA914" w:rsidRDefault="796DA914" w:rsidP="796DA914">
            <w:pPr>
              <w:jc w:val="center"/>
            </w:pPr>
            <w:r w:rsidRPr="796DA914">
              <w:rPr>
                <w:rFonts w:eastAsia="Arial"/>
                <w:color w:val="000000" w:themeColor="text1"/>
                <w:sz w:val="14"/>
                <w:szCs w:val="14"/>
              </w:rPr>
              <w:t xml:space="preserve">0.58 </w:t>
            </w:r>
          </w:p>
        </w:tc>
        <w:tc>
          <w:tcPr>
            <w:tcW w:w="926" w:type="dxa"/>
            <w:tcBorders>
              <w:top w:val="nil"/>
              <w:left w:val="nil"/>
              <w:bottom w:val="nil"/>
              <w:right w:val="nil"/>
            </w:tcBorders>
            <w:vAlign w:val="center"/>
          </w:tcPr>
          <w:p w14:paraId="28DA13E6" w14:textId="3BDBDA85" w:rsidR="796DA914" w:rsidRDefault="796DA914" w:rsidP="796DA914">
            <w:pPr>
              <w:jc w:val="center"/>
            </w:pPr>
            <w:r w:rsidRPr="796DA914">
              <w:rPr>
                <w:rFonts w:eastAsia="Arial"/>
                <w:color w:val="000000" w:themeColor="text1"/>
                <w:sz w:val="14"/>
                <w:szCs w:val="14"/>
              </w:rPr>
              <w:t xml:space="preserve">–12.4 </w:t>
            </w:r>
          </w:p>
        </w:tc>
        <w:tc>
          <w:tcPr>
            <w:tcW w:w="992" w:type="dxa"/>
            <w:tcBorders>
              <w:top w:val="nil"/>
              <w:left w:val="nil"/>
              <w:bottom w:val="nil"/>
              <w:right w:val="nil"/>
            </w:tcBorders>
            <w:vAlign w:val="center"/>
          </w:tcPr>
          <w:p w14:paraId="43ECFEDF" w14:textId="012B2292" w:rsidR="796DA914" w:rsidRDefault="796DA914" w:rsidP="796DA914">
            <w:pPr>
              <w:jc w:val="center"/>
            </w:pPr>
            <w:r w:rsidRPr="796DA914">
              <w:rPr>
                <w:rFonts w:eastAsia="Arial"/>
                <w:color w:val="000000" w:themeColor="text1"/>
                <w:sz w:val="14"/>
                <w:szCs w:val="14"/>
              </w:rPr>
              <w:t xml:space="preserve">–53.1 </w:t>
            </w:r>
          </w:p>
        </w:tc>
        <w:tc>
          <w:tcPr>
            <w:tcW w:w="987" w:type="dxa"/>
            <w:tcBorders>
              <w:top w:val="nil"/>
              <w:left w:val="nil"/>
              <w:bottom w:val="nil"/>
              <w:right w:val="nil"/>
            </w:tcBorders>
            <w:vAlign w:val="center"/>
          </w:tcPr>
          <w:p w14:paraId="120F44F3" w14:textId="50510FCE" w:rsidR="796DA914" w:rsidRDefault="796DA914" w:rsidP="796DA914">
            <w:pPr>
              <w:jc w:val="center"/>
            </w:pPr>
            <w:r w:rsidRPr="796DA914">
              <w:rPr>
                <w:rFonts w:eastAsia="Arial"/>
                <w:color w:val="000000" w:themeColor="text1"/>
                <w:sz w:val="14"/>
                <w:szCs w:val="14"/>
              </w:rPr>
              <w:t xml:space="preserve">164 </w:t>
            </w:r>
          </w:p>
        </w:tc>
        <w:tc>
          <w:tcPr>
            <w:tcW w:w="1151" w:type="dxa"/>
            <w:tcBorders>
              <w:top w:val="nil"/>
              <w:left w:val="nil"/>
              <w:bottom w:val="nil"/>
              <w:right w:val="nil"/>
            </w:tcBorders>
            <w:vAlign w:val="center"/>
          </w:tcPr>
          <w:p w14:paraId="5EF3495F" w14:textId="45D1AC82" w:rsidR="796DA914" w:rsidRDefault="796DA914" w:rsidP="796DA914">
            <w:pPr>
              <w:jc w:val="center"/>
            </w:pPr>
            <w:r w:rsidRPr="796DA914">
              <w:rPr>
                <w:rFonts w:eastAsia="Arial"/>
                <w:color w:val="000000" w:themeColor="text1"/>
                <w:sz w:val="14"/>
                <w:szCs w:val="14"/>
              </w:rPr>
              <w:t xml:space="preserve">0.1 </w:t>
            </w:r>
          </w:p>
        </w:tc>
      </w:tr>
      <w:tr w:rsidR="796DA914" w14:paraId="75402524" w14:textId="77777777" w:rsidTr="00272FB2">
        <w:trPr>
          <w:trHeight w:val="360"/>
        </w:trPr>
        <w:tc>
          <w:tcPr>
            <w:tcW w:w="2694" w:type="dxa"/>
            <w:tcBorders>
              <w:top w:val="nil"/>
              <w:left w:val="nil"/>
              <w:bottom w:val="nil"/>
              <w:right w:val="nil"/>
            </w:tcBorders>
            <w:vAlign w:val="center"/>
          </w:tcPr>
          <w:p w14:paraId="14CC45F7" w14:textId="36551202" w:rsidR="796DA914" w:rsidRDefault="796DA914" w:rsidP="796DA914">
            <w:pPr>
              <w:jc w:val="center"/>
            </w:pPr>
            <w:r w:rsidRPr="796DA914">
              <w:rPr>
                <w:rFonts w:eastAsia="Arial"/>
                <w:color w:val="000000" w:themeColor="text1"/>
                <w:sz w:val="14"/>
                <w:szCs w:val="14"/>
              </w:rPr>
              <w:t xml:space="preserve">Ponoy At Kanevka </w:t>
            </w:r>
          </w:p>
        </w:tc>
        <w:tc>
          <w:tcPr>
            <w:tcW w:w="855" w:type="dxa"/>
            <w:tcBorders>
              <w:top w:val="nil"/>
              <w:left w:val="nil"/>
              <w:bottom w:val="nil"/>
              <w:right w:val="nil"/>
            </w:tcBorders>
            <w:vAlign w:val="center"/>
          </w:tcPr>
          <w:p w14:paraId="7BB662C2" w14:textId="1E9BA80F" w:rsidR="796DA914" w:rsidRDefault="796DA914" w:rsidP="796DA914">
            <w:pPr>
              <w:jc w:val="center"/>
            </w:pPr>
            <w:r w:rsidRPr="796DA914">
              <w:rPr>
                <w:rFonts w:eastAsia="Arial"/>
                <w:color w:val="000000" w:themeColor="text1"/>
                <w:sz w:val="14"/>
                <w:szCs w:val="14"/>
              </w:rPr>
              <w:t xml:space="preserve">GRDC </w:t>
            </w:r>
          </w:p>
        </w:tc>
        <w:tc>
          <w:tcPr>
            <w:tcW w:w="851" w:type="dxa"/>
            <w:tcBorders>
              <w:top w:val="nil"/>
              <w:left w:val="nil"/>
              <w:bottom w:val="nil"/>
              <w:right w:val="nil"/>
            </w:tcBorders>
            <w:vAlign w:val="center"/>
          </w:tcPr>
          <w:p w14:paraId="6B08CC3F" w14:textId="49EF6781" w:rsidR="796DA914" w:rsidRDefault="796DA914" w:rsidP="796DA914">
            <w:pPr>
              <w:jc w:val="center"/>
            </w:pPr>
            <w:r w:rsidRPr="796DA914">
              <w:rPr>
                <w:rFonts w:eastAsia="Arial"/>
                <w:color w:val="000000" w:themeColor="text1"/>
                <w:sz w:val="14"/>
                <w:szCs w:val="14"/>
              </w:rPr>
              <w:t xml:space="preserve">67.1661 </w:t>
            </w:r>
          </w:p>
        </w:tc>
        <w:tc>
          <w:tcPr>
            <w:tcW w:w="1134" w:type="dxa"/>
            <w:tcBorders>
              <w:top w:val="nil"/>
              <w:left w:val="nil"/>
              <w:bottom w:val="nil"/>
              <w:right w:val="nil"/>
            </w:tcBorders>
            <w:vAlign w:val="center"/>
          </w:tcPr>
          <w:p w14:paraId="7A04C20E" w14:textId="70D0751B" w:rsidR="796DA914" w:rsidRDefault="796DA914" w:rsidP="796DA914">
            <w:pPr>
              <w:jc w:val="center"/>
            </w:pPr>
            <w:r w:rsidRPr="796DA914">
              <w:rPr>
                <w:rFonts w:eastAsia="Arial"/>
                <w:color w:val="000000" w:themeColor="text1"/>
                <w:sz w:val="14"/>
                <w:szCs w:val="14"/>
              </w:rPr>
              <w:t xml:space="preserve">38.6613 </w:t>
            </w:r>
          </w:p>
        </w:tc>
        <w:tc>
          <w:tcPr>
            <w:tcW w:w="850" w:type="dxa"/>
            <w:tcBorders>
              <w:top w:val="nil"/>
              <w:left w:val="nil"/>
              <w:bottom w:val="nil"/>
              <w:right w:val="nil"/>
            </w:tcBorders>
            <w:vAlign w:val="center"/>
          </w:tcPr>
          <w:p w14:paraId="253923B1" w14:textId="07D5FAD8" w:rsidR="796DA914" w:rsidRDefault="796DA914" w:rsidP="796DA914">
            <w:pPr>
              <w:jc w:val="center"/>
            </w:pPr>
            <w:r w:rsidRPr="796DA914">
              <w:rPr>
                <w:rFonts w:eastAsia="Arial"/>
                <w:color w:val="000000" w:themeColor="text1"/>
                <w:sz w:val="14"/>
                <w:szCs w:val="14"/>
              </w:rPr>
              <w:t xml:space="preserve">10431 </w:t>
            </w:r>
          </w:p>
        </w:tc>
        <w:tc>
          <w:tcPr>
            <w:tcW w:w="993" w:type="dxa"/>
            <w:tcBorders>
              <w:top w:val="nil"/>
              <w:left w:val="nil"/>
              <w:bottom w:val="nil"/>
              <w:right w:val="nil"/>
            </w:tcBorders>
            <w:vAlign w:val="center"/>
          </w:tcPr>
          <w:p w14:paraId="0C213EE6" w14:textId="0C21C1E7" w:rsidR="796DA914" w:rsidRDefault="796DA914" w:rsidP="796DA914">
            <w:pPr>
              <w:jc w:val="center"/>
            </w:pPr>
            <w:r w:rsidRPr="796DA914">
              <w:rPr>
                <w:rFonts w:eastAsia="Arial"/>
                <w:color w:val="000000" w:themeColor="text1"/>
                <w:sz w:val="14"/>
                <w:szCs w:val="14"/>
              </w:rPr>
              <w:t xml:space="preserve">0.79 </w:t>
            </w:r>
          </w:p>
        </w:tc>
        <w:tc>
          <w:tcPr>
            <w:tcW w:w="837" w:type="dxa"/>
            <w:tcBorders>
              <w:top w:val="nil"/>
              <w:left w:val="nil"/>
              <w:bottom w:val="nil"/>
              <w:right w:val="nil"/>
            </w:tcBorders>
            <w:vAlign w:val="center"/>
          </w:tcPr>
          <w:p w14:paraId="1DA22E07" w14:textId="5A0E6675" w:rsidR="796DA914" w:rsidRDefault="796DA914" w:rsidP="796DA914">
            <w:pPr>
              <w:jc w:val="center"/>
            </w:pPr>
            <w:r w:rsidRPr="796DA914">
              <w:rPr>
                <w:rFonts w:eastAsia="Arial"/>
                <w:color w:val="000000" w:themeColor="text1"/>
                <w:sz w:val="14"/>
                <w:szCs w:val="14"/>
              </w:rPr>
              <w:t xml:space="preserve">0.87 </w:t>
            </w:r>
          </w:p>
        </w:tc>
        <w:tc>
          <w:tcPr>
            <w:tcW w:w="930" w:type="dxa"/>
            <w:tcBorders>
              <w:top w:val="nil"/>
              <w:left w:val="nil"/>
              <w:bottom w:val="nil"/>
              <w:right w:val="nil"/>
            </w:tcBorders>
            <w:vAlign w:val="center"/>
          </w:tcPr>
          <w:p w14:paraId="62691EDE" w14:textId="671CB5D9" w:rsidR="796DA914" w:rsidRDefault="796DA914" w:rsidP="796DA914">
            <w:pPr>
              <w:jc w:val="center"/>
            </w:pPr>
            <w:r w:rsidRPr="796DA914">
              <w:rPr>
                <w:rFonts w:eastAsia="Arial"/>
                <w:color w:val="000000" w:themeColor="text1"/>
                <w:sz w:val="14"/>
                <w:szCs w:val="14"/>
              </w:rPr>
              <w:t xml:space="preserve">0.90 </w:t>
            </w:r>
          </w:p>
        </w:tc>
        <w:tc>
          <w:tcPr>
            <w:tcW w:w="926" w:type="dxa"/>
            <w:tcBorders>
              <w:top w:val="nil"/>
              <w:left w:val="nil"/>
              <w:bottom w:val="nil"/>
              <w:right w:val="nil"/>
            </w:tcBorders>
            <w:vAlign w:val="center"/>
          </w:tcPr>
          <w:p w14:paraId="01CB179A" w14:textId="1FF1F29F" w:rsidR="796DA914" w:rsidRDefault="796DA914" w:rsidP="796DA914">
            <w:pPr>
              <w:jc w:val="center"/>
            </w:pPr>
            <w:r w:rsidRPr="796DA914">
              <w:rPr>
                <w:rFonts w:eastAsia="Arial"/>
                <w:color w:val="000000" w:themeColor="text1"/>
                <w:sz w:val="14"/>
                <w:szCs w:val="14"/>
              </w:rPr>
              <w:t xml:space="preserve">4.8 </w:t>
            </w:r>
          </w:p>
        </w:tc>
        <w:tc>
          <w:tcPr>
            <w:tcW w:w="992" w:type="dxa"/>
            <w:tcBorders>
              <w:top w:val="nil"/>
              <w:left w:val="nil"/>
              <w:bottom w:val="nil"/>
              <w:right w:val="nil"/>
            </w:tcBorders>
            <w:vAlign w:val="center"/>
          </w:tcPr>
          <w:p w14:paraId="448F783F" w14:textId="17A0DE44" w:rsidR="796DA914" w:rsidRDefault="796DA914" w:rsidP="796DA914">
            <w:pPr>
              <w:jc w:val="center"/>
            </w:pPr>
            <w:r w:rsidRPr="796DA914">
              <w:rPr>
                <w:rFonts w:eastAsia="Arial"/>
                <w:color w:val="000000" w:themeColor="text1"/>
                <w:sz w:val="14"/>
                <w:szCs w:val="14"/>
              </w:rPr>
              <w:t xml:space="preserve">7.3 </w:t>
            </w:r>
          </w:p>
        </w:tc>
        <w:tc>
          <w:tcPr>
            <w:tcW w:w="987" w:type="dxa"/>
            <w:tcBorders>
              <w:top w:val="nil"/>
              <w:left w:val="nil"/>
              <w:bottom w:val="nil"/>
              <w:right w:val="nil"/>
            </w:tcBorders>
            <w:vAlign w:val="center"/>
          </w:tcPr>
          <w:p w14:paraId="23186955" w14:textId="1545E119" w:rsidR="796DA914" w:rsidRDefault="796DA914" w:rsidP="796DA914">
            <w:pPr>
              <w:jc w:val="center"/>
            </w:pPr>
            <w:r w:rsidRPr="796DA914">
              <w:rPr>
                <w:rFonts w:eastAsia="Arial"/>
                <w:color w:val="000000" w:themeColor="text1"/>
                <w:sz w:val="14"/>
                <w:szCs w:val="14"/>
              </w:rPr>
              <w:t xml:space="preserve">122 </w:t>
            </w:r>
          </w:p>
        </w:tc>
        <w:tc>
          <w:tcPr>
            <w:tcW w:w="1151" w:type="dxa"/>
            <w:tcBorders>
              <w:top w:val="nil"/>
              <w:left w:val="nil"/>
              <w:bottom w:val="nil"/>
              <w:right w:val="nil"/>
            </w:tcBorders>
            <w:vAlign w:val="center"/>
          </w:tcPr>
          <w:p w14:paraId="2AA03A85" w14:textId="301EA760" w:rsidR="796DA914" w:rsidRDefault="796DA914" w:rsidP="796DA914">
            <w:pPr>
              <w:jc w:val="center"/>
            </w:pPr>
            <w:r w:rsidRPr="796DA914">
              <w:rPr>
                <w:rFonts w:eastAsia="Arial"/>
                <w:color w:val="000000" w:themeColor="text1"/>
                <w:sz w:val="14"/>
                <w:szCs w:val="14"/>
              </w:rPr>
              <w:t xml:space="preserve">0.1 </w:t>
            </w:r>
          </w:p>
        </w:tc>
      </w:tr>
      <w:tr w:rsidR="796DA914" w14:paraId="64053FDB" w14:textId="77777777" w:rsidTr="00272FB2">
        <w:trPr>
          <w:trHeight w:val="720"/>
        </w:trPr>
        <w:tc>
          <w:tcPr>
            <w:tcW w:w="2694" w:type="dxa"/>
            <w:tcBorders>
              <w:top w:val="nil"/>
              <w:left w:val="nil"/>
              <w:bottom w:val="nil"/>
              <w:right w:val="nil"/>
            </w:tcBorders>
            <w:vAlign w:val="center"/>
          </w:tcPr>
          <w:p w14:paraId="5EB1DD77" w14:textId="3FE024EE" w:rsidR="796DA914" w:rsidRDefault="796DA914" w:rsidP="796DA914">
            <w:pPr>
              <w:jc w:val="center"/>
            </w:pPr>
            <w:r w:rsidRPr="796DA914">
              <w:rPr>
                <w:rFonts w:eastAsia="Arial"/>
                <w:color w:val="000000" w:themeColor="text1"/>
                <w:sz w:val="14"/>
                <w:szCs w:val="14"/>
              </w:rPr>
              <w:t xml:space="preserve">Kuparuk River near Deadhorse Alaska </w:t>
            </w:r>
          </w:p>
        </w:tc>
        <w:tc>
          <w:tcPr>
            <w:tcW w:w="855" w:type="dxa"/>
            <w:tcBorders>
              <w:top w:val="nil"/>
              <w:left w:val="nil"/>
              <w:bottom w:val="nil"/>
              <w:right w:val="nil"/>
            </w:tcBorders>
            <w:vAlign w:val="center"/>
          </w:tcPr>
          <w:p w14:paraId="2E7EE67C" w14:textId="34CB270A" w:rsidR="796DA914" w:rsidRDefault="796DA914" w:rsidP="796DA914">
            <w:pPr>
              <w:jc w:val="center"/>
            </w:pPr>
            <w:r w:rsidRPr="796DA914">
              <w:rPr>
                <w:rFonts w:eastAsia="Arial"/>
                <w:color w:val="000000" w:themeColor="text1"/>
                <w:sz w:val="14"/>
                <w:szCs w:val="14"/>
              </w:rPr>
              <w:t xml:space="preserve">GRDC </w:t>
            </w:r>
          </w:p>
        </w:tc>
        <w:tc>
          <w:tcPr>
            <w:tcW w:w="851" w:type="dxa"/>
            <w:tcBorders>
              <w:top w:val="nil"/>
              <w:left w:val="nil"/>
              <w:bottom w:val="nil"/>
              <w:right w:val="nil"/>
            </w:tcBorders>
            <w:vAlign w:val="center"/>
          </w:tcPr>
          <w:p w14:paraId="6556C7E7" w14:textId="53FCC95E" w:rsidR="796DA914" w:rsidRDefault="796DA914" w:rsidP="796DA914">
            <w:pPr>
              <w:jc w:val="center"/>
            </w:pPr>
            <w:r w:rsidRPr="796DA914">
              <w:rPr>
                <w:rFonts w:eastAsia="Arial"/>
                <w:color w:val="000000" w:themeColor="text1"/>
                <w:sz w:val="14"/>
                <w:szCs w:val="14"/>
              </w:rPr>
              <w:t xml:space="preserve">70.2737 </w:t>
            </w:r>
          </w:p>
        </w:tc>
        <w:tc>
          <w:tcPr>
            <w:tcW w:w="1134" w:type="dxa"/>
            <w:tcBorders>
              <w:top w:val="nil"/>
              <w:left w:val="nil"/>
              <w:bottom w:val="nil"/>
              <w:right w:val="nil"/>
            </w:tcBorders>
            <w:vAlign w:val="center"/>
          </w:tcPr>
          <w:p w14:paraId="72639E1B" w14:textId="38979E93" w:rsidR="796DA914" w:rsidRDefault="796DA914" w:rsidP="796DA914">
            <w:pPr>
              <w:jc w:val="center"/>
            </w:pPr>
            <w:r w:rsidRPr="796DA914">
              <w:rPr>
                <w:rFonts w:eastAsia="Arial"/>
                <w:color w:val="000000" w:themeColor="text1"/>
                <w:sz w:val="14"/>
                <w:szCs w:val="14"/>
              </w:rPr>
              <w:t xml:space="preserve">–149.0836 </w:t>
            </w:r>
          </w:p>
        </w:tc>
        <w:tc>
          <w:tcPr>
            <w:tcW w:w="850" w:type="dxa"/>
            <w:tcBorders>
              <w:top w:val="nil"/>
              <w:left w:val="nil"/>
              <w:bottom w:val="nil"/>
              <w:right w:val="nil"/>
            </w:tcBorders>
            <w:vAlign w:val="center"/>
          </w:tcPr>
          <w:p w14:paraId="1E7434C0" w14:textId="616B5985" w:rsidR="796DA914" w:rsidRDefault="796DA914" w:rsidP="796DA914">
            <w:pPr>
              <w:jc w:val="center"/>
            </w:pPr>
            <w:r w:rsidRPr="796DA914">
              <w:rPr>
                <w:rFonts w:eastAsia="Arial"/>
                <w:color w:val="000000" w:themeColor="text1"/>
                <w:sz w:val="14"/>
                <w:szCs w:val="14"/>
              </w:rPr>
              <w:t xml:space="preserve">8885 </w:t>
            </w:r>
          </w:p>
        </w:tc>
        <w:tc>
          <w:tcPr>
            <w:tcW w:w="993" w:type="dxa"/>
            <w:tcBorders>
              <w:top w:val="nil"/>
              <w:left w:val="nil"/>
              <w:bottom w:val="nil"/>
              <w:right w:val="nil"/>
            </w:tcBorders>
            <w:vAlign w:val="center"/>
          </w:tcPr>
          <w:p w14:paraId="4AB66A8C" w14:textId="013E38E9" w:rsidR="796DA914" w:rsidRDefault="796DA914" w:rsidP="796DA914">
            <w:pPr>
              <w:jc w:val="center"/>
            </w:pPr>
            <w:r w:rsidRPr="796DA914">
              <w:rPr>
                <w:rFonts w:eastAsia="Arial"/>
                <w:color w:val="000000" w:themeColor="text1"/>
                <w:sz w:val="14"/>
                <w:szCs w:val="14"/>
              </w:rPr>
              <w:t xml:space="preserve">0.42 </w:t>
            </w:r>
          </w:p>
        </w:tc>
        <w:tc>
          <w:tcPr>
            <w:tcW w:w="837" w:type="dxa"/>
            <w:tcBorders>
              <w:top w:val="nil"/>
              <w:left w:val="nil"/>
              <w:bottom w:val="nil"/>
              <w:right w:val="nil"/>
            </w:tcBorders>
            <w:vAlign w:val="center"/>
          </w:tcPr>
          <w:p w14:paraId="6C6B928F" w14:textId="40D80C95" w:rsidR="796DA914" w:rsidRDefault="796DA914" w:rsidP="796DA914">
            <w:pPr>
              <w:jc w:val="center"/>
            </w:pPr>
            <w:r w:rsidRPr="796DA914">
              <w:rPr>
                <w:rFonts w:eastAsia="Arial"/>
                <w:color w:val="000000" w:themeColor="text1"/>
                <w:sz w:val="14"/>
                <w:szCs w:val="14"/>
              </w:rPr>
              <w:t xml:space="preserve">0.31 </w:t>
            </w:r>
          </w:p>
        </w:tc>
        <w:tc>
          <w:tcPr>
            <w:tcW w:w="930" w:type="dxa"/>
            <w:tcBorders>
              <w:top w:val="nil"/>
              <w:left w:val="nil"/>
              <w:bottom w:val="nil"/>
              <w:right w:val="nil"/>
            </w:tcBorders>
            <w:vAlign w:val="center"/>
          </w:tcPr>
          <w:p w14:paraId="51EEA389" w14:textId="47BF3358" w:rsidR="796DA914" w:rsidRDefault="796DA914" w:rsidP="796DA914">
            <w:pPr>
              <w:jc w:val="center"/>
            </w:pPr>
            <w:r w:rsidRPr="796DA914">
              <w:rPr>
                <w:rFonts w:eastAsia="Arial"/>
                <w:color w:val="000000" w:themeColor="text1"/>
                <w:sz w:val="14"/>
                <w:szCs w:val="14"/>
              </w:rPr>
              <w:t xml:space="preserve">0.72 </w:t>
            </w:r>
          </w:p>
        </w:tc>
        <w:tc>
          <w:tcPr>
            <w:tcW w:w="926" w:type="dxa"/>
            <w:tcBorders>
              <w:top w:val="nil"/>
              <w:left w:val="nil"/>
              <w:bottom w:val="nil"/>
              <w:right w:val="nil"/>
            </w:tcBorders>
            <w:vAlign w:val="center"/>
          </w:tcPr>
          <w:p w14:paraId="54DB618A" w14:textId="55748F77" w:rsidR="796DA914" w:rsidRDefault="796DA914" w:rsidP="796DA914">
            <w:pPr>
              <w:jc w:val="center"/>
            </w:pPr>
            <w:r w:rsidRPr="796DA914">
              <w:rPr>
                <w:rFonts w:eastAsia="Arial"/>
                <w:color w:val="000000" w:themeColor="text1"/>
                <w:sz w:val="14"/>
                <w:szCs w:val="14"/>
              </w:rPr>
              <w:t xml:space="preserve">–37.3 </w:t>
            </w:r>
          </w:p>
        </w:tc>
        <w:tc>
          <w:tcPr>
            <w:tcW w:w="992" w:type="dxa"/>
            <w:tcBorders>
              <w:top w:val="nil"/>
              <w:left w:val="nil"/>
              <w:bottom w:val="nil"/>
              <w:right w:val="nil"/>
            </w:tcBorders>
            <w:vAlign w:val="center"/>
          </w:tcPr>
          <w:p w14:paraId="011410B7" w14:textId="6A26099F" w:rsidR="796DA914" w:rsidRDefault="796DA914" w:rsidP="796DA914">
            <w:pPr>
              <w:jc w:val="center"/>
            </w:pPr>
            <w:r w:rsidRPr="796DA914">
              <w:rPr>
                <w:rFonts w:eastAsia="Arial"/>
                <w:color w:val="000000" w:themeColor="text1"/>
                <w:sz w:val="14"/>
                <w:szCs w:val="14"/>
              </w:rPr>
              <w:t xml:space="preserve">–50.5 </w:t>
            </w:r>
          </w:p>
        </w:tc>
        <w:tc>
          <w:tcPr>
            <w:tcW w:w="987" w:type="dxa"/>
            <w:tcBorders>
              <w:top w:val="nil"/>
              <w:left w:val="nil"/>
              <w:bottom w:val="nil"/>
              <w:right w:val="nil"/>
            </w:tcBorders>
            <w:vAlign w:val="center"/>
          </w:tcPr>
          <w:p w14:paraId="295A92F0" w14:textId="4F5EBB93" w:rsidR="796DA914" w:rsidRDefault="796DA914" w:rsidP="796DA914">
            <w:pPr>
              <w:jc w:val="center"/>
            </w:pPr>
            <w:r w:rsidRPr="796DA914">
              <w:rPr>
                <w:rFonts w:eastAsia="Arial"/>
                <w:color w:val="000000" w:themeColor="text1"/>
                <w:sz w:val="14"/>
                <w:szCs w:val="14"/>
              </w:rPr>
              <w:t xml:space="preserve">75 </w:t>
            </w:r>
          </w:p>
        </w:tc>
        <w:tc>
          <w:tcPr>
            <w:tcW w:w="1151" w:type="dxa"/>
            <w:tcBorders>
              <w:top w:val="nil"/>
              <w:left w:val="nil"/>
              <w:bottom w:val="nil"/>
              <w:right w:val="nil"/>
            </w:tcBorders>
            <w:vAlign w:val="center"/>
          </w:tcPr>
          <w:p w14:paraId="127D1A79" w14:textId="22C90824" w:rsidR="796DA914" w:rsidRDefault="796DA914" w:rsidP="796DA914">
            <w:pPr>
              <w:jc w:val="center"/>
            </w:pPr>
            <w:r w:rsidRPr="796DA914">
              <w:rPr>
                <w:rFonts w:eastAsia="Arial"/>
                <w:color w:val="000000" w:themeColor="text1"/>
                <w:sz w:val="14"/>
                <w:szCs w:val="14"/>
              </w:rPr>
              <w:t xml:space="preserve">0.0 </w:t>
            </w:r>
          </w:p>
        </w:tc>
      </w:tr>
      <w:tr w:rsidR="796DA914" w14:paraId="090DB531" w14:textId="77777777" w:rsidTr="00272FB2">
        <w:trPr>
          <w:trHeight w:val="540"/>
        </w:trPr>
        <w:tc>
          <w:tcPr>
            <w:tcW w:w="2694" w:type="dxa"/>
            <w:tcBorders>
              <w:top w:val="nil"/>
              <w:left w:val="nil"/>
              <w:bottom w:val="nil"/>
              <w:right w:val="nil"/>
            </w:tcBorders>
            <w:vAlign w:val="center"/>
          </w:tcPr>
          <w:p w14:paraId="652ED59F" w14:textId="348DF3EA" w:rsidR="796DA914" w:rsidRDefault="796DA914" w:rsidP="796DA914">
            <w:pPr>
              <w:jc w:val="center"/>
            </w:pPr>
            <w:r w:rsidRPr="796DA914">
              <w:rPr>
                <w:rFonts w:eastAsia="Arial"/>
                <w:color w:val="000000" w:themeColor="text1"/>
                <w:sz w:val="14"/>
                <w:szCs w:val="14"/>
              </w:rPr>
              <w:t xml:space="preserve">Voron'ya At Serebryanskaya GES 1 </w:t>
            </w:r>
          </w:p>
        </w:tc>
        <w:tc>
          <w:tcPr>
            <w:tcW w:w="855" w:type="dxa"/>
            <w:tcBorders>
              <w:top w:val="nil"/>
              <w:left w:val="nil"/>
              <w:bottom w:val="nil"/>
              <w:right w:val="nil"/>
            </w:tcBorders>
            <w:vAlign w:val="center"/>
          </w:tcPr>
          <w:p w14:paraId="10FDD7A6" w14:textId="14E3BB8B" w:rsidR="796DA914" w:rsidRDefault="796DA914" w:rsidP="796DA914">
            <w:pPr>
              <w:jc w:val="center"/>
            </w:pPr>
            <w:r w:rsidRPr="796DA914">
              <w:rPr>
                <w:rFonts w:eastAsia="Arial"/>
                <w:color w:val="000000" w:themeColor="text1"/>
                <w:sz w:val="14"/>
                <w:szCs w:val="14"/>
              </w:rPr>
              <w:t xml:space="preserve">GRDC </w:t>
            </w:r>
          </w:p>
        </w:tc>
        <w:tc>
          <w:tcPr>
            <w:tcW w:w="851" w:type="dxa"/>
            <w:tcBorders>
              <w:top w:val="nil"/>
              <w:left w:val="nil"/>
              <w:bottom w:val="nil"/>
              <w:right w:val="nil"/>
            </w:tcBorders>
            <w:vAlign w:val="center"/>
          </w:tcPr>
          <w:p w14:paraId="38A77251" w14:textId="55A08347" w:rsidR="796DA914" w:rsidRDefault="796DA914" w:rsidP="796DA914">
            <w:pPr>
              <w:jc w:val="center"/>
            </w:pPr>
            <w:r w:rsidRPr="796DA914">
              <w:rPr>
                <w:rFonts w:eastAsia="Arial"/>
                <w:color w:val="000000" w:themeColor="text1"/>
                <w:sz w:val="14"/>
                <w:szCs w:val="14"/>
              </w:rPr>
              <w:t xml:space="preserve">68.5598 </w:t>
            </w:r>
          </w:p>
        </w:tc>
        <w:tc>
          <w:tcPr>
            <w:tcW w:w="1134" w:type="dxa"/>
            <w:tcBorders>
              <w:top w:val="nil"/>
              <w:left w:val="nil"/>
              <w:bottom w:val="nil"/>
              <w:right w:val="nil"/>
            </w:tcBorders>
            <w:vAlign w:val="center"/>
          </w:tcPr>
          <w:p w14:paraId="08A58A38" w14:textId="68FA846C" w:rsidR="796DA914" w:rsidRDefault="796DA914" w:rsidP="796DA914">
            <w:pPr>
              <w:jc w:val="center"/>
            </w:pPr>
            <w:r w:rsidRPr="796DA914">
              <w:rPr>
                <w:rFonts w:eastAsia="Arial"/>
                <w:color w:val="000000" w:themeColor="text1"/>
                <w:sz w:val="14"/>
                <w:szCs w:val="14"/>
              </w:rPr>
              <w:t xml:space="preserve">35.3968 </w:t>
            </w:r>
          </w:p>
        </w:tc>
        <w:tc>
          <w:tcPr>
            <w:tcW w:w="850" w:type="dxa"/>
            <w:tcBorders>
              <w:top w:val="nil"/>
              <w:left w:val="nil"/>
              <w:bottom w:val="nil"/>
              <w:right w:val="nil"/>
            </w:tcBorders>
            <w:vAlign w:val="center"/>
          </w:tcPr>
          <w:p w14:paraId="134C07E0" w14:textId="04A4CD89" w:rsidR="796DA914" w:rsidRDefault="796DA914" w:rsidP="796DA914">
            <w:pPr>
              <w:jc w:val="center"/>
            </w:pPr>
            <w:r w:rsidRPr="796DA914">
              <w:rPr>
                <w:rFonts w:eastAsia="Arial"/>
                <w:color w:val="000000" w:themeColor="text1"/>
                <w:sz w:val="14"/>
                <w:szCs w:val="14"/>
              </w:rPr>
              <w:t xml:space="preserve">8514 </w:t>
            </w:r>
          </w:p>
        </w:tc>
        <w:tc>
          <w:tcPr>
            <w:tcW w:w="993" w:type="dxa"/>
            <w:tcBorders>
              <w:top w:val="nil"/>
              <w:left w:val="nil"/>
              <w:bottom w:val="nil"/>
              <w:right w:val="nil"/>
            </w:tcBorders>
            <w:vAlign w:val="center"/>
          </w:tcPr>
          <w:p w14:paraId="2598664C" w14:textId="193C194C" w:rsidR="796DA914" w:rsidRDefault="796DA914" w:rsidP="796DA914">
            <w:pPr>
              <w:jc w:val="center"/>
            </w:pPr>
            <w:r w:rsidRPr="796DA914">
              <w:rPr>
                <w:rFonts w:eastAsia="Arial"/>
                <w:color w:val="000000" w:themeColor="text1"/>
                <w:sz w:val="14"/>
                <w:szCs w:val="14"/>
              </w:rPr>
              <w:t xml:space="preserve">–0.22 </w:t>
            </w:r>
          </w:p>
        </w:tc>
        <w:tc>
          <w:tcPr>
            <w:tcW w:w="837" w:type="dxa"/>
            <w:tcBorders>
              <w:top w:val="nil"/>
              <w:left w:val="nil"/>
              <w:bottom w:val="nil"/>
              <w:right w:val="nil"/>
            </w:tcBorders>
            <w:vAlign w:val="center"/>
          </w:tcPr>
          <w:p w14:paraId="5E9C3B4D" w14:textId="1BB89865" w:rsidR="796DA914" w:rsidRDefault="796DA914" w:rsidP="796DA914">
            <w:pPr>
              <w:jc w:val="center"/>
            </w:pPr>
            <w:r w:rsidRPr="796DA914">
              <w:rPr>
                <w:rFonts w:eastAsia="Arial"/>
                <w:color w:val="000000" w:themeColor="text1"/>
                <w:sz w:val="14"/>
                <w:szCs w:val="14"/>
              </w:rPr>
              <w:t xml:space="preserve">0.43 </w:t>
            </w:r>
          </w:p>
        </w:tc>
        <w:tc>
          <w:tcPr>
            <w:tcW w:w="930" w:type="dxa"/>
            <w:tcBorders>
              <w:top w:val="nil"/>
              <w:left w:val="nil"/>
              <w:bottom w:val="nil"/>
              <w:right w:val="nil"/>
            </w:tcBorders>
            <w:vAlign w:val="center"/>
          </w:tcPr>
          <w:p w14:paraId="50200670" w14:textId="708ADE3B" w:rsidR="796DA914" w:rsidRDefault="796DA914" w:rsidP="796DA914">
            <w:pPr>
              <w:jc w:val="center"/>
            </w:pPr>
            <w:r w:rsidRPr="796DA914">
              <w:rPr>
                <w:rFonts w:eastAsia="Arial"/>
                <w:color w:val="000000" w:themeColor="text1"/>
                <w:sz w:val="14"/>
                <w:szCs w:val="14"/>
              </w:rPr>
              <w:t xml:space="preserve">0.45 </w:t>
            </w:r>
          </w:p>
        </w:tc>
        <w:tc>
          <w:tcPr>
            <w:tcW w:w="926" w:type="dxa"/>
            <w:tcBorders>
              <w:top w:val="nil"/>
              <w:left w:val="nil"/>
              <w:bottom w:val="nil"/>
              <w:right w:val="nil"/>
            </w:tcBorders>
            <w:vAlign w:val="center"/>
          </w:tcPr>
          <w:p w14:paraId="1C7C871F" w14:textId="0EC5A3A1" w:rsidR="796DA914" w:rsidRDefault="796DA914" w:rsidP="796DA914">
            <w:pPr>
              <w:jc w:val="center"/>
            </w:pPr>
            <w:r w:rsidRPr="796DA914">
              <w:rPr>
                <w:rFonts w:eastAsia="Arial"/>
                <w:color w:val="000000" w:themeColor="text1"/>
                <w:sz w:val="14"/>
                <w:szCs w:val="14"/>
              </w:rPr>
              <w:t xml:space="preserve">–16.3 </w:t>
            </w:r>
          </w:p>
        </w:tc>
        <w:tc>
          <w:tcPr>
            <w:tcW w:w="992" w:type="dxa"/>
            <w:tcBorders>
              <w:top w:val="nil"/>
              <w:left w:val="nil"/>
              <w:bottom w:val="nil"/>
              <w:right w:val="nil"/>
            </w:tcBorders>
            <w:vAlign w:val="center"/>
          </w:tcPr>
          <w:p w14:paraId="1FA2891E" w14:textId="5F7B6D41" w:rsidR="796DA914" w:rsidRDefault="796DA914" w:rsidP="796DA914">
            <w:pPr>
              <w:jc w:val="center"/>
            </w:pPr>
            <w:r w:rsidRPr="796DA914">
              <w:rPr>
                <w:rFonts w:eastAsia="Arial"/>
                <w:color w:val="000000" w:themeColor="text1"/>
                <w:sz w:val="14"/>
                <w:szCs w:val="14"/>
              </w:rPr>
              <w:t xml:space="preserve">–0.3 </w:t>
            </w:r>
          </w:p>
        </w:tc>
        <w:tc>
          <w:tcPr>
            <w:tcW w:w="987" w:type="dxa"/>
            <w:tcBorders>
              <w:top w:val="nil"/>
              <w:left w:val="nil"/>
              <w:bottom w:val="nil"/>
              <w:right w:val="nil"/>
            </w:tcBorders>
            <w:vAlign w:val="center"/>
          </w:tcPr>
          <w:p w14:paraId="4AA3B289" w14:textId="6E3DEB06" w:rsidR="796DA914" w:rsidRDefault="796DA914" w:rsidP="796DA914">
            <w:pPr>
              <w:jc w:val="center"/>
            </w:pPr>
            <w:r w:rsidRPr="796DA914">
              <w:rPr>
                <w:rFonts w:eastAsia="Arial"/>
                <w:color w:val="000000" w:themeColor="text1"/>
                <w:sz w:val="14"/>
                <w:szCs w:val="14"/>
              </w:rPr>
              <w:t xml:space="preserve">110 </w:t>
            </w:r>
          </w:p>
        </w:tc>
        <w:tc>
          <w:tcPr>
            <w:tcW w:w="1151" w:type="dxa"/>
            <w:tcBorders>
              <w:top w:val="nil"/>
              <w:left w:val="nil"/>
              <w:bottom w:val="nil"/>
              <w:right w:val="nil"/>
            </w:tcBorders>
            <w:vAlign w:val="center"/>
          </w:tcPr>
          <w:p w14:paraId="236F5A97" w14:textId="391F4F1E" w:rsidR="796DA914" w:rsidRDefault="796DA914" w:rsidP="796DA914">
            <w:pPr>
              <w:jc w:val="center"/>
            </w:pPr>
            <w:r w:rsidRPr="796DA914">
              <w:rPr>
                <w:rFonts w:eastAsia="Arial"/>
                <w:color w:val="000000" w:themeColor="text1"/>
                <w:sz w:val="14"/>
                <w:szCs w:val="14"/>
              </w:rPr>
              <w:t xml:space="preserve">0.0 </w:t>
            </w:r>
          </w:p>
        </w:tc>
      </w:tr>
      <w:tr w:rsidR="796DA914" w14:paraId="6B732B0D" w14:textId="77777777" w:rsidTr="00272FB2">
        <w:trPr>
          <w:trHeight w:val="540"/>
        </w:trPr>
        <w:tc>
          <w:tcPr>
            <w:tcW w:w="2694" w:type="dxa"/>
            <w:tcBorders>
              <w:top w:val="nil"/>
              <w:left w:val="nil"/>
              <w:bottom w:val="nil"/>
              <w:right w:val="nil"/>
            </w:tcBorders>
            <w:vAlign w:val="center"/>
          </w:tcPr>
          <w:p w14:paraId="7EBA18A5" w14:textId="78A7C0BC" w:rsidR="796DA914" w:rsidRDefault="796DA914" w:rsidP="796DA914">
            <w:pPr>
              <w:jc w:val="center"/>
            </w:pPr>
            <w:r w:rsidRPr="796DA914">
              <w:rPr>
                <w:rFonts w:eastAsia="Arial"/>
                <w:color w:val="000000" w:themeColor="text1"/>
                <w:sz w:val="14"/>
                <w:szCs w:val="14"/>
              </w:rPr>
              <w:t xml:space="preserve">Tree River near the mouth </w:t>
            </w:r>
          </w:p>
        </w:tc>
        <w:tc>
          <w:tcPr>
            <w:tcW w:w="855" w:type="dxa"/>
            <w:tcBorders>
              <w:top w:val="nil"/>
              <w:left w:val="nil"/>
              <w:bottom w:val="nil"/>
              <w:right w:val="nil"/>
            </w:tcBorders>
            <w:vAlign w:val="center"/>
          </w:tcPr>
          <w:p w14:paraId="72091D50" w14:textId="2CB06375" w:rsidR="796DA914" w:rsidRDefault="796DA914" w:rsidP="796DA914">
            <w:pPr>
              <w:jc w:val="center"/>
            </w:pPr>
            <w:r w:rsidRPr="796DA914">
              <w:rPr>
                <w:rFonts w:eastAsia="Arial"/>
                <w:color w:val="000000" w:themeColor="text1"/>
                <w:sz w:val="14"/>
                <w:szCs w:val="14"/>
              </w:rPr>
              <w:t xml:space="preserve">GRDC </w:t>
            </w:r>
          </w:p>
        </w:tc>
        <w:tc>
          <w:tcPr>
            <w:tcW w:w="851" w:type="dxa"/>
            <w:tcBorders>
              <w:top w:val="nil"/>
              <w:left w:val="nil"/>
              <w:bottom w:val="nil"/>
              <w:right w:val="nil"/>
            </w:tcBorders>
            <w:vAlign w:val="center"/>
          </w:tcPr>
          <w:p w14:paraId="6A67D7D5" w14:textId="289A466B" w:rsidR="796DA914" w:rsidRDefault="796DA914" w:rsidP="796DA914">
            <w:pPr>
              <w:jc w:val="center"/>
            </w:pPr>
            <w:r w:rsidRPr="796DA914">
              <w:rPr>
                <w:rFonts w:eastAsia="Arial"/>
                <w:color w:val="000000" w:themeColor="text1"/>
                <w:sz w:val="14"/>
                <w:szCs w:val="14"/>
              </w:rPr>
              <w:t xml:space="preserve">67.2764 </w:t>
            </w:r>
          </w:p>
        </w:tc>
        <w:tc>
          <w:tcPr>
            <w:tcW w:w="1134" w:type="dxa"/>
            <w:tcBorders>
              <w:top w:val="nil"/>
              <w:left w:val="nil"/>
              <w:bottom w:val="nil"/>
              <w:right w:val="nil"/>
            </w:tcBorders>
            <w:vAlign w:val="center"/>
          </w:tcPr>
          <w:p w14:paraId="48AB10D6" w14:textId="6C7864F3" w:rsidR="796DA914" w:rsidRDefault="796DA914" w:rsidP="796DA914">
            <w:pPr>
              <w:jc w:val="center"/>
            </w:pPr>
            <w:r w:rsidRPr="796DA914">
              <w:rPr>
                <w:rFonts w:eastAsia="Arial"/>
                <w:color w:val="000000" w:themeColor="text1"/>
                <w:sz w:val="14"/>
                <w:szCs w:val="14"/>
              </w:rPr>
              <w:t xml:space="preserve">–112.6274 </w:t>
            </w:r>
          </w:p>
        </w:tc>
        <w:tc>
          <w:tcPr>
            <w:tcW w:w="850" w:type="dxa"/>
            <w:tcBorders>
              <w:top w:val="nil"/>
              <w:left w:val="nil"/>
              <w:bottom w:val="nil"/>
              <w:right w:val="nil"/>
            </w:tcBorders>
            <w:vAlign w:val="center"/>
          </w:tcPr>
          <w:p w14:paraId="185D5570" w14:textId="2F7533B4" w:rsidR="796DA914" w:rsidRDefault="796DA914" w:rsidP="796DA914">
            <w:pPr>
              <w:jc w:val="center"/>
            </w:pPr>
            <w:r w:rsidRPr="796DA914">
              <w:rPr>
                <w:rFonts w:eastAsia="Arial"/>
                <w:color w:val="000000" w:themeColor="text1"/>
                <w:sz w:val="14"/>
                <w:szCs w:val="14"/>
              </w:rPr>
              <w:t xml:space="preserve">6067 </w:t>
            </w:r>
          </w:p>
        </w:tc>
        <w:tc>
          <w:tcPr>
            <w:tcW w:w="993" w:type="dxa"/>
            <w:tcBorders>
              <w:top w:val="nil"/>
              <w:left w:val="nil"/>
              <w:bottom w:val="nil"/>
              <w:right w:val="nil"/>
            </w:tcBorders>
            <w:vAlign w:val="center"/>
          </w:tcPr>
          <w:p w14:paraId="1AA61176" w14:textId="3FE30472" w:rsidR="796DA914" w:rsidRDefault="796DA914" w:rsidP="796DA914">
            <w:pPr>
              <w:jc w:val="center"/>
            </w:pPr>
            <w:r w:rsidRPr="796DA914">
              <w:rPr>
                <w:rFonts w:eastAsia="Arial"/>
                <w:color w:val="000000" w:themeColor="text1"/>
                <w:sz w:val="14"/>
                <w:szCs w:val="14"/>
              </w:rPr>
              <w:t xml:space="preserve">–0.20 </w:t>
            </w:r>
          </w:p>
        </w:tc>
        <w:tc>
          <w:tcPr>
            <w:tcW w:w="837" w:type="dxa"/>
            <w:tcBorders>
              <w:top w:val="nil"/>
              <w:left w:val="nil"/>
              <w:bottom w:val="nil"/>
              <w:right w:val="nil"/>
            </w:tcBorders>
            <w:vAlign w:val="center"/>
          </w:tcPr>
          <w:p w14:paraId="6A2AB289" w14:textId="4E2DC544" w:rsidR="796DA914" w:rsidRDefault="796DA914" w:rsidP="796DA914">
            <w:pPr>
              <w:jc w:val="center"/>
            </w:pPr>
            <w:r w:rsidRPr="796DA914">
              <w:rPr>
                <w:rFonts w:eastAsia="Arial"/>
                <w:color w:val="000000" w:themeColor="text1"/>
                <w:sz w:val="14"/>
                <w:szCs w:val="14"/>
              </w:rPr>
              <w:t xml:space="preserve">–0.21 </w:t>
            </w:r>
          </w:p>
        </w:tc>
        <w:tc>
          <w:tcPr>
            <w:tcW w:w="930" w:type="dxa"/>
            <w:tcBorders>
              <w:top w:val="nil"/>
              <w:left w:val="nil"/>
              <w:bottom w:val="nil"/>
              <w:right w:val="nil"/>
            </w:tcBorders>
            <w:vAlign w:val="center"/>
          </w:tcPr>
          <w:p w14:paraId="67D4B6C6" w14:textId="3CB65EE9" w:rsidR="796DA914" w:rsidRDefault="796DA914" w:rsidP="796DA914">
            <w:pPr>
              <w:jc w:val="center"/>
            </w:pPr>
            <w:r w:rsidRPr="796DA914">
              <w:rPr>
                <w:rFonts w:eastAsia="Arial"/>
                <w:color w:val="000000" w:themeColor="text1"/>
                <w:sz w:val="14"/>
                <w:szCs w:val="14"/>
              </w:rPr>
              <w:t xml:space="preserve">0.36 </w:t>
            </w:r>
          </w:p>
        </w:tc>
        <w:tc>
          <w:tcPr>
            <w:tcW w:w="926" w:type="dxa"/>
            <w:tcBorders>
              <w:top w:val="nil"/>
              <w:left w:val="nil"/>
              <w:bottom w:val="nil"/>
              <w:right w:val="nil"/>
            </w:tcBorders>
            <w:vAlign w:val="center"/>
          </w:tcPr>
          <w:p w14:paraId="52F27C2D" w14:textId="59B4A30F" w:rsidR="796DA914" w:rsidRDefault="796DA914" w:rsidP="796DA914">
            <w:pPr>
              <w:jc w:val="center"/>
            </w:pPr>
            <w:r w:rsidRPr="796DA914">
              <w:rPr>
                <w:rFonts w:eastAsia="Arial"/>
                <w:color w:val="000000" w:themeColor="text1"/>
                <w:sz w:val="14"/>
                <w:szCs w:val="14"/>
              </w:rPr>
              <w:t xml:space="preserve">–56.4 </w:t>
            </w:r>
          </w:p>
        </w:tc>
        <w:tc>
          <w:tcPr>
            <w:tcW w:w="992" w:type="dxa"/>
            <w:tcBorders>
              <w:top w:val="nil"/>
              <w:left w:val="nil"/>
              <w:bottom w:val="nil"/>
              <w:right w:val="nil"/>
            </w:tcBorders>
            <w:vAlign w:val="center"/>
          </w:tcPr>
          <w:p w14:paraId="043B002E" w14:textId="40E37C75" w:rsidR="796DA914" w:rsidRDefault="796DA914" w:rsidP="796DA914">
            <w:pPr>
              <w:jc w:val="center"/>
            </w:pPr>
            <w:r w:rsidRPr="796DA914">
              <w:rPr>
                <w:rFonts w:eastAsia="Arial"/>
                <w:color w:val="000000" w:themeColor="text1"/>
                <w:sz w:val="14"/>
                <w:szCs w:val="14"/>
              </w:rPr>
              <w:t xml:space="preserve">–85.9 </w:t>
            </w:r>
          </w:p>
        </w:tc>
        <w:tc>
          <w:tcPr>
            <w:tcW w:w="987" w:type="dxa"/>
            <w:tcBorders>
              <w:top w:val="nil"/>
              <w:left w:val="nil"/>
              <w:bottom w:val="nil"/>
              <w:right w:val="nil"/>
            </w:tcBorders>
            <w:vAlign w:val="center"/>
          </w:tcPr>
          <w:p w14:paraId="210FB7C6" w14:textId="089A69FF" w:rsidR="796DA914" w:rsidRDefault="796DA914" w:rsidP="796DA914">
            <w:pPr>
              <w:jc w:val="center"/>
            </w:pPr>
            <w:r w:rsidRPr="796DA914">
              <w:rPr>
                <w:rFonts w:eastAsia="Arial"/>
                <w:color w:val="000000" w:themeColor="text1"/>
                <w:sz w:val="14"/>
                <w:szCs w:val="14"/>
              </w:rPr>
              <w:t xml:space="preserve">38 </w:t>
            </w:r>
          </w:p>
        </w:tc>
        <w:tc>
          <w:tcPr>
            <w:tcW w:w="1151" w:type="dxa"/>
            <w:tcBorders>
              <w:top w:val="nil"/>
              <w:left w:val="nil"/>
              <w:bottom w:val="nil"/>
              <w:right w:val="nil"/>
            </w:tcBorders>
            <w:vAlign w:val="center"/>
          </w:tcPr>
          <w:p w14:paraId="32BA4709" w14:textId="73B1CD9E" w:rsidR="796DA914" w:rsidRDefault="796DA914" w:rsidP="796DA914">
            <w:pPr>
              <w:jc w:val="center"/>
            </w:pPr>
            <w:r w:rsidRPr="796DA914">
              <w:rPr>
                <w:rFonts w:eastAsia="Arial"/>
                <w:color w:val="000000" w:themeColor="text1"/>
                <w:sz w:val="14"/>
                <w:szCs w:val="14"/>
              </w:rPr>
              <w:t xml:space="preserve">0.0 </w:t>
            </w:r>
          </w:p>
        </w:tc>
      </w:tr>
      <w:tr w:rsidR="796DA914" w14:paraId="69667C16" w14:textId="77777777" w:rsidTr="00272FB2">
        <w:trPr>
          <w:trHeight w:val="540"/>
        </w:trPr>
        <w:tc>
          <w:tcPr>
            <w:tcW w:w="2694" w:type="dxa"/>
            <w:tcBorders>
              <w:top w:val="nil"/>
              <w:left w:val="nil"/>
              <w:bottom w:val="nil"/>
              <w:right w:val="nil"/>
            </w:tcBorders>
            <w:vAlign w:val="center"/>
          </w:tcPr>
          <w:p w14:paraId="71AEE16A" w14:textId="22966EDA" w:rsidR="796DA914" w:rsidRDefault="796DA914" w:rsidP="796DA914">
            <w:pPr>
              <w:jc w:val="center"/>
            </w:pPr>
            <w:r w:rsidRPr="796DA914">
              <w:rPr>
                <w:rFonts w:eastAsia="Arial"/>
                <w:color w:val="000000" w:themeColor="text1"/>
                <w:sz w:val="14"/>
                <w:szCs w:val="14"/>
              </w:rPr>
              <w:t xml:space="preserve">Firth River near the mouth </w:t>
            </w:r>
          </w:p>
        </w:tc>
        <w:tc>
          <w:tcPr>
            <w:tcW w:w="855" w:type="dxa"/>
            <w:tcBorders>
              <w:top w:val="nil"/>
              <w:left w:val="nil"/>
              <w:bottom w:val="nil"/>
              <w:right w:val="nil"/>
            </w:tcBorders>
            <w:vAlign w:val="center"/>
          </w:tcPr>
          <w:p w14:paraId="2125F9BF" w14:textId="1BA8DCDE" w:rsidR="796DA914" w:rsidRDefault="796DA914" w:rsidP="796DA914">
            <w:pPr>
              <w:jc w:val="center"/>
            </w:pPr>
            <w:r w:rsidRPr="796DA914">
              <w:rPr>
                <w:rFonts w:eastAsia="Arial"/>
                <w:color w:val="000000" w:themeColor="text1"/>
                <w:sz w:val="14"/>
                <w:szCs w:val="14"/>
              </w:rPr>
              <w:t xml:space="preserve">GRDC </w:t>
            </w:r>
          </w:p>
        </w:tc>
        <w:tc>
          <w:tcPr>
            <w:tcW w:w="851" w:type="dxa"/>
            <w:tcBorders>
              <w:top w:val="nil"/>
              <w:left w:val="nil"/>
              <w:bottom w:val="nil"/>
              <w:right w:val="nil"/>
            </w:tcBorders>
            <w:vAlign w:val="center"/>
          </w:tcPr>
          <w:p w14:paraId="5B769831" w14:textId="1F82FAE9" w:rsidR="796DA914" w:rsidRDefault="796DA914" w:rsidP="796DA914">
            <w:pPr>
              <w:jc w:val="center"/>
            </w:pPr>
            <w:r w:rsidRPr="796DA914">
              <w:rPr>
                <w:rFonts w:eastAsia="Arial"/>
                <w:color w:val="000000" w:themeColor="text1"/>
                <w:sz w:val="14"/>
                <w:szCs w:val="14"/>
              </w:rPr>
              <w:t xml:space="preserve">69.1776 </w:t>
            </w:r>
          </w:p>
        </w:tc>
        <w:tc>
          <w:tcPr>
            <w:tcW w:w="1134" w:type="dxa"/>
            <w:tcBorders>
              <w:top w:val="nil"/>
              <w:left w:val="nil"/>
              <w:bottom w:val="nil"/>
              <w:right w:val="nil"/>
            </w:tcBorders>
            <w:vAlign w:val="center"/>
          </w:tcPr>
          <w:p w14:paraId="08DE1AF8" w14:textId="7B8C17F7" w:rsidR="796DA914" w:rsidRDefault="796DA914" w:rsidP="796DA914">
            <w:pPr>
              <w:jc w:val="center"/>
            </w:pPr>
            <w:r w:rsidRPr="796DA914">
              <w:rPr>
                <w:rFonts w:eastAsia="Arial"/>
                <w:color w:val="000000" w:themeColor="text1"/>
                <w:sz w:val="14"/>
                <w:szCs w:val="14"/>
              </w:rPr>
              <w:t xml:space="preserve">–139.8116 </w:t>
            </w:r>
          </w:p>
        </w:tc>
        <w:tc>
          <w:tcPr>
            <w:tcW w:w="850" w:type="dxa"/>
            <w:tcBorders>
              <w:top w:val="nil"/>
              <w:left w:val="nil"/>
              <w:bottom w:val="nil"/>
              <w:right w:val="nil"/>
            </w:tcBorders>
            <w:vAlign w:val="center"/>
          </w:tcPr>
          <w:p w14:paraId="3E7C3F92" w14:textId="71117C09" w:rsidR="796DA914" w:rsidRDefault="796DA914" w:rsidP="796DA914">
            <w:pPr>
              <w:jc w:val="center"/>
            </w:pPr>
            <w:r w:rsidRPr="796DA914">
              <w:rPr>
                <w:rFonts w:eastAsia="Arial"/>
                <w:color w:val="000000" w:themeColor="text1"/>
                <w:sz w:val="14"/>
                <w:szCs w:val="14"/>
              </w:rPr>
              <w:t xml:space="preserve">5686 </w:t>
            </w:r>
          </w:p>
        </w:tc>
        <w:tc>
          <w:tcPr>
            <w:tcW w:w="993" w:type="dxa"/>
            <w:tcBorders>
              <w:top w:val="nil"/>
              <w:left w:val="nil"/>
              <w:bottom w:val="nil"/>
              <w:right w:val="nil"/>
            </w:tcBorders>
            <w:vAlign w:val="center"/>
          </w:tcPr>
          <w:p w14:paraId="57D848EB" w14:textId="75687D26" w:rsidR="796DA914" w:rsidRDefault="796DA914" w:rsidP="796DA914">
            <w:pPr>
              <w:jc w:val="center"/>
            </w:pPr>
            <w:r w:rsidRPr="796DA914">
              <w:rPr>
                <w:rFonts w:eastAsia="Arial"/>
                <w:color w:val="000000" w:themeColor="text1"/>
                <w:sz w:val="14"/>
                <w:szCs w:val="14"/>
              </w:rPr>
              <w:t xml:space="preserve">–0.37 </w:t>
            </w:r>
          </w:p>
        </w:tc>
        <w:tc>
          <w:tcPr>
            <w:tcW w:w="837" w:type="dxa"/>
            <w:tcBorders>
              <w:top w:val="nil"/>
              <w:left w:val="nil"/>
              <w:bottom w:val="nil"/>
              <w:right w:val="nil"/>
            </w:tcBorders>
            <w:vAlign w:val="center"/>
          </w:tcPr>
          <w:p w14:paraId="20B226BC" w14:textId="68A253BC" w:rsidR="796DA914" w:rsidRDefault="796DA914" w:rsidP="796DA914">
            <w:pPr>
              <w:jc w:val="center"/>
            </w:pPr>
            <w:r w:rsidRPr="796DA914">
              <w:rPr>
                <w:rFonts w:eastAsia="Arial"/>
                <w:color w:val="000000" w:themeColor="text1"/>
                <w:sz w:val="14"/>
                <w:szCs w:val="14"/>
              </w:rPr>
              <w:t xml:space="preserve">0.34 </w:t>
            </w:r>
          </w:p>
        </w:tc>
        <w:tc>
          <w:tcPr>
            <w:tcW w:w="930" w:type="dxa"/>
            <w:tcBorders>
              <w:top w:val="nil"/>
              <w:left w:val="nil"/>
              <w:bottom w:val="nil"/>
              <w:right w:val="nil"/>
            </w:tcBorders>
            <w:vAlign w:val="center"/>
          </w:tcPr>
          <w:p w14:paraId="5DC3169E" w14:textId="4258CF51" w:rsidR="796DA914" w:rsidRDefault="796DA914" w:rsidP="796DA914">
            <w:pPr>
              <w:jc w:val="center"/>
            </w:pPr>
            <w:r w:rsidRPr="796DA914">
              <w:rPr>
                <w:rFonts w:eastAsia="Arial"/>
                <w:color w:val="000000" w:themeColor="text1"/>
                <w:sz w:val="14"/>
                <w:szCs w:val="14"/>
              </w:rPr>
              <w:t xml:space="preserve">0.65 </w:t>
            </w:r>
          </w:p>
        </w:tc>
        <w:tc>
          <w:tcPr>
            <w:tcW w:w="926" w:type="dxa"/>
            <w:tcBorders>
              <w:top w:val="nil"/>
              <w:left w:val="nil"/>
              <w:bottom w:val="nil"/>
              <w:right w:val="nil"/>
            </w:tcBorders>
            <w:vAlign w:val="center"/>
          </w:tcPr>
          <w:p w14:paraId="12E76EA7" w14:textId="3525D310" w:rsidR="796DA914" w:rsidRDefault="796DA914" w:rsidP="796DA914">
            <w:pPr>
              <w:jc w:val="center"/>
            </w:pPr>
            <w:r w:rsidRPr="796DA914">
              <w:rPr>
                <w:rFonts w:eastAsia="Arial"/>
                <w:color w:val="000000" w:themeColor="text1"/>
                <w:sz w:val="14"/>
                <w:szCs w:val="14"/>
              </w:rPr>
              <w:t xml:space="preserve">–19.9 </w:t>
            </w:r>
          </w:p>
        </w:tc>
        <w:tc>
          <w:tcPr>
            <w:tcW w:w="992" w:type="dxa"/>
            <w:tcBorders>
              <w:top w:val="nil"/>
              <w:left w:val="nil"/>
              <w:bottom w:val="nil"/>
              <w:right w:val="nil"/>
            </w:tcBorders>
            <w:vAlign w:val="center"/>
          </w:tcPr>
          <w:p w14:paraId="6A5D988C" w14:textId="6EB983CC" w:rsidR="796DA914" w:rsidRDefault="796DA914" w:rsidP="796DA914">
            <w:pPr>
              <w:jc w:val="center"/>
            </w:pPr>
            <w:r w:rsidRPr="796DA914">
              <w:rPr>
                <w:rFonts w:eastAsia="Arial"/>
                <w:color w:val="000000" w:themeColor="text1"/>
                <w:sz w:val="14"/>
                <w:szCs w:val="14"/>
              </w:rPr>
              <w:t xml:space="preserve">52.7 </w:t>
            </w:r>
          </w:p>
        </w:tc>
        <w:tc>
          <w:tcPr>
            <w:tcW w:w="987" w:type="dxa"/>
            <w:tcBorders>
              <w:top w:val="nil"/>
              <w:left w:val="nil"/>
              <w:bottom w:val="nil"/>
              <w:right w:val="nil"/>
            </w:tcBorders>
            <w:vAlign w:val="center"/>
          </w:tcPr>
          <w:p w14:paraId="3B4F7D54" w14:textId="3AAEE4E8" w:rsidR="796DA914" w:rsidRDefault="796DA914" w:rsidP="796DA914">
            <w:pPr>
              <w:jc w:val="center"/>
            </w:pPr>
            <w:r w:rsidRPr="796DA914">
              <w:rPr>
                <w:rFonts w:eastAsia="Arial"/>
                <w:color w:val="000000" w:themeColor="text1"/>
                <w:sz w:val="14"/>
                <w:szCs w:val="14"/>
              </w:rPr>
              <w:t xml:space="preserve">44 </w:t>
            </w:r>
          </w:p>
        </w:tc>
        <w:tc>
          <w:tcPr>
            <w:tcW w:w="1151" w:type="dxa"/>
            <w:tcBorders>
              <w:top w:val="nil"/>
              <w:left w:val="nil"/>
              <w:bottom w:val="nil"/>
              <w:right w:val="nil"/>
            </w:tcBorders>
            <w:vAlign w:val="center"/>
          </w:tcPr>
          <w:p w14:paraId="2619C652" w14:textId="55230C42" w:rsidR="796DA914" w:rsidRDefault="796DA914" w:rsidP="796DA914">
            <w:pPr>
              <w:jc w:val="center"/>
            </w:pPr>
            <w:r w:rsidRPr="796DA914">
              <w:rPr>
                <w:rFonts w:eastAsia="Arial"/>
                <w:color w:val="000000" w:themeColor="text1"/>
                <w:sz w:val="14"/>
                <w:szCs w:val="14"/>
              </w:rPr>
              <w:t xml:space="preserve">0.0 </w:t>
            </w:r>
          </w:p>
        </w:tc>
      </w:tr>
      <w:tr w:rsidR="796DA914" w14:paraId="37F4FF6C" w14:textId="77777777" w:rsidTr="00272FB2">
        <w:trPr>
          <w:trHeight w:val="360"/>
        </w:trPr>
        <w:tc>
          <w:tcPr>
            <w:tcW w:w="2694" w:type="dxa"/>
            <w:tcBorders>
              <w:top w:val="nil"/>
              <w:left w:val="nil"/>
              <w:bottom w:val="single" w:sz="4" w:space="0" w:color="auto"/>
              <w:right w:val="nil"/>
            </w:tcBorders>
            <w:vAlign w:val="center"/>
          </w:tcPr>
          <w:p w14:paraId="5BC5693D" w14:textId="22377A83" w:rsidR="796DA914" w:rsidRDefault="796DA914" w:rsidP="796DA914">
            <w:pPr>
              <w:jc w:val="center"/>
            </w:pPr>
            <w:r w:rsidRPr="796DA914">
              <w:rPr>
                <w:rFonts w:eastAsia="Arial"/>
                <w:color w:val="000000" w:themeColor="text1"/>
                <w:sz w:val="14"/>
                <w:szCs w:val="14"/>
              </w:rPr>
              <w:t xml:space="preserve">Oelfusa at Selfoss </w:t>
            </w:r>
          </w:p>
        </w:tc>
        <w:tc>
          <w:tcPr>
            <w:tcW w:w="855" w:type="dxa"/>
            <w:tcBorders>
              <w:top w:val="nil"/>
              <w:left w:val="nil"/>
              <w:bottom w:val="single" w:sz="4" w:space="0" w:color="auto"/>
              <w:right w:val="nil"/>
            </w:tcBorders>
            <w:vAlign w:val="center"/>
          </w:tcPr>
          <w:p w14:paraId="35BD6818" w14:textId="14767C43" w:rsidR="796DA914" w:rsidRDefault="796DA914" w:rsidP="796DA914">
            <w:pPr>
              <w:jc w:val="center"/>
            </w:pPr>
            <w:r w:rsidRPr="796DA914">
              <w:rPr>
                <w:rFonts w:eastAsia="Arial"/>
                <w:color w:val="000000" w:themeColor="text1"/>
                <w:sz w:val="14"/>
                <w:szCs w:val="14"/>
              </w:rPr>
              <w:t xml:space="preserve">GRDC </w:t>
            </w:r>
          </w:p>
        </w:tc>
        <w:tc>
          <w:tcPr>
            <w:tcW w:w="851" w:type="dxa"/>
            <w:tcBorders>
              <w:top w:val="nil"/>
              <w:left w:val="nil"/>
              <w:bottom w:val="single" w:sz="4" w:space="0" w:color="auto"/>
              <w:right w:val="nil"/>
            </w:tcBorders>
            <w:vAlign w:val="center"/>
          </w:tcPr>
          <w:p w14:paraId="57A243BC" w14:textId="0479D3B7" w:rsidR="796DA914" w:rsidRDefault="796DA914" w:rsidP="796DA914">
            <w:pPr>
              <w:jc w:val="center"/>
            </w:pPr>
            <w:r w:rsidRPr="796DA914">
              <w:rPr>
                <w:rFonts w:eastAsia="Arial"/>
                <w:color w:val="000000" w:themeColor="text1"/>
                <w:sz w:val="14"/>
                <w:szCs w:val="14"/>
              </w:rPr>
              <w:t xml:space="preserve">63.9537 </w:t>
            </w:r>
          </w:p>
        </w:tc>
        <w:tc>
          <w:tcPr>
            <w:tcW w:w="1134" w:type="dxa"/>
            <w:tcBorders>
              <w:top w:val="nil"/>
              <w:left w:val="nil"/>
              <w:bottom w:val="single" w:sz="4" w:space="0" w:color="auto"/>
              <w:right w:val="nil"/>
            </w:tcBorders>
            <w:vAlign w:val="center"/>
          </w:tcPr>
          <w:p w14:paraId="509EED32" w14:textId="70BF416F" w:rsidR="796DA914" w:rsidRDefault="796DA914" w:rsidP="796DA914">
            <w:pPr>
              <w:jc w:val="center"/>
            </w:pPr>
            <w:r w:rsidRPr="796DA914">
              <w:rPr>
                <w:rFonts w:eastAsia="Arial"/>
                <w:color w:val="000000" w:themeColor="text1"/>
                <w:sz w:val="14"/>
                <w:szCs w:val="14"/>
              </w:rPr>
              <w:t xml:space="preserve">–20.9563 </w:t>
            </w:r>
          </w:p>
        </w:tc>
        <w:tc>
          <w:tcPr>
            <w:tcW w:w="850" w:type="dxa"/>
            <w:tcBorders>
              <w:top w:val="nil"/>
              <w:left w:val="nil"/>
              <w:bottom w:val="single" w:sz="4" w:space="0" w:color="auto"/>
              <w:right w:val="nil"/>
            </w:tcBorders>
            <w:vAlign w:val="center"/>
          </w:tcPr>
          <w:p w14:paraId="600FE159" w14:textId="2344DF9B" w:rsidR="796DA914" w:rsidRDefault="796DA914" w:rsidP="796DA914">
            <w:pPr>
              <w:jc w:val="center"/>
            </w:pPr>
            <w:r w:rsidRPr="796DA914">
              <w:rPr>
                <w:rFonts w:eastAsia="Arial"/>
                <w:color w:val="000000" w:themeColor="text1"/>
                <w:sz w:val="14"/>
                <w:szCs w:val="14"/>
              </w:rPr>
              <w:t xml:space="preserve">5674 </w:t>
            </w:r>
          </w:p>
        </w:tc>
        <w:tc>
          <w:tcPr>
            <w:tcW w:w="993" w:type="dxa"/>
            <w:tcBorders>
              <w:top w:val="nil"/>
              <w:left w:val="nil"/>
              <w:bottom w:val="single" w:sz="4" w:space="0" w:color="auto"/>
              <w:right w:val="nil"/>
            </w:tcBorders>
            <w:vAlign w:val="center"/>
          </w:tcPr>
          <w:p w14:paraId="2AC43BEC" w14:textId="5CD346F9" w:rsidR="796DA914" w:rsidRDefault="796DA914" w:rsidP="796DA914">
            <w:pPr>
              <w:jc w:val="center"/>
            </w:pPr>
            <w:r w:rsidRPr="796DA914">
              <w:rPr>
                <w:rFonts w:eastAsia="Arial"/>
                <w:color w:val="000000" w:themeColor="text1"/>
                <w:sz w:val="14"/>
                <w:szCs w:val="14"/>
              </w:rPr>
              <w:t xml:space="preserve">–3.40 </w:t>
            </w:r>
          </w:p>
        </w:tc>
        <w:tc>
          <w:tcPr>
            <w:tcW w:w="837" w:type="dxa"/>
            <w:tcBorders>
              <w:top w:val="nil"/>
              <w:left w:val="nil"/>
              <w:bottom w:val="single" w:sz="4" w:space="0" w:color="auto"/>
              <w:right w:val="nil"/>
            </w:tcBorders>
            <w:vAlign w:val="center"/>
          </w:tcPr>
          <w:p w14:paraId="20665722" w14:textId="632AD7EF" w:rsidR="796DA914" w:rsidRDefault="796DA914" w:rsidP="796DA914">
            <w:pPr>
              <w:jc w:val="center"/>
            </w:pPr>
            <w:r w:rsidRPr="796DA914">
              <w:rPr>
                <w:rFonts w:eastAsia="Arial"/>
                <w:color w:val="000000" w:themeColor="text1"/>
                <w:sz w:val="14"/>
                <w:szCs w:val="14"/>
              </w:rPr>
              <w:t xml:space="preserve">0.42 </w:t>
            </w:r>
          </w:p>
        </w:tc>
        <w:tc>
          <w:tcPr>
            <w:tcW w:w="930" w:type="dxa"/>
            <w:tcBorders>
              <w:top w:val="nil"/>
              <w:left w:val="nil"/>
              <w:bottom w:val="single" w:sz="4" w:space="0" w:color="auto"/>
              <w:right w:val="nil"/>
            </w:tcBorders>
            <w:vAlign w:val="center"/>
          </w:tcPr>
          <w:p w14:paraId="19EC364A" w14:textId="42F81D9D" w:rsidR="796DA914" w:rsidRDefault="796DA914" w:rsidP="796DA914">
            <w:pPr>
              <w:jc w:val="center"/>
            </w:pPr>
            <w:r w:rsidRPr="796DA914">
              <w:rPr>
                <w:rFonts w:eastAsia="Arial"/>
                <w:color w:val="000000" w:themeColor="text1"/>
                <w:sz w:val="14"/>
                <w:szCs w:val="14"/>
              </w:rPr>
              <w:t xml:space="preserve">0.71 </w:t>
            </w:r>
          </w:p>
        </w:tc>
        <w:tc>
          <w:tcPr>
            <w:tcW w:w="926" w:type="dxa"/>
            <w:tcBorders>
              <w:top w:val="nil"/>
              <w:left w:val="nil"/>
              <w:bottom w:val="single" w:sz="4" w:space="0" w:color="auto"/>
              <w:right w:val="nil"/>
            </w:tcBorders>
            <w:vAlign w:val="center"/>
          </w:tcPr>
          <w:p w14:paraId="6C4E20B6" w14:textId="021B6474" w:rsidR="796DA914" w:rsidRDefault="796DA914" w:rsidP="796DA914">
            <w:pPr>
              <w:jc w:val="center"/>
            </w:pPr>
            <w:r w:rsidRPr="796DA914">
              <w:rPr>
                <w:rFonts w:eastAsia="Arial"/>
                <w:color w:val="000000" w:themeColor="text1"/>
                <w:sz w:val="14"/>
                <w:szCs w:val="14"/>
              </w:rPr>
              <w:t xml:space="preserve">–48.6 </w:t>
            </w:r>
          </w:p>
        </w:tc>
        <w:tc>
          <w:tcPr>
            <w:tcW w:w="992" w:type="dxa"/>
            <w:tcBorders>
              <w:top w:val="nil"/>
              <w:left w:val="nil"/>
              <w:bottom w:val="single" w:sz="4" w:space="0" w:color="auto"/>
              <w:right w:val="nil"/>
            </w:tcBorders>
            <w:vAlign w:val="center"/>
          </w:tcPr>
          <w:p w14:paraId="4EF64429" w14:textId="361897DB" w:rsidR="796DA914" w:rsidRDefault="796DA914" w:rsidP="796DA914">
            <w:pPr>
              <w:jc w:val="center"/>
            </w:pPr>
            <w:r w:rsidRPr="796DA914">
              <w:rPr>
                <w:rFonts w:eastAsia="Arial"/>
                <w:color w:val="000000" w:themeColor="text1"/>
                <w:sz w:val="14"/>
                <w:szCs w:val="14"/>
              </w:rPr>
              <w:t xml:space="preserve">–11.2 </w:t>
            </w:r>
          </w:p>
        </w:tc>
        <w:tc>
          <w:tcPr>
            <w:tcW w:w="987" w:type="dxa"/>
            <w:tcBorders>
              <w:top w:val="nil"/>
              <w:left w:val="nil"/>
              <w:bottom w:val="single" w:sz="4" w:space="0" w:color="auto"/>
              <w:right w:val="nil"/>
            </w:tcBorders>
            <w:vAlign w:val="center"/>
          </w:tcPr>
          <w:p w14:paraId="1642DA4A" w14:textId="7DE046DE" w:rsidR="796DA914" w:rsidRDefault="796DA914" w:rsidP="796DA914">
            <w:pPr>
              <w:jc w:val="center"/>
            </w:pPr>
            <w:r w:rsidRPr="796DA914">
              <w:rPr>
                <w:rFonts w:eastAsia="Arial"/>
                <w:color w:val="000000" w:themeColor="text1"/>
                <w:sz w:val="14"/>
                <w:szCs w:val="14"/>
              </w:rPr>
              <w:t xml:space="preserve">369 </w:t>
            </w:r>
          </w:p>
        </w:tc>
        <w:tc>
          <w:tcPr>
            <w:tcW w:w="1151" w:type="dxa"/>
            <w:tcBorders>
              <w:top w:val="nil"/>
              <w:left w:val="nil"/>
              <w:bottom w:val="single" w:sz="4" w:space="0" w:color="auto"/>
              <w:right w:val="nil"/>
            </w:tcBorders>
            <w:vAlign w:val="center"/>
          </w:tcPr>
          <w:p w14:paraId="7A07F6FA" w14:textId="4A66BE36" w:rsidR="796DA914" w:rsidRDefault="796DA914" w:rsidP="796DA914">
            <w:pPr>
              <w:jc w:val="center"/>
            </w:pPr>
            <w:r w:rsidRPr="796DA914">
              <w:rPr>
                <w:rFonts w:eastAsia="Arial"/>
                <w:color w:val="000000" w:themeColor="text1"/>
                <w:sz w:val="14"/>
                <w:szCs w:val="14"/>
              </w:rPr>
              <w:t>0.1</w:t>
            </w:r>
          </w:p>
        </w:tc>
      </w:tr>
    </w:tbl>
    <w:p w14:paraId="1160B846" w14:textId="4734E57B" w:rsidR="001F1435" w:rsidRDefault="001F1435" w:rsidP="683FCA94">
      <w:pPr>
        <w:spacing w:after="160"/>
        <w:jc w:val="left"/>
        <w:rPr>
          <w:rFonts w:ascii="Times New Roman" w:hAnsi="Times New Roman" w:cs="Times New Roman"/>
          <w:lang w:val="en-CA"/>
        </w:rPr>
      </w:pPr>
      <w:r w:rsidRPr="00946009">
        <w:rPr>
          <w:rFonts w:ascii="Times New Roman" w:eastAsia="Arial" w:hAnsi="Times New Roman" w:cs="Times New Roman"/>
          <w:color w:val="000000" w:themeColor="text1"/>
          <w:vertAlign w:val="superscript"/>
        </w:rPr>
        <w:t>a</w:t>
      </w:r>
      <w:r w:rsidRPr="796DA914">
        <w:rPr>
          <w:rFonts w:ascii="Times New Roman" w:hAnsi="Times New Roman" w:cs="Times New Roman"/>
          <w:lang w:val="en-CA"/>
        </w:rPr>
        <w:t>Observed mean monthly discharge (1981–2010)</w:t>
      </w:r>
    </w:p>
    <w:p w14:paraId="24ACCF57" w14:textId="29C64D5A" w:rsidR="001F1435" w:rsidRPr="001F1435" w:rsidRDefault="001F1435" w:rsidP="683FCA94">
      <w:pPr>
        <w:spacing w:after="160"/>
        <w:jc w:val="left"/>
        <w:rPr>
          <w:rFonts w:eastAsia="Arial"/>
          <w:color w:val="000000" w:themeColor="text1"/>
          <w:sz w:val="14"/>
          <w:szCs w:val="14"/>
        </w:rPr>
      </w:pPr>
      <w:r w:rsidRPr="00946009">
        <w:rPr>
          <w:rFonts w:ascii="Times New Roman" w:hAnsi="Times New Roman" w:cs="Times New Roman"/>
          <w:vertAlign w:val="superscript"/>
          <w:lang w:val="en-CA"/>
        </w:rPr>
        <w:t>b</w:t>
      </w:r>
      <w:r>
        <w:rPr>
          <w:rFonts w:ascii="Times New Roman" w:hAnsi="Times New Roman" w:cs="Times New Roman"/>
          <w:lang w:val="en-CA"/>
        </w:rPr>
        <w:t>P</w:t>
      </w:r>
      <w:r w:rsidRPr="796DA914">
        <w:rPr>
          <w:rFonts w:ascii="Times New Roman" w:hAnsi="Times New Roman" w:cs="Times New Roman"/>
          <w:lang w:val="en-CA"/>
        </w:rPr>
        <w:t>ercent of total freshwater discharge to the full Arctic domain</w:t>
      </w:r>
      <w:r>
        <w:rPr>
          <w:rFonts w:ascii="Times New Roman" w:hAnsi="Times New Roman" w:cs="Times New Roman"/>
          <w:lang w:val="en-CA"/>
        </w:rPr>
        <w:t>; n</w:t>
      </w:r>
      <w:r w:rsidRPr="796DA914">
        <w:rPr>
          <w:rFonts w:ascii="Times New Roman" w:hAnsi="Times New Roman" w:cs="Times New Roman"/>
          <w:lang w:val="en-CA"/>
        </w:rPr>
        <w:t>o performance statistics are available for the full Arctic region, as no useable period exists with data for all gauges presented.</w:t>
      </w:r>
    </w:p>
    <w:p w14:paraId="43C6E55F" w14:textId="3094191C" w:rsidR="00087533" w:rsidRPr="001F1435" w:rsidRDefault="001F1435" w:rsidP="683FCA94">
      <w:pPr>
        <w:spacing w:after="160"/>
        <w:jc w:val="left"/>
        <w:rPr>
          <w:rFonts w:ascii="Times New Roman" w:hAnsi="Times New Roman" w:cs="Times New Roman"/>
          <w:b/>
          <w:bCs/>
        </w:rPr>
      </w:pPr>
      <w:r w:rsidRPr="00946009">
        <w:rPr>
          <w:rFonts w:ascii="Times New Roman" w:eastAsia="Arial" w:hAnsi="Times New Roman" w:cs="Times New Roman"/>
          <w:color w:val="000000" w:themeColor="text1"/>
          <w:vertAlign w:val="superscript"/>
        </w:rPr>
        <w:t>c</w:t>
      </w:r>
      <w:r w:rsidR="00087533" w:rsidRPr="00946009">
        <w:rPr>
          <w:rFonts w:ascii="Times New Roman" w:eastAsia="Arial" w:hAnsi="Times New Roman" w:cs="Times New Roman"/>
          <w:color w:val="000000" w:themeColor="text1"/>
        </w:rPr>
        <w:t>Not applicable or not available.</w:t>
      </w:r>
    </w:p>
    <w:p w14:paraId="6CE864E9" w14:textId="05F08E00" w:rsidR="796DA914" w:rsidRDefault="796DA914">
      <w:r>
        <w:br w:type="page"/>
      </w:r>
    </w:p>
    <w:p w14:paraId="4C065BBE" w14:textId="54902FC9" w:rsidR="796DA914" w:rsidRDefault="796DA914" w:rsidP="796DA914">
      <w:pPr>
        <w:spacing w:after="160"/>
        <w:jc w:val="left"/>
        <w:rPr>
          <w:rFonts w:eastAsia="Arial"/>
          <w:color w:val="000000" w:themeColor="text1"/>
          <w:sz w:val="14"/>
          <w:szCs w:val="14"/>
        </w:rPr>
      </w:pPr>
    </w:p>
    <w:p w14:paraId="1546F243" w14:textId="598655CD" w:rsidR="796DA914" w:rsidRDefault="796DA914" w:rsidP="796DA914">
      <w:pPr>
        <w:spacing w:after="160"/>
        <w:jc w:val="left"/>
        <w:rPr>
          <w:rFonts w:ascii="Times New Roman" w:hAnsi="Times New Roman" w:cs="Times New Roman"/>
          <w:b/>
          <w:bCs/>
        </w:rPr>
      </w:pPr>
    </w:p>
    <w:p w14:paraId="27938181" w14:textId="3E9A3DB2" w:rsidR="00FD28D2" w:rsidRDefault="78298421" w:rsidP="796DA914">
      <w:pPr>
        <w:spacing w:after="160"/>
        <w:jc w:val="left"/>
        <w:rPr>
          <w:rFonts w:ascii="Times New Roman" w:hAnsi="Times New Roman" w:cs="Times New Roman"/>
        </w:rPr>
      </w:pPr>
      <w:r w:rsidRPr="796DA914">
        <w:rPr>
          <w:rFonts w:ascii="Times New Roman" w:hAnsi="Times New Roman" w:cs="Times New Roman"/>
          <w:b/>
          <w:bCs/>
        </w:rPr>
        <w:t xml:space="preserve">Table S2. </w:t>
      </w:r>
      <w:r w:rsidRPr="00946009">
        <w:rPr>
          <w:rFonts w:ascii="Times New Roman" w:hAnsi="Times New Roman" w:cs="Times New Roman"/>
          <w:bCs/>
        </w:rPr>
        <w:t>Fitted spectral power correlation</w:t>
      </w:r>
      <w:r w:rsidRPr="796DA914">
        <w:rPr>
          <w:rFonts w:ascii="Times New Roman" w:hAnsi="Times New Roman" w:cs="Times New Roman"/>
        </w:rPr>
        <w:t xml:space="preserve"> (R</w:t>
      </w:r>
      <w:r w:rsidRPr="796DA914">
        <w:rPr>
          <w:rFonts w:ascii="Times New Roman" w:hAnsi="Times New Roman" w:cs="Times New Roman"/>
          <w:vertAlign w:val="superscript"/>
        </w:rPr>
        <w:t>2</w:t>
      </w:r>
      <w:r w:rsidRPr="796DA914">
        <w:rPr>
          <w:rFonts w:ascii="Times New Roman" w:hAnsi="Times New Roman" w:cs="Times New Roman"/>
        </w:rPr>
        <w:t>) between computed spectral power (2 to 365 days) and fitted spectral power curve (y = Ax</w:t>
      </w:r>
      <w:r w:rsidRPr="796DA914">
        <w:rPr>
          <w:rFonts w:ascii="Times New Roman" w:hAnsi="Times New Roman" w:cs="Times New Roman"/>
          <w:vertAlign w:val="superscript"/>
        </w:rPr>
        <w:t>B</w:t>
      </w:r>
      <w:r w:rsidRPr="796DA914">
        <w:rPr>
          <w:rFonts w:ascii="Times New Roman" w:hAnsi="Times New Roman" w:cs="Times New Roman"/>
        </w:rPr>
        <w:t>)</w:t>
      </w:r>
      <w:r w:rsidR="009F78CE">
        <w:rPr>
          <w:rFonts w:ascii="Times New Roman" w:hAnsi="Times New Roman" w:cs="Times New Roman"/>
        </w:rPr>
        <w:t>,</w:t>
      </w:r>
      <w:r w:rsidRPr="796DA914">
        <w:rPr>
          <w:rFonts w:ascii="Times New Roman" w:hAnsi="Times New Roman" w:cs="Times New Roman"/>
        </w:rPr>
        <w:t xml:space="preserve"> where power exponent by river and period is presented in Figure 7b.</w:t>
      </w:r>
    </w:p>
    <w:tbl>
      <w:tblPr>
        <w:tblStyle w:val="PlainTable21"/>
        <w:tblW w:w="0" w:type="auto"/>
        <w:tblLook w:val="06A0" w:firstRow="1" w:lastRow="0" w:firstColumn="1" w:lastColumn="0" w:noHBand="1" w:noVBand="1"/>
      </w:tblPr>
      <w:tblGrid>
        <w:gridCol w:w="1034"/>
        <w:gridCol w:w="613"/>
        <w:gridCol w:w="722"/>
        <w:gridCol w:w="567"/>
        <w:gridCol w:w="854"/>
        <w:gridCol w:w="707"/>
        <w:gridCol w:w="567"/>
        <w:gridCol w:w="769"/>
        <w:gridCol w:w="598"/>
        <w:gridCol w:w="800"/>
        <w:gridCol w:w="909"/>
        <w:gridCol w:w="683"/>
        <w:gridCol w:w="917"/>
        <w:gridCol w:w="644"/>
        <w:gridCol w:w="1189"/>
        <w:gridCol w:w="1445"/>
      </w:tblGrid>
      <w:tr w:rsidR="00EB7E39" w14:paraId="45D4C4CB" w14:textId="77777777" w:rsidTr="796DA914">
        <w:trPr>
          <w:cnfStyle w:val="100000000000" w:firstRow="1" w:lastRow="0" w:firstColumn="0" w:lastColumn="0" w:oddVBand="0" w:evenVBand="0" w:oddHBand="0"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0234F759" w14:textId="50AF7E0A" w:rsidR="00EB7E39" w:rsidRPr="00EB7E39" w:rsidRDefault="00EB7E39" w:rsidP="00AE12A1">
            <w:pPr>
              <w:jc w:val="center"/>
              <w:rPr>
                <w:rFonts w:eastAsia="Arial"/>
                <w:b w:val="0"/>
                <w:color w:val="000000" w:themeColor="text1"/>
                <w:sz w:val="14"/>
                <w:szCs w:val="14"/>
              </w:rPr>
            </w:pPr>
            <w:r w:rsidRPr="00AE12A1">
              <w:rPr>
                <w:rFonts w:eastAsia="Arial"/>
                <w:bCs w:val="0"/>
                <w:color w:val="000000" w:themeColor="text1"/>
                <w:sz w:val="14"/>
                <w:szCs w:val="14"/>
              </w:rPr>
              <w:t>Period</w:t>
            </w:r>
          </w:p>
        </w:tc>
        <w:tc>
          <w:tcPr>
            <w:tcW w:w="0" w:type="auto"/>
            <w:gridSpan w:val="15"/>
            <w:vAlign w:val="center"/>
          </w:tcPr>
          <w:p w14:paraId="50A0D9EA" w14:textId="4F3C9920" w:rsidR="00EB7E39" w:rsidRPr="00292E8B" w:rsidRDefault="00EB7E39" w:rsidP="06401C45">
            <w:pPr>
              <w:jc w:val="center"/>
              <w:cnfStyle w:val="100000000000" w:firstRow="1" w:lastRow="0" w:firstColumn="0" w:lastColumn="0" w:oddVBand="0" w:evenVBand="0" w:oddHBand="0" w:evenHBand="0" w:firstRowFirstColumn="0" w:firstRowLastColumn="0" w:lastRowFirstColumn="0" w:lastRowLastColumn="0"/>
              <w:rPr>
                <w:rFonts w:eastAsia="Arial"/>
                <w:color w:val="000000" w:themeColor="text1"/>
                <w:sz w:val="14"/>
                <w:szCs w:val="14"/>
              </w:rPr>
            </w:pPr>
            <w:r w:rsidRPr="00292E8B">
              <w:rPr>
                <w:rFonts w:eastAsia="Arial"/>
                <w:color w:val="000000" w:themeColor="text1"/>
                <w:sz w:val="14"/>
                <w:szCs w:val="14"/>
              </w:rPr>
              <w:t>Region or river</w:t>
            </w:r>
          </w:p>
        </w:tc>
      </w:tr>
      <w:tr w:rsidR="00EB45F1" w14:paraId="47695472" w14:textId="77777777" w:rsidTr="796DA914">
        <w:trPr>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A9E223F" w14:textId="70E2F14E" w:rsidR="00EB7E39" w:rsidRPr="00E77E08" w:rsidRDefault="00EB7E39" w:rsidP="00E77E08">
            <w:pPr>
              <w:ind w:right="113"/>
              <w:jc w:val="center"/>
              <w:rPr>
                <w:rFonts w:eastAsia="Arial"/>
                <w:bCs w:val="0"/>
                <w:color w:val="000000" w:themeColor="text1"/>
                <w:sz w:val="14"/>
                <w:szCs w:val="14"/>
              </w:rPr>
            </w:pPr>
          </w:p>
        </w:tc>
        <w:tc>
          <w:tcPr>
            <w:tcW w:w="0" w:type="auto"/>
            <w:vAlign w:val="center"/>
          </w:tcPr>
          <w:p w14:paraId="7F94A8EB" w14:textId="70ECA234" w:rsidR="00EB7E39" w:rsidRDefault="00EB7E39" w:rsidP="00AE12A1">
            <w:pPr>
              <w:jc w:val="center"/>
              <w:cnfStyle w:val="000000000000" w:firstRow="0" w:lastRow="0" w:firstColumn="0" w:lastColumn="0" w:oddVBand="0" w:evenVBand="0" w:oddHBand="0" w:evenHBand="0" w:firstRowFirstColumn="0" w:firstRowLastColumn="0" w:lastRowFirstColumn="0" w:lastRowLastColumn="0"/>
              <w:rPr>
                <w:rFonts w:eastAsia="Arial"/>
                <w:color w:val="000000" w:themeColor="text1"/>
                <w:sz w:val="14"/>
                <w:szCs w:val="14"/>
              </w:rPr>
            </w:pPr>
            <w:r w:rsidRPr="683FCA94">
              <w:rPr>
                <w:rFonts w:eastAsia="Arial"/>
                <w:b/>
                <w:bCs/>
                <w:color w:val="000000" w:themeColor="text1"/>
                <w:sz w:val="14"/>
                <w:szCs w:val="14"/>
              </w:rPr>
              <w:t>Arctic</w:t>
            </w:r>
          </w:p>
        </w:tc>
        <w:tc>
          <w:tcPr>
            <w:tcW w:w="0" w:type="auto"/>
            <w:vAlign w:val="center"/>
          </w:tcPr>
          <w:p w14:paraId="05213E01" w14:textId="41179223" w:rsidR="00EB7E39" w:rsidRDefault="00EB7E39" w:rsidP="00AE12A1">
            <w:pPr>
              <w:jc w:val="center"/>
              <w:cnfStyle w:val="000000000000" w:firstRow="0" w:lastRow="0" w:firstColumn="0" w:lastColumn="0" w:oddVBand="0" w:evenVBand="0" w:oddHBand="0" w:evenHBand="0" w:firstRowFirstColumn="0" w:firstRowLastColumn="0" w:lastRowFirstColumn="0" w:lastRowLastColumn="0"/>
              <w:rPr>
                <w:rFonts w:eastAsia="Arial"/>
                <w:color w:val="000000" w:themeColor="text1"/>
                <w:sz w:val="14"/>
                <w:szCs w:val="14"/>
              </w:rPr>
            </w:pPr>
            <w:r w:rsidRPr="683FCA94">
              <w:rPr>
                <w:rFonts w:eastAsia="Arial"/>
                <w:b/>
                <w:bCs/>
                <w:color w:val="000000" w:themeColor="text1"/>
                <w:sz w:val="14"/>
                <w:szCs w:val="14"/>
              </w:rPr>
              <w:t>Kolyma</w:t>
            </w:r>
          </w:p>
        </w:tc>
        <w:tc>
          <w:tcPr>
            <w:tcW w:w="0" w:type="auto"/>
            <w:vAlign w:val="center"/>
          </w:tcPr>
          <w:p w14:paraId="67545EF0" w14:textId="404E1C43" w:rsidR="00EB7E39" w:rsidRDefault="00EB7E39" w:rsidP="00AE12A1">
            <w:pPr>
              <w:jc w:val="center"/>
              <w:cnfStyle w:val="000000000000" w:firstRow="0" w:lastRow="0" w:firstColumn="0" w:lastColumn="0" w:oddVBand="0" w:evenVBand="0" w:oddHBand="0" w:evenHBand="0" w:firstRowFirstColumn="0" w:firstRowLastColumn="0" w:lastRowFirstColumn="0" w:lastRowLastColumn="0"/>
              <w:rPr>
                <w:rFonts w:eastAsia="Arial"/>
                <w:color w:val="000000" w:themeColor="text1"/>
                <w:sz w:val="14"/>
                <w:szCs w:val="14"/>
              </w:rPr>
            </w:pPr>
            <w:r w:rsidRPr="683FCA94">
              <w:rPr>
                <w:rFonts w:eastAsia="Arial"/>
                <w:b/>
                <w:bCs/>
                <w:color w:val="000000" w:themeColor="text1"/>
                <w:sz w:val="14"/>
                <w:szCs w:val="14"/>
              </w:rPr>
              <w:t>Lena</w:t>
            </w:r>
          </w:p>
        </w:tc>
        <w:tc>
          <w:tcPr>
            <w:tcW w:w="0" w:type="auto"/>
            <w:vAlign w:val="center"/>
          </w:tcPr>
          <w:p w14:paraId="2ACB0E55" w14:textId="0F9EFE20" w:rsidR="00EB7E39" w:rsidRDefault="00EB7E39" w:rsidP="00AE12A1">
            <w:pPr>
              <w:jc w:val="center"/>
              <w:cnfStyle w:val="000000000000" w:firstRow="0" w:lastRow="0" w:firstColumn="0" w:lastColumn="0" w:oddVBand="0" w:evenVBand="0" w:oddHBand="0" w:evenHBand="0" w:firstRowFirstColumn="0" w:firstRowLastColumn="0" w:lastRowFirstColumn="0" w:lastRowLastColumn="0"/>
              <w:rPr>
                <w:rFonts w:eastAsia="Arial"/>
                <w:color w:val="000000" w:themeColor="text1"/>
                <w:sz w:val="14"/>
                <w:szCs w:val="14"/>
              </w:rPr>
            </w:pPr>
            <w:r w:rsidRPr="683FCA94">
              <w:rPr>
                <w:rFonts w:eastAsia="Arial"/>
                <w:b/>
                <w:bCs/>
                <w:color w:val="000000" w:themeColor="text1"/>
                <w:sz w:val="14"/>
                <w:szCs w:val="14"/>
              </w:rPr>
              <w:t>Khatanga</w:t>
            </w:r>
          </w:p>
        </w:tc>
        <w:tc>
          <w:tcPr>
            <w:tcW w:w="0" w:type="auto"/>
            <w:vAlign w:val="center"/>
          </w:tcPr>
          <w:p w14:paraId="4AF190FE" w14:textId="6187C58C" w:rsidR="00EB7E39" w:rsidRDefault="00EB7E39" w:rsidP="00AE12A1">
            <w:pPr>
              <w:jc w:val="center"/>
              <w:cnfStyle w:val="000000000000" w:firstRow="0" w:lastRow="0" w:firstColumn="0" w:lastColumn="0" w:oddVBand="0" w:evenVBand="0" w:oddHBand="0" w:evenHBand="0" w:firstRowFirstColumn="0" w:firstRowLastColumn="0" w:lastRowFirstColumn="0" w:lastRowLastColumn="0"/>
              <w:rPr>
                <w:rFonts w:eastAsia="Arial"/>
                <w:color w:val="000000" w:themeColor="text1"/>
                <w:sz w:val="14"/>
                <w:szCs w:val="14"/>
              </w:rPr>
            </w:pPr>
            <w:r w:rsidRPr="683FCA94">
              <w:rPr>
                <w:rFonts w:eastAsia="Arial"/>
                <w:b/>
                <w:bCs/>
                <w:color w:val="000000" w:themeColor="text1"/>
                <w:sz w:val="14"/>
                <w:szCs w:val="14"/>
              </w:rPr>
              <w:t>Yenisei</w:t>
            </w:r>
          </w:p>
        </w:tc>
        <w:tc>
          <w:tcPr>
            <w:tcW w:w="0" w:type="auto"/>
            <w:vAlign w:val="center"/>
          </w:tcPr>
          <w:p w14:paraId="3054505E" w14:textId="30B28758" w:rsidR="00EB7E39" w:rsidRDefault="00EB7E39" w:rsidP="00AE12A1">
            <w:pPr>
              <w:jc w:val="center"/>
              <w:cnfStyle w:val="000000000000" w:firstRow="0" w:lastRow="0" w:firstColumn="0" w:lastColumn="0" w:oddVBand="0" w:evenVBand="0" w:oddHBand="0" w:evenHBand="0" w:firstRowFirstColumn="0" w:firstRowLastColumn="0" w:lastRowFirstColumn="0" w:lastRowLastColumn="0"/>
              <w:rPr>
                <w:rFonts w:eastAsia="Arial"/>
                <w:color w:val="000000" w:themeColor="text1"/>
                <w:sz w:val="14"/>
                <w:szCs w:val="14"/>
              </w:rPr>
            </w:pPr>
            <w:r w:rsidRPr="683FCA94">
              <w:rPr>
                <w:rFonts w:eastAsia="Arial"/>
                <w:b/>
                <w:bCs/>
                <w:color w:val="000000" w:themeColor="text1"/>
                <w:sz w:val="14"/>
                <w:szCs w:val="14"/>
              </w:rPr>
              <w:t>Ob</w:t>
            </w:r>
          </w:p>
        </w:tc>
        <w:tc>
          <w:tcPr>
            <w:tcW w:w="0" w:type="auto"/>
            <w:vAlign w:val="center"/>
          </w:tcPr>
          <w:p w14:paraId="2D9BF5CC" w14:textId="4BFEFBA2" w:rsidR="00EB7E39" w:rsidRDefault="00EB7E39" w:rsidP="00AE12A1">
            <w:pPr>
              <w:jc w:val="center"/>
              <w:cnfStyle w:val="000000000000" w:firstRow="0" w:lastRow="0" w:firstColumn="0" w:lastColumn="0" w:oddVBand="0" w:evenVBand="0" w:oddHBand="0" w:evenHBand="0" w:firstRowFirstColumn="0" w:firstRowLastColumn="0" w:lastRowFirstColumn="0" w:lastRowLastColumn="0"/>
              <w:rPr>
                <w:rFonts w:eastAsia="Arial"/>
                <w:color w:val="000000" w:themeColor="text1"/>
                <w:sz w:val="14"/>
                <w:szCs w:val="14"/>
              </w:rPr>
            </w:pPr>
            <w:r w:rsidRPr="683FCA94">
              <w:rPr>
                <w:rFonts w:eastAsia="Arial"/>
                <w:b/>
                <w:bCs/>
                <w:color w:val="000000" w:themeColor="text1"/>
                <w:sz w:val="14"/>
                <w:szCs w:val="14"/>
              </w:rPr>
              <w:t>Pechora</w:t>
            </w:r>
          </w:p>
        </w:tc>
        <w:tc>
          <w:tcPr>
            <w:tcW w:w="0" w:type="auto"/>
            <w:vAlign w:val="center"/>
          </w:tcPr>
          <w:p w14:paraId="5331702B" w14:textId="10084654" w:rsidR="00EB7E39" w:rsidRDefault="00EB7E39" w:rsidP="00AE12A1">
            <w:pPr>
              <w:jc w:val="center"/>
              <w:cnfStyle w:val="000000000000" w:firstRow="0" w:lastRow="0" w:firstColumn="0" w:lastColumn="0" w:oddVBand="0" w:evenVBand="0" w:oddHBand="0" w:evenHBand="0" w:firstRowFirstColumn="0" w:firstRowLastColumn="0" w:lastRowFirstColumn="0" w:lastRowLastColumn="0"/>
              <w:rPr>
                <w:rFonts w:eastAsia="Arial"/>
                <w:color w:val="000000" w:themeColor="text1"/>
                <w:sz w:val="14"/>
                <w:szCs w:val="14"/>
              </w:rPr>
            </w:pPr>
            <w:r w:rsidRPr="683FCA94">
              <w:rPr>
                <w:rFonts w:eastAsia="Arial"/>
                <w:b/>
                <w:bCs/>
                <w:color w:val="000000" w:themeColor="text1"/>
                <w:sz w:val="14"/>
                <w:szCs w:val="14"/>
              </w:rPr>
              <w:t>Dvina</w:t>
            </w:r>
          </w:p>
        </w:tc>
        <w:tc>
          <w:tcPr>
            <w:tcW w:w="0" w:type="auto"/>
            <w:vAlign w:val="center"/>
          </w:tcPr>
          <w:p w14:paraId="2AA91264" w14:textId="287EBB24" w:rsidR="00EB7E39" w:rsidRDefault="00EB7E39" w:rsidP="00AE12A1">
            <w:pPr>
              <w:jc w:val="center"/>
              <w:cnfStyle w:val="000000000000" w:firstRow="0" w:lastRow="0" w:firstColumn="0" w:lastColumn="0" w:oddVBand="0" w:evenVBand="0" w:oddHBand="0" w:evenHBand="0" w:firstRowFirstColumn="0" w:firstRowLastColumn="0" w:lastRowFirstColumn="0" w:lastRowLastColumn="0"/>
              <w:rPr>
                <w:rFonts w:eastAsia="Arial"/>
                <w:color w:val="000000" w:themeColor="text1"/>
                <w:sz w:val="14"/>
                <w:szCs w:val="14"/>
              </w:rPr>
            </w:pPr>
            <w:r w:rsidRPr="683FCA94">
              <w:rPr>
                <w:rFonts w:eastAsia="Arial"/>
                <w:b/>
                <w:bCs/>
                <w:color w:val="000000" w:themeColor="text1"/>
                <w:sz w:val="14"/>
                <w:szCs w:val="14"/>
              </w:rPr>
              <w:t>Koksoak</w:t>
            </w:r>
          </w:p>
        </w:tc>
        <w:tc>
          <w:tcPr>
            <w:tcW w:w="0" w:type="auto"/>
            <w:vAlign w:val="center"/>
          </w:tcPr>
          <w:p w14:paraId="333347F7" w14:textId="20DE1784" w:rsidR="00EB7E39" w:rsidRDefault="00EB7E39" w:rsidP="00AE12A1">
            <w:pPr>
              <w:jc w:val="center"/>
              <w:cnfStyle w:val="000000000000" w:firstRow="0" w:lastRow="0" w:firstColumn="0" w:lastColumn="0" w:oddVBand="0" w:evenVBand="0" w:oddHBand="0" w:evenHBand="0" w:firstRowFirstColumn="0" w:firstRowLastColumn="0" w:lastRowFirstColumn="0" w:lastRowLastColumn="0"/>
              <w:rPr>
                <w:rFonts w:eastAsia="Arial"/>
                <w:color w:val="000000" w:themeColor="text1"/>
                <w:sz w:val="14"/>
                <w:szCs w:val="14"/>
              </w:rPr>
            </w:pPr>
            <w:r w:rsidRPr="683FCA94">
              <w:rPr>
                <w:rFonts w:eastAsia="Arial"/>
                <w:b/>
                <w:bCs/>
                <w:color w:val="000000" w:themeColor="text1"/>
                <w:sz w:val="14"/>
                <w:szCs w:val="14"/>
              </w:rPr>
              <w:t>La Grande</w:t>
            </w:r>
          </w:p>
        </w:tc>
        <w:tc>
          <w:tcPr>
            <w:tcW w:w="0" w:type="auto"/>
            <w:vAlign w:val="center"/>
          </w:tcPr>
          <w:p w14:paraId="515CAD11" w14:textId="0338E8B7" w:rsidR="00EB7E39" w:rsidRDefault="00EB7E39" w:rsidP="00AE12A1">
            <w:pPr>
              <w:jc w:val="center"/>
              <w:cnfStyle w:val="000000000000" w:firstRow="0" w:lastRow="0" w:firstColumn="0" w:lastColumn="0" w:oddVBand="0" w:evenVBand="0" w:oddHBand="0" w:evenHBand="0" w:firstRowFirstColumn="0" w:firstRowLastColumn="0" w:lastRowFirstColumn="0" w:lastRowLastColumn="0"/>
              <w:rPr>
                <w:rFonts w:eastAsia="Arial"/>
                <w:color w:val="000000" w:themeColor="text1"/>
                <w:sz w:val="14"/>
                <w:szCs w:val="14"/>
              </w:rPr>
            </w:pPr>
            <w:r w:rsidRPr="683FCA94">
              <w:rPr>
                <w:rFonts w:eastAsia="Arial"/>
                <w:b/>
                <w:bCs/>
                <w:color w:val="000000" w:themeColor="text1"/>
                <w:sz w:val="14"/>
                <w:szCs w:val="14"/>
              </w:rPr>
              <w:t>Nelson</w:t>
            </w:r>
          </w:p>
        </w:tc>
        <w:tc>
          <w:tcPr>
            <w:tcW w:w="0" w:type="auto"/>
            <w:vAlign w:val="center"/>
          </w:tcPr>
          <w:p w14:paraId="6B6832F3" w14:textId="39446C14" w:rsidR="00EB7E39" w:rsidRDefault="00EB7E39" w:rsidP="00AE12A1">
            <w:pPr>
              <w:jc w:val="center"/>
              <w:cnfStyle w:val="000000000000" w:firstRow="0" w:lastRow="0" w:firstColumn="0" w:lastColumn="0" w:oddVBand="0" w:evenVBand="0" w:oddHBand="0" w:evenHBand="0" w:firstRowFirstColumn="0" w:firstRowLastColumn="0" w:lastRowFirstColumn="0" w:lastRowLastColumn="0"/>
              <w:rPr>
                <w:rFonts w:eastAsia="Arial"/>
                <w:color w:val="000000" w:themeColor="text1"/>
                <w:sz w:val="14"/>
                <w:szCs w:val="14"/>
              </w:rPr>
            </w:pPr>
            <w:r w:rsidRPr="683FCA94">
              <w:rPr>
                <w:rFonts w:eastAsia="Arial"/>
                <w:b/>
                <w:bCs/>
                <w:color w:val="000000" w:themeColor="text1"/>
                <w:sz w:val="14"/>
                <w:szCs w:val="14"/>
              </w:rPr>
              <w:t>Mackenzie</w:t>
            </w:r>
          </w:p>
        </w:tc>
        <w:tc>
          <w:tcPr>
            <w:tcW w:w="0" w:type="auto"/>
            <w:vAlign w:val="center"/>
          </w:tcPr>
          <w:p w14:paraId="177782F3" w14:textId="10F30C92" w:rsidR="00EB7E39" w:rsidRDefault="00EB7E39" w:rsidP="00AE12A1">
            <w:pPr>
              <w:jc w:val="center"/>
              <w:cnfStyle w:val="000000000000" w:firstRow="0" w:lastRow="0" w:firstColumn="0" w:lastColumn="0" w:oddVBand="0" w:evenVBand="0" w:oddHBand="0" w:evenHBand="0" w:firstRowFirstColumn="0" w:firstRowLastColumn="0" w:lastRowFirstColumn="0" w:lastRowLastColumn="0"/>
              <w:rPr>
                <w:rFonts w:eastAsia="Arial"/>
                <w:color w:val="000000" w:themeColor="text1"/>
                <w:sz w:val="14"/>
                <w:szCs w:val="14"/>
              </w:rPr>
            </w:pPr>
            <w:r w:rsidRPr="683FCA94">
              <w:rPr>
                <w:rFonts w:eastAsia="Arial"/>
                <w:b/>
                <w:bCs/>
                <w:color w:val="000000" w:themeColor="text1"/>
                <w:sz w:val="14"/>
                <w:szCs w:val="14"/>
              </w:rPr>
              <w:t>Yukon</w:t>
            </w:r>
          </w:p>
        </w:tc>
        <w:tc>
          <w:tcPr>
            <w:tcW w:w="0" w:type="auto"/>
            <w:vAlign w:val="center"/>
          </w:tcPr>
          <w:p w14:paraId="5EE762B1" w14:textId="51944E4E" w:rsidR="00EB7E39" w:rsidRDefault="00EB7E39" w:rsidP="00AE12A1">
            <w:pPr>
              <w:jc w:val="center"/>
              <w:cnfStyle w:val="000000000000" w:firstRow="0" w:lastRow="0" w:firstColumn="0" w:lastColumn="0" w:oddVBand="0" w:evenVBand="0" w:oddHBand="0" w:evenHBand="0" w:firstRowFirstColumn="0" w:firstRowLastColumn="0" w:lastRowFirstColumn="0" w:lastRowLastColumn="0"/>
              <w:rPr>
                <w:rFonts w:eastAsia="Arial"/>
                <w:color w:val="000000" w:themeColor="text1"/>
                <w:sz w:val="14"/>
                <w:szCs w:val="14"/>
              </w:rPr>
            </w:pPr>
            <w:r w:rsidRPr="796DA914">
              <w:rPr>
                <w:rFonts w:eastAsia="Arial"/>
                <w:b/>
                <w:bCs/>
                <w:color w:val="000000" w:themeColor="text1"/>
                <w:sz w:val="14"/>
                <w:szCs w:val="14"/>
              </w:rPr>
              <w:t xml:space="preserve">HBC </w:t>
            </w:r>
            <w:r w:rsidR="5D5021E2" w:rsidRPr="796DA914">
              <w:rPr>
                <w:rFonts w:eastAsia="Arial"/>
                <w:b/>
                <w:bCs/>
                <w:color w:val="000000" w:themeColor="text1"/>
                <w:sz w:val="14"/>
                <w:szCs w:val="14"/>
              </w:rPr>
              <w:t>r</w:t>
            </w:r>
            <w:r w:rsidRPr="796DA914">
              <w:rPr>
                <w:rFonts w:eastAsia="Arial"/>
                <w:b/>
                <w:bCs/>
                <w:color w:val="000000" w:themeColor="text1"/>
                <w:sz w:val="14"/>
                <w:szCs w:val="14"/>
              </w:rPr>
              <w:t>egulated</w:t>
            </w:r>
          </w:p>
        </w:tc>
        <w:tc>
          <w:tcPr>
            <w:tcW w:w="0" w:type="auto"/>
            <w:vAlign w:val="center"/>
          </w:tcPr>
          <w:p w14:paraId="6DC205E7" w14:textId="2E00F1B1" w:rsidR="00EB7E39" w:rsidRDefault="00EB7E39" w:rsidP="00AE12A1">
            <w:pPr>
              <w:jc w:val="center"/>
              <w:cnfStyle w:val="000000000000" w:firstRow="0" w:lastRow="0" w:firstColumn="0" w:lastColumn="0" w:oddVBand="0" w:evenVBand="0" w:oddHBand="0" w:evenHBand="0" w:firstRowFirstColumn="0" w:firstRowLastColumn="0" w:lastRowFirstColumn="0" w:lastRowLastColumn="0"/>
              <w:rPr>
                <w:rFonts w:eastAsia="Arial"/>
                <w:color w:val="000000" w:themeColor="text1"/>
                <w:sz w:val="14"/>
                <w:szCs w:val="14"/>
              </w:rPr>
            </w:pPr>
            <w:r w:rsidRPr="796DA914">
              <w:rPr>
                <w:rFonts w:eastAsia="Arial"/>
                <w:b/>
                <w:bCs/>
                <w:color w:val="000000" w:themeColor="text1"/>
                <w:sz w:val="14"/>
                <w:szCs w:val="14"/>
              </w:rPr>
              <w:t xml:space="preserve">HBC </w:t>
            </w:r>
            <w:r w:rsidR="0AA16405" w:rsidRPr="796DA914">
              <w:rPr>
                <w:rFonts w:eastAsia="Arial"/>
                <w:b/>
                <w:bCs/>
                <w:color w:val="000000" w:themeColor="text1"/>
                <w:sz w:val="14"/>
                <w:szCs w:val="14"/>
              </w:rPr>
              <w:t>n</w:t>
            </w:r>
            <w:r w:rsidRPr="796DA914">
              <w:rPr>
                <w:rFonts w:eastAsia="Arial"/>
                <w:b/>
                <w:bCs/>
                <w:color w:val="000000" w:themeColor="text1"/>
                <w:sz w:val="14"/>
                <w:szCs w:val="14"/>
              </w:rPr>
              <w:t xml:space="preserve">o </w:t>
            </w:r>
            <w:r w:rsidR="51566624" w:rsidRPr="796DA914">
              <w:rPr>
                <w:rFonts w:eastAsia="Arial"/>
                <w:b/>
                <w:bCs/>
                <w:color w:val="000000" w:themeColor="text1"/>
                <w:sz w:val="14"/>
                <w:szCs w:val="14"/>
              </w:rPr>
              <w:t>r</w:t>
            </w:r>
            <w:r w:rsidRPr="796DA914">
              <w:rPr>
                <w:rFonts w:eastAsia="Arial"/>
                <w:b/>
                <w:bCs/>
                <w:color w:val="000000" w:themeColor="text1"/>
                <w:sz w:val="14"/>
                <w:szCs w:val="14"/>
              </w:rPr>
              <w:t>egulation</w:t>
            </w:r>
          </w:p>
        </w:tc>
      </w:tr>
      <w:tr w:rsidR="000218C5" w14:paraId="576E5BE6" w14:textId="77777777" w:rsidTr="796DA914">
        <w:trPr>
          <w:trHeight w:val="274"/>
        </w:trPr>
        <w:tc>
          <w:tcPr>
            <w:cnfStyle w:val="001000000000" w:firstRow="0" w:lastRow="0" w:firstColumn="1" w:lastColumn="0" w:oddVBand="0" w:evenVBand="0" w:oddHBand="0" w:evenHBand="0" w:firstRowFirstColumn="0" w:firstRowLastColumn="0" w:lastRowFirstColumn="0" w:lastRowLastColumn="0"/>
            <w:tcW w:w="0" w:type="auto"/>
            <w:vAlign w:val="center"/>
          </w:tcPr>
          <w:p w14:paraId="2ED9780D" w14:textId="5CE2D0E6" w:rsidR="00FA6101" w:rsidRDefault="00FA6101" w:rsidP="003511A4">
            <w:pPr>
              <w:jc w:val="center"/>
              <w:rPr>
                <w:rFonts w:eastAsia="Arial"/>
                <w:b w:val="0"/>
                <w:bCs w:val="0"/>
                <w:color w:val="000000" w:themeColor="text1"/>
                <w:sz w:val="14"/>
                <w:szCs w:val="14"/>
              </w:rPr>
            </w:pPr>
            <w:r w:rsidRPr="796DA914">
              <w:rPr>
                <w:rFonts w:eastAsia="Arial"/>
                <w:b w:val="0"/>
                <w:bCs w:val="0"/>
                <w:color w:val="000000" w:themeColor="text1"/>
                <w:sz w:val="14"/>
                <w:szCs w:val="14"/>
              </w:rPr>
              <w:t>1981</w:t>
            </w:r>
            <w:r w:rsidR="2DC78B56" w:rsidRPr="796DA914">
              <w:rPr>
                <w:rFonts w:eastAsia="Arial"/>
                <w:b w:val="0"/>
                <w:bCs w:val="0"/>
                <w:color w:val="000000" w:themeColor="text1"/>
                <w:sz w:val="14"/>
                <w:szCs w:val="14"/>
              </w:rPr>
              <w:t xml:space="preserve"> to </w:t>
            </w:r>
            <w:r w:rsidRPr="796DA914">
              <w:rPr>
                <w:rFonts w:eastAsia="Arial"/>
                <w:b w:val="0"/>
                <w:bCs w:val="0"/>
                <w:color w:val="000000" w:themeColor="text1"/>
                <w:sz w:val="14"/>
                <w:szCs w:val="14"/>
              </w:rPr>
              <w:t>2010</w:t>
            </w:r>
          </w:p>
        </w:tc>
        <w:tc>
          <w:tcPr>
            <w:tcW w:w="0" w:type="auto"/>
          </w:tcPr>
          <w:p w14:paraId="67DF4E02"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0.921 </w:t>
            </w:r>
          </w:p>
        </w:tc>
        <w:tc>
          <w:tcPr>
            <w:tcW w:w="0" w:type="auto"/>
          </w:tcPr>
          <w:p w14:paraId="7CC080E8"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0.953 </w:t>
            </w:r>
          </w:p>
        </w:tc>
        <w:tc>
          <w:tcPr>
            <w:tcW w:w="0" w:type="auto"/>
          </w:tcPr>
          <w:p w14:paraId="001E50DA"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0.948 </w:t>
            </w:r>
          </w:p>
        </w:tc>
        <w:tc>
          <w:tcPr>
            <w:tcW w:w="0" w:type="auto"/>
          </w:tcPr>
          <w:p w14:paraId="26106562"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0.945 </w:t>
            </w:r>
          </w:p>
        </w:tc>
        <w:tc>
          <w:tcPr>
            <w:tcW w:w="0" w:type="auto"/>
          </w:tcPr>
          <w:p w14:paraId="5E0E1E31"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0.964 </w:t>
            </w:r>
          </w:p>
        </w:tc>
        <w:tc>
          <w:tcPr>
            <w:tcW w:w="0" w:type="auto"/>
          </w:tcPr>
          <w:p w14:paraId="5EA931DD"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0.929 </w:t>
            </w:r>
          </w:p>
        </w:tc>
        <w:tc>
          <w:tcPr>
            <w:tcW w:w="0" w:type="auto"/>
          </w:tcPr>
          <w:p w14:paraId="1BEAD2FD"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0.958 </w:t>
            </w:r>
          </w:p>
        </w:tc>
        <w:tc>
          <w:tcPr>
            <w:tcW w:w="0" w:type="auto"/>
          </w:tcPr>
          <w:p w14:paraId="1AACF660"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0.956 </w:t>
            </w:r>
          </w:p>
        </w:tc>
        <w:tc>
          <w:tcPr>
            <w:tcW w:w="0" w:type="auto"/>
          </w:tcPr>
          <w:p w14:paraId="787478C5"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0.904 </w:t>
            </w:r>
          </w:p>
        </w:tc>
        <w:tc>
          <w:tcPr>
            <w:tcW w:w="0" w:type="auto"/>
          </w:tcPr>
          <w:p w14:paraId="274A0ABD"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0.698 </w:t>
            </w:r>
          </w:p>
        </w:tc>
        <w:tc>
          <w:tcPr>
            <w:tcW w:w="0" w:type="auto"/>
          </w:tcPr>
          <w:p w14:paraId="5E8AC129"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0.889 </w:t>
            </w:r>
          </w:p>
        </w:tc>
        <w:tc>
          <w:tcPr>
            <w:tcW w:w="0" w:type="auto"/>
          </w:tcPr>
          <w:p w14:paraId="0C212D32"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0.937 </w:t>
            </w:r>
          </w:p>
        </w:tc>
        <w:tc>
          <w:tcPr>
            <w:tcW w:w="0" w:type="auto"/>
          </w:tcPr>
          <w:p w14:paraId="6FCF8ED5"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0.938 </w:t>
            </w:r>
          </w:p>
        </w:tc>
        <w:tc>
          <w:tcPr>
            <w:tcW w:w="0" w:type="auto"/>
          </w:tcPr>
          <w:p w14:paraId="08A78003"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0.826 </w:t>
            </w:r>
          </w:p>
        </w:tc>
        <w:tc>
          <w:tcPr>
            <w:tcW w:w="0" w:type="auto"/>
          </w:tcPr>
          <w:p w14:paraId="1CE6A5AB"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0.875 </w:t>
            </w:r>
          </w:p>
        </w:tc>
      </w:tr>
      <w:tr w:rsidR="000218C5" w14:paraId="60BD064F" w14:textId="77777777" w:rsidTr="796DA914">
        <w:trPr>
          <w:trHeight w:val="274"/>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C86B09" w14:textId="0474E478" w:rsidR="00FA6101" w:rsidRDefault="00FA6101" w:rsidP="06401C45">
            <w:pPr>
              <w:jc w:val="center"/>
              <w:rPr>
                <w:rFonts w:eastAsia="Arial"/>
                <w:b w:val="0"/>
                <w:bCs w:val="0"/>
                <w:color w:val="000000" w:themeColor="text1"/>
                <w:sz w:val="14"/>
                <w:szCs w:val="14"/>
              </w:rPr>
            </w:pPr>
            <w:r w:rsidRPr="796DA914">
              <w:rPr>
                <w:rFonts w:eastAsia="Arial"/>
                <w:b w:val="0"/>
                <w:bCs w:val="0"/>
                <w:color w:val="000000" w:themeColor="text1"/>
                <w:sz w:val="14"/>
                <w:szCs w:val="14"/>
              </w:rPr>
              <w:t>1991</w:t>
            </w:r>
            <w:r w:rsidR="38321B98" w:rsidRPr="796DA914">
              <w:rPr>
                <w:rFonts w:eastAsia="Arial"/>
                <w:b w:val="0"/>
                <w:bCs w:val="0"/>
                <w:color w:val="000000" w:themeColor="text1"/>
                <w:sz w:val="14"/>
                <w:szCs w:val="14"/>
              </w:rPr>
              <w:t xml:space="preserve"> to </w:t>
            </w:r>
            <w:r w:rsidRPr="796DA914">
              <w:rPr>
                <w:rFonts w:eastAsia="Arial"/>
                <w:b w:val="0"/>
                <w:bCs w:val="0"/>
                <w:color w:val="000000" w:themeColor="text1"/>
                <w:sz w:val="14"/>
                <w:szCs w:val="14"/>
              </w:rPr>
              <w:t>2020</w:t>
            </w:r>
          </w:p>
        </w:tc>
        <w:tc>
          <w:tcPr>
            <w:tcW w:w="0" w:type="auto"/>
          </w:tcPr>
          <w:p w14:paraId="06BF0201"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0.921 </w:t>
            </w:r>
          </w:p>
        </w:tc>
        <w:tc>
          <w:tcPr>
            <w:tcW w:w="0" w:type="auto"/>
          </w:tcPr>
          <w:p w14:paraId="68BC89A6"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0.944 </w:t>
            </w:r>
          </w:p>
        </w:tc>
        <w:tc>
          <w:tcPr>
            <w:tcW w:w="0" w:type="auto"/>
          </w:tcPr>
          <w:p w14:paraId="23F9825E"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0.945 </w:t>
            </w:r>
          </w:p>
        </w:tc>
        <w:tc>
          <w:tcPr>
            <w:tcW w:w="0" w:type="auto"/>
          </w:tcPr>
          <w:p w14:paraId="360B1A8E"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0.948 </w:t>
            </w:r>
          </w:p>
        </w:tc>
        <w:tc>
          <w:tcPr>
            <w:tcW w:w="0" w:type="auto"/>
          </w:tcPr>
          <w:p w14:paraId="63067B39"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0.964 </w:t>
            </w:r>
          </w:p>
        </w:tc>
        <w:tc>
          <w:tcPr>
            <w:tcW w:w="0" w:type="auto"/>
          </w:tcPr>
          <w:p w14:paraId="0AB2180C"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0.930 </w:t>
            </w:r>
          </w:p>
        </w:tc>
        <w:tc>
          <w:tcPr>
            <w:tcW w:w="0" w:type="auto"/>
          </w:tcPr>
          <w:p w14:paraId="6D512BC5"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0.947 </w:t>
            </w:r>
          </w:p>
        </w:tc>
        <w:tc>
          <w:tcPr>
            <w:tcW w:w="0" w:type="auto"/>
          </w:tcPr>
          <w:p w14:paraId="5E09133C"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0.948 </w:t>
            </w:r>
          </w:p>
        </w:tc>
        <w:tc>
          <w:tcPr>
            <w:tcW w:w="0" w:type="auto"/>
          </w:tcPr>
          <w:p w14:paraId="1D33C994"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0.903 </w:t>
            </w:r>
          </w:p>
        </w:tc>
        <w:tc>
          <w:tcPr>
            <w:tcW w:w="0" w:type="auto"/>
          </w:tcPr>
          <w:p w14:paraId="66C8F201"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0.696 </w:t>
            </w:r>
          </w:p>
        </w:tc>
        <w:tc>
          <w:tcPr>
            <w:tcW w:w="0" w:type="auto"/>
          </w:tcPr>
          <w:p w14:paraId="45F8F5E4"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0.886 </w:t>
            </w:r>
          </w:p>
        </w:tc>
        <w:tc>
          <w:tcPr>
            <w:tcW w:w="0" w:type="auto"/>
          </w:tcPr>
          <w:p w14:paraId="7AFE0A62"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0.938 </w:t>
            </w:r>
          </w:p>
        </w:tc>
        <w:tc>
          <w:tcPr>
            <w:tcW w:w="0" w:type="auto"/>
          </w:tcPr>
          <w:p w14:paraId="7EE15AA4"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0.937 </w:t>
            </w:r>
          </w:p>
        </w:tc>
        <w:tc>
          <w:tcPr>
            <w:tcW w:w="0" w:type="auto"/>
          </w:tcPr>
          <w:p w14:paraId="265F4E53"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0.821 </w:t>
            </w:r>
          </w:p>
        </w:tc>
        <w:tc>
          <w:tcPr>
            <w:tcW w:w="0" w:type="auto"/>
          </w:tcPr>
          <w:p w14:paraId="314C8CA9"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0.884 </w:t>
            </w:r>
          </w:p>
        </w:tc>
      </w:tr>
      <w:tr w:rsidR="000218C5" w14:paraId="683FBD4E" w14:textId="77777777" w:rsidTr="796DA914">
        <w:trPr>
          <w:trHeight w:val="274"/>
        </w:trPr>
        <w:tc>
          <w:tcPr>
            <w:cnfStyle w:val="001000000000" w:firstRow="0" w:lastRow="0" w:firstColumn="1" w:lastColumn="0" w:oddVBand="0" w:evenVBand="0" w:oddHBand="0" w:evenHBand="0" w:firstRowFirstColumn="0" w:firstRowLastColumn="0" w:lastRowFirstColumn="0" w:lastRowLastColumn="0"/>
            <w:tcW w:w="0" w:type="auto"/>
            <w:vAlign w:val="center"/>
          </w:tcPr>
          <w:p w14:paraId="4EA7F983" w14:textId="136D8C10" w:rsidR="00FA6101" w:rsidRDefault="00FA6101" w:rsidP="06401C45">
            <w:pPr>
              <w:jc w:val="center"/>
              <w:rPr>
                <w:rFonts w:eastAsia="Arial"/>
                <w:b w:val="0"/>
                <w:bCs w:val="0"/>
                <w:color w:val="000000" w:themeColor="text1"/>
                <w:sz w:val="14"/>
                <w:szCs w:val="14"/>
              </w:rPr>
            </w:pPr>
            <w:r w:rsidRPr="796DA914">
              <w:rPr>
                <w:rFonts w:eastAsia="Arial"/>
                <w:b w:val="0"/>
                <w:bCs w:val="0"/>
                <w:color w:val="000000" w:themeColor="text1"/>
                <w:sz w:val="14"/>
                <w:szCs w:val="14"/>
              </w:rPr>
              <w:t>2001</w:t>
            </w:r>
            <w:r w:rsidR="19ED858B" w:rsidRPr="796DA914">
              <w:rPr>
                <w:rFonts w:eastAsia="Arial"/>
                <w:b w:val="0"/>
                <w:bCs w:val="0"/>
                <w:color w:val="000000" w:themeColor="text1"/>
                <w:sz w:val="14"/>
                <w:szCs w:val="14"/>
              </w:rPr>
              <w:t xml:space="preserve"> to </w:t>
            </w:r>
            <w:r w:rsidRPr="796DA914">
              <w:rPr>
                <w:rFonts w:eastAsia="Arial"/>
                <w:b w:val="0"/>
                <w:bCs w:val="0"/>
                <w:color w:val="000000" w:themeColor="text1"/>
                <w:sz w:val="14"/>
                <w:szCs w:val="14"/>
              </w:rPr>
              <w:t>2030</w:t>
            </w:r>
          </w:p>
        </w:tc>
        <w:tc>
          <w:tcPr>
            <w:tcW w:w="0" w:type="auto"/>
          </w:tcPr>
          <w:p w14:paraId="1D1BF740"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0.916 </w:t>
            </w:r>
          </w:p>
        </w:tc>
        <w:tc>
          <w:tcPr>
            <w:tcW w:w="0" w:type="auto"/>
          </w:tcPr>
          <w:p w14:paraId="54E911DD"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0.948 </w:t>
            </w:r>
          </w:p>
        </w:tc>
        <w:tc>
          <w:tcPr>
            <w:tcW w:w="0" w:type="auto"/>
          </w:tcPr>
          <w:p w14:paraId="0C5F2D4B"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0.945 </w:t>
            </w:r>
          </w:p>
        </w:tc>
        <w:tc>
          <w:tcPr>
            <w:tcW w:w="0" w:type="auto"/>
          </w:tcPr>
          <w:p w14:paraId="3A596033"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0.943 </w:t>
            </w:r>
          </w:p>
        </w:tc>
        <w:tc>
          <w:tcPr>
            <w:tcW w:w="0" w:type="auto"/>
          </w:tcPr>
          <w:p w14:paraId="11CC6916"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0.932 </w:t>
            </w:r>
          </w:p>
        </w:tc>
        <w:tc>
          <w:tcPr>
            <w:tcW w:w="0" w:type="auto"/>
          </w:tcPr>
          <w:p w14:paraId="69E81B53"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0.928 </w:t>
            </w:r>
          </w:p>
        </w:tc>
        <w:tc>
          <w:tcPr>
            <w:tcW w:w="0" w:type="auto"/>
          </w:tcPr>
          <w:p w14:paraId="086D310C"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0.934 </w:t>
            </w:r>
          </w:p>
        </w:tc>
        <w:tc>
          <w:tcPr>
            <w:tcW w:w="0" w:type="auto"/>
          </w:tcPr>
          <w:p w14:paraId="5FFF506E"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0.938 </w:t>
            </w:r>
          </w:p>
        </w:tc>
        <w:tc>
          <w:tcPr>
            <w:tcW w:w="0" w:type="auto"/>
          </w:tcPr>
          <w:p w14:paraId="60BD7934"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0.903 </w:t>
            </w:r>
          </w:p>
        </w:tc>
        <w:tc>
          <w:tcPr>
            <w:tcW w:w="0" w:type="auto"/>
          </w:tcPr>
          <w:p w14:paraId="5FDFB9A6"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0.676 </w:t>
            </w:r>
          </w:p>
        </w:tc>
        <w:tc>
          <w:tcPr>
            <w:tcW w:w="0" w:type="auto"/>
          </w:tcPr>
          <w:p w14:paraId="24E1F584"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0.886 </w:t>
            </w:r>
          </w:p>
        </w:tc>
        <w:tc>
          <w:tcPr>
            <w:tcW w:w="0" w:type="auto"/>
          </w:tcPr>
          <w:p w14:paraId="0B948520"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0.958 </w:t>
            </w:r>
          </w:p>
        </w:tc>
        <w:tc>
          <w:tcPr>
            <w:tcW w:w="0" w:type="auto"/>
          </w:tcPr>
          <w:p w14:paraId="5BC3CAA1"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0.937 </w:t>
            </w:r>
          </w:p>
        </w:tc>
        <w:tc>
          <w:tcPr>
            <w:tcW w:w="0" w:type="auto"/>
          </w:tcPr>
          <w:p w14:paraId="01417090"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0.806 </w:t>
            </w:r>
          </w:p>
        </w:tc>
        <w:tc>
          <w:tcPr>
            <w:tcW w:w="0" w:type="auto"/>
          </w:tcPr>
          <w:p w14:paraId="4687F145"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0.878 </w:t>
            </w:r>
          </w:p>
        </w:tc>
      </w:tr>
      <w:tr w:rsidR="000218C5" w14:paraId="66CB854A" w14:textId="77777777" w:rsidTr="796DA914">
        <w:trPr>
          <w:trHeight w:val="274"/>
        </w:trPr>
        <w:tc>
          <w:tcPr>
            <w:cnfStyle w:val="001000000000" w:firstRow="0" w:lastRow="0" w:firstColumn="1" w:lastColumn="0" w:oddVBand="0" w:evenVBand="0" w:oddHBand="0" w:evenHBand="0" w:firstRowFirstColumn="0" w:firstRowLastColumn="0" w:lastRowFirstColumn="0" w:lastRowLastColumn="0"/>
            <w:tcW w:w="0" w:type="auto"/>
            <w:vAlign w:val="center"/>
          </w:tcPr>
          <w:p w14:paraId="704E4B73" w14:textId="7ADBED85" w:rsidR="00FA6101" w:rsidRDefault="00FA6101" w:rsidP="06401C45">
            <w:pPr>
              <w:jc w:val="center"/>
              <w:rPr>
                <w:rFonts w:eastAsia="Arial"/>
                <w:b w:val="0"/>
                <w:bCs w:val="0"/>
                <w:color w:val="000000" w:themeColor="text1"/>
                <w:sz w:val="14"/>
                <w:szCs w:val="14"/>
              </w:rPr>
            </w:pPr>
            <w:r w:rsidRPr="06401C45">
              <w:rPr>
                <w:rFonts w:eastAsia="Arial"/>
                <w:b w:val="0"/>
                <w:bCs w:val="0"/>
                <w:color w:val="000000" w:themeColor="text1"/>
                <w:sz w:val="14"/>
                <w:szCs w:val="14"/>
              </w:rPr>
              <w:t>2011</w:t>
            </w:r>
            <w:r w:rsidR="0B8D21B8" w:rsidRPr="06401C45">
              <w:rPr>
                <w:rFonts w:eastAsia="Arial"/>
                <w:b w:val="0"/>
                <w:bCs w:val="0"/>
                <w:color w:val="000000" w:themeColor="text1"/>
                <w:sz w:val="14"/>
                <w:szCs w:val="14"/>
              </w:rPr>
              <w:t xml:space="preserve"> to </w:t>
            </w:r>
            <w:r w:rsidRPr="06401C45">
              <w:rPr>
                <w:rFonts w:eastAsia="Arial"/>
                <w:b w:val="0"/>
                <w:bCs w:val="0"/>
                <w:color w:val="000000" w:themeColor="text1"/>
                <w:sz w:val="14"/>
                <w:szCs w:val="14"/>
              </w:rPr>
              <w:t>2040</w:t>
            </w:r>
          </w:p>
        </w:tc>
        <w:tc>
          <w:tcPr>
            <w:tcW w:w="0" w:type="auto"/>
          </w:tcPr>
          <w:p w14:paraId="06B16D1F"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0.917 </w:t>
            </w:r>
          </w:p>
        </w:tc>
        <w:tc>
          <w:tcPr>
            <w:tcW w:w="0" w:type="auto"/>
          </w:tcPr>
          <w:p w14:paraId="5FB3F8EE"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0.948 </w:t>
            </w:r>
          </w:p>
        </w:tc>
        <w:tc>
          <w:tcPr>
            <w:tcW w:w="0" w:type="auto"/>
          </w:tcPr>
          <w:p w14:paraId="1661A4EB"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0.953 </w:t>
            </w:r>
          </w:p>
        </w:tc>
        <w:tc>
          <w:tcPr>
            <w:tcW w:w="0" w:type="auto"/>
          </w:tcPr>
          <w:p w14:paraId="3B0098C6"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0.949 </w:t>
            </w:r>
          </w:p>
        </w:tc>
        <w:tc>
          <w:tcPr>
            <w:tcW w:w="0" w:type="auto"/>
          </w:tcPr>
          <w:p w14:paraId="20F1AFC2"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0.932 </w:t>
            </w:r>
          </w:p>
        </w:tc>
        <w:tc>
          <w:tcPr>
            <w:tcW w:w="0" w:type="auto"/>
          </w:tcPr>
          <w:p w14:paraId="72F0786B"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0.926 </w:t>
            </w:r>
          </w:p>
        </w:tc>
        <w:tc>
          <w:tcPr>
            <w:tcW w:w="0" w:type="auto"/>
          </w:tcPr>
          <w:p w14:paraId="0E48A400"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0.941 </w:t>
            </w:r>
          </w:p>
        </w:tc>
        <w:tc>
          <w:tcPr>
            <w:tcW w:w="0" w:type="auto"/>
          </w:tcPr>
          <w:p w14:paraId="13C842AF"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0.948 </w:t>
            </w:r>
          </w:p>
        </w:tc>
        <w:tc>
          <w:tcPr>
            <w:tcW w:w="0" w:type="auto"/>
          </w:tcPr>
          <w:p w14:paraId="04B2ED46"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0.905 </w:t>
            </w:r>
          </w:p>
        </w:tc>
        <w:tc>
          <w:tcPr>
            <w:tcW w:w="0" w:type="auto"/>
          </w:tcPr>
          <w:p w14:paraId="5F4544A9"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0.675 </w:t>
            </w:r>
          </w:p>
        </w:tc>
        <w:tc>
          <w:tcPr>
            <w:tcW w:w="0" w:type="auto"/>
          </w:tcPr>
          <w:p w14:paraId="7F67E401"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0.888 </w:t>
            </w:r>
          </w:p>
        </w:tc>
        <w:tc>
          <w:tcPr>
            <w:tcW w:w="0" w:type="auto"/>
          </w:tcPr>
          <w:p w14:paraId="4FA2E7AF"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0.935 </w:t>
            </w:r>
          </w:p>
        </w:tc>
        <w:tc>
          <w:tcPr>
            <w:tcW w:w="0" w:type="auto"/>
          </w:tcPr>
          <w:p w14:paraId="379EFF03"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0.931 </w:t>
            </w:r>
          </w:p>
        </w:tc>
        <w:tc>
          <w:tcPr>
            <w:tcW w:w="0" w:type="auto"/>
          </w:tcPr>
          <w:p w14:paraId="69A9F925"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0.810 </w:t>
            </w:r>
          </w:p>
        </w:tc>
        <w:tc>
          <w:tcPr>
            <w:tcW w:w="0" w:type="auto"/>
          </w:tcPr>
          <w:p w14:paraId="38C7DF3A"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0.883 </w:t>
            </w:r>
          </w:p>
        </w:tc>
      </w:tr>
      <w:tr w:rsidR="000218C5" w14:paraId="6062C9D1" w14:textId="77777777" w:rsidTr="796DA914">
        <w:trPr>
          <w:trHeight w:val="274"/>
        </w:trPr>
        <w:tc>
          <w:tcPr>
            <w:cnfStyle w:val="001000000000" w:firstRow="0" w:lastRow="0" w:firstColumn="1" w:lastColumn="0" w:oddVBand="0" w:evenVBand="0" w:oddHBand="0" w:evenHBand="0" w:firstRowFirstColumn="0" w:firstRowLastColumn="0" w:lastRowFirstColumn="0" w:lastRowLastColumn="0"/>
            <w:tcW w:w="0" w:type="auto"/>
            <w:vAlign w:val="center"/>
          </w:tcPr>
          <w:p w14:paraId="28C56431" w14:textId="6233FEC0" w:rsidR="00FA6101" w:rsidRDefault="00FA6101" w:rsidP="06401C45">
            <w:pPr>
              <w:jc w:val="center"/>
              <w:rPr>
                <w:rFonts w:eastAsia="Arial"/>
                <w:b w:val="0"/>
                <w:bCs w:val="0"/>
                <w:color w:val="000000" w:themeColor="text1"/>
                <w:sz w:val="14"/>
                <w:szCs w:val="14"/>
              </w:rPr>
            </w:pPr>
            <w:r w:rsidRPr="06401C45">
              <w:rPr>
                <w:rFonts w:eastAsia="Arial"/>
                <w:b w:val="0"/>
                <w:bCs w:val="0"/>
                <w:color w:val="000000" w:themeColor="text1"/>
                <w:sz w:val="14"/>
                <w:szCs w:val="14"/>
              </w:rPr>
              <w:t>2021</w:t>
            </w:r>
            <w:r w:rsidR="21F3DACB" w:rsidRPr="06401C45">
              <w:rPr>
                <w:rFonts w:eastAsia="Arial"/>
                <w:b w:val="0"/>
                <w:bCs w:val="0"/>
                <w:color w:val="000000" w:themeColor="text1"/>
                <w:sz w:val="14"/>
                <w:szCs w:val="14"/>
              </w:rPr>
              <w:t xml:space="preserve"> to </w:t>
            </w:r>
            <w:r w:rsidRPr="06401C45">
              <w:rPr>
                <w:rFonts w:eastAsia="Arial"/>
                <w:b w:val="0"/>
                <w:bCs w:val="0"/>
                <w:color w:val="000000" w:themeColor="text1"/>
                <w:sz w:val="14"/>
                <w:szCs w:val="14"/>
              </w:rPr>
              <w:t>2050</w:t>
            </w:r>
          </w:p>
        </w:tc>
        <w:tc>
          <w:tcPr>
            <w:tcW w:w="0" w:type="auto"/>
          </w:tcPr>
          <w:p w14:paraId="37A16C64"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0.914 </w:t>
            </w:r>
          </w:p>
        </w:tc>
        <w:tc>
          <w:tcPr>
            <w:tcW w:w="0" w:type="auto"/>
          </w:tcPr>
          <w:p w14:paraId="46C801D5"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0.952 </w:t>
            </w:r>
          </w:p>
        </w:tc>
        <w:tc>
          <w:tcPr>
            <w:tcW w:w="0" w:type="auto"/>
          </w:tcPr>
          <w:p w14:paraId="01FB297D"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0.947 </w:t>
            </w:r>
          </w:p>
        </w:tc>
        <w:tc>
          <w:tcPr>
            <w:tcW w:w="0" w:type="auto"/>
          </w:tcPr>
          <w:p w14:paraId="1B736379"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0.948 </w:t>
            </w:r>
          </w:p>
        </w:tc>
        <w:tc>
          <w:tcPr>
            <w:tcW w:w="0" w:type="auto"/>
          </w:tcPr>
          <w:p w14:paraId="34BBE23E"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0.932 </w:t>
            </w:r>
          </w:p>
        </w:tc>
        <w:tc>
          <w:tcPr>
            <w:tcW w:w="0" w:type="auto"/>
          </w:tcPr>
          <w:p w14:paraId="26E3215E"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0.925 </w:t>
            </w:r>
          </w:p>
        </w:tc>
        <w:tc>
          <w:tcPr>
            <w:tcW w:w="0" w:type="auto"/>
          </w:tcPr>
          <w:p w14:paraId="7283D981"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0.941 </w:t>
            </w:r>
          </w:p>
        </w:tc>
        <w:tc>
          <w:tcPr>
            <w:tcW w:w="0" w:type="auto"/>
          </w:tcPr>
          <w:p w14:paraId="473C1935"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0.951 </w:t>
            </w:r>
          </w:p>
        </w:tc>
        <w:tc>
          <w:tcPr>
            <w:tcW w:w="0" w:type="auto"/>
          </w:tcPr>
          <w:p w14:paraId="679FDD18"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0.909 </w:t>
            </w:r>
          </w:p>
        </w:tc>
        <w:tc>
          <w:tcPr>
            <w:tcW w:w="0" w:type="auto"/>
          </w:tcPr>
          <w:p w14:paraId="7AF1CF8F"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0.674 </w:t>
            </w:r>
          </w:p>
        </w:tc>
        <w:tc>
          <w:tcPr>
            <w:tcW w:w="0" w:type="auto"/>
          </w:tcPr>
          <w:p w14:paraId="29B4AC18"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0.890 </w:t>
            </w:r>
          </w:p>
        </w:tc>
        <w:tc>
          <w:tcPr>
            <w:tcW w:w="0" w:type="auto"/>
          </w:tcPr>
          <w:p w14:paraId="133AD409"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0.934 </w:t>
            </w:r>
          </w:p>
        </w:tc>
        <w:tc>
          <w:tcPr>
            <w:tcW w:w="0" w:type="auto"/>
          </w:tcPr>
          <w:p w14:paraId="52E52367"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0.943 </w:t>
            </w:r>
          </w:p>
        </w:tc>
        <w:tc>
          <w:tcPr>
            <w:tcW w:w="0" w:type="auto"/>
          </w:tcPr>
          <w:p w14:paraId="3B8C00DB"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0.797 </w:t>
            </w:r>
          </w:p>
        </w:tc>
        <w:tc>
          <w:tcPr>
            <w:tcW w:w="0" w:type="auto"/>
          </w:tcPr>
          <w:p w14:paraId="0509B49E"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0.882 </w:t>
            </w:r>
          </w:p>
        </w:tc>
      </w:tr>
      <w:tr w:rsidR="000218C5" w14:paraId="288C3796" w14:textId="77777777" w:rsidTr="796DA914">
        <w:trPr>
          <w:trHeight w:val="274"/>
        </w:trPr>
        <w:tc>
          <w:tcPr>
            <w:cnfStyle w:val="001000000000" w:firstRow="0" w:lastRow="0" w:firstColumn="1" w:lastColumn="0" w:oddVBand="0" w:evenVBand="0" w:oddHBand="0" w:evenHBand="0" w:firstRowFirstColumn="0" w:firstRowLastColumn="0" w:lastRowFirstColumn="0" w:lastRowLastColumn="0"/>
            <w:tcW w:w="0" w:type="auto"/>
            <w:vAlign w:val="center"/>
          </w:tcPr>
          <w:p w14:paraId="48E54E83" w14:textId="44062861" w:rsidR="00FA6101" w:rsidRDefault="00FA6101" w:rsidP="06401C45">
            <w:pPr>
              <w:jc w:val="center"/>
              <w:rPr>
                <w:rFonts w:eastAsia="Arial"/>
                <w:b w:val="0"/>
                <w:bCs w:val="0"/>
                <w:color w:val="000000" w:themeColor="text1"/>
                <w:sz w:val="14"/>
                <w:szCs w:val="14"/>
              </w:rPr>
            </w:pPr>
            <w:r w:rsidRPr="06401C45">
              <w:rPr>
                <w:rFonts w:eastAsia="Arial"/>
                <w:b w:val="0"/>
                <w:bCs w:val="0"/>
                <w:color w:val="000000" w:themeColor="text1"/>
                <w:sz w:val="14"/>
                <w:szCs w:val="14"/>
              </w:rPr>
              <w:t>2031</w:t>
            </w:r>
            <w:r w:rsidR="5C77414A" w:rsidRPr="06401C45">
              <w:rPr>
                <w:rFonts w:eastAsia="Arial"/>
                <w:b w:val="0"/>
                <w:bCs w:val="0"/>
                <w:color w:val="000000" w:themeColor="text1"/>
                <w:sz w:val="14"/>
                <w:szCs w:val="14"/>
              </w:rPr>
              <w:t xml:space="preserve"> to </w:t>
            </w:r>
            <w:r w:rsidRPr="06401C45">
              <w:rPr>
                <w:rFonts w:eastAsia="Arial"/>
                <w:b w:val="0"/>
                <w:bCs w:val="0"/>
                <w:color w:val="000000" w:themeColor="text1"/>
                <w:sz w:val="14"/>
                <w:szCs w:val="14"/>
              </w:rPr>
              <w:t>2060</w:t>
            </w:r>
          </w:p>
        </w:tc>
        <w:tc>
          <w:tcPr>
            <w:tcW w:w="0" w:type="auto"/>
          </w:tcPr>
          <w:p w14:paraId="2001CD89"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0.914 </w:t>
            </w:r>
          </w:p>
        </w:tc>
        <w:tc>
          <w:tcPr>
            <w:tcW w:w="0" w:type="auto"/>
          </w:tcPr>
          <w:p w14:paraId="0036C15D"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0.941 </w:t>
            </w:r>
          </w:p>
        </w:tc>
        <w:tc>
          <w:tcPr>
            <w:tcW w:w="0" w:type="auto"/>
          </w:tcPr>
          <w:p w14:paraId="4FA4AFED"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0.947 </w:t>
            </w:r>
          </w:p>
        </w:tc>
        <w:tc>
          <w:tcPr>
            <w:tcW w:w="0" w:type="auto"/>
          </w:tcPr>
          <w:p w14:paraId="7BFDF834"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0.948 </w:t>
            </w:r>
          </w:p>
        </w:tc>
        <w:tc>
          <w:tcPr>
            <w:tcW w:w="0" w:type="auto"/>
          </w:tcPr>
          <w:p w14:paraId="5927DAB3"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0.932 </w:t>
            </w:r>
          </w:p>
        </w:tc>
        <w:tc>
          <w:tcPr>
            <w:tcW w:w="0" w:type="auto"/>
          </w:tcPr>
          <w:p w14:paraId="68FDEFF3"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0.925 </w:t>
            </w:r>
          </w:p>
        </w:tc>
        <w:tc>
          <w:tcPr>
            <w:tcW w:w="0" w:type="auto"/>
          </w:tcPr>
          <w:p w14:paraId="70EB1ED5"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0.949 </w:t>
            </w:r>
          </w:p>
        </w:tc>
        <w:tc>
          <w:tcPr>
            <w:tcW w:w="0" w:type="auto"/>
          </w:tcPr>
          <w:p w14:paraId="070ABE41"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0.954 </w:t>
            </w:r>
          </w:p>
        </w:tc>
        <w:tc>
          <w:tcPr>
            <w:tcW w:w="0" w:type="auto"/>
          </w:tcPr>
          <w:p w14:paraId="4231743E"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0.902 </w:t>
            </w:r>
          </w:p>
        </w:tc>
        <w:tc>
          <w:tcPr>
            <w:tcW w:w="0" w:type="auto"/>
          </w:tcPr>
          <w:p w14:paraId="7E4543F0"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0.677 </w:t>
            </w:r>
          </w:p>
        </w:tc>
        <w:tc>
          <w:tcPr>
            <w:tcW w:w="0" w:type="auto"/>
          </w:tcPr>
          <w:p w14:paraId="424C5116"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0.893 </w:t>
            </w:r>
          </w:p>
        </w:tc>
        <w:tc>
          <w:tcPr>
            <w:tcW w:w="0" w:type="auto"/>
          </w:tcPr>
          <w:p w14:paraId="04CF9F6C"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0.936 </w:t>
            </w:r>
          </w:p>
        </w:tc>
        <w:tc>
          <w:tcPr>
            <w:tcW w:w="0" w:type="auto"/>
          </w:tcPr>
          <w:p w14:paraId="2C23B153"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0.931 </w:t>
            </w:r>
          </w:p>
        </w:tc>
        <w:tc>
          <w:tcPr>
            <w:tcW w:w="0" w:type="auto"/>
          </w:tcPr>
          <w:p w14:paraId="705694BE"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0.799 </w:t>
            </w:r>
          </w:p>
        </w:tc>
        <w:tc>
          <w:tcPr>
            <w:tcW w:w="0" w:type="auto"/>
          </w:tcPr>
          <w:p w14:paraId="449523D3"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0.883 </w:t>
            </w:r>
          </w:p>
        </w:tc>
      </w:tr>
      <w:tr w:rsidR="000218C5" w14:paraId="4176CC47" w14:textId="77777777" w:rsidTr="796DA914">
        <w:trPr>
          <w:trHeight w:val="274"/>
        </w:trPr>
        <w:tc>
          <w:tcPr>
            <w:cnfStyle w:val="001000000000" w:firstRow="0" w:lastRow="0" w:firstColumn="1" w:lastColumn="0" w:oddVBand="0" w:evenVBand="0" w:oddHBand="0" w:evenHBand="0" w:firstRowFirstColumn="0" w:firstRowLastColumn="0" w:lastRowFirstColumn="0" w:lastRowLastColumn="0"/>
            <w:tcW w:w="0" w:type="auto"/>
            <w:vAlign w:val="center"/>
          </w:tcPr>
          <w:p w14:paraId="263D387B" w14:textId="460462E3" w:rsidR="00FA6101" w:rsidRDefault="00FA6101" w:rsidP="06401C45">
            <w:pPr>
              <w:jc w:val="center"/>
              <w:rPr>
                <w:rFonts w:eastAsia="Arial"/>
                <w:b w:val="0"/>
                <w:bCs w:val="0"/>
                <w:color w:val="000000" w:themeColor="text1"/>
                <w:sz w:val="14"/>
                <w:szCs w:val="14"/>
              </w:rPr>
            </w:pPr>
            <w:r w:rsidRPr="06401C45">
              <w:rPr>
                <w:rFonts w:eastAsia="Arial"/>
                <w:b w:val="0"/>
                <w:bCs w:val="0"/>
                <w:color w:val="000000" w:themeColor="text1"/>
                <w:sz w:val="14"/>
                <w:szCs w:val="14"/>
              </w:rPr>
              <w:t>2041</w:t>
            </w:r>
            <w:r w:rsidR="072FCBF7" w:rsidRPr="06401C45">
              <w:rPr>
                <w:rFonts w:eastAsia="Arial"/>
                <w:b w:val="0"/>
                <w:bCs w:val="0"/>
                <w:color w:val="000000" w:themeColor="text1"/>
                <w:sz w:val="14"/>
                <w:szCs w:val="14"/>
              </w:rPr>
              <w:t xml:space="preserve"> to </w:t>
            </w:r>
            <w:r w:rsidRPr="06401C45">
              <w:rPr>
                <w:rFonts w:eastAsia="Arial"/>
                <w:b w:val="0"/>
                <w:bCs w:val="0"/>
                <w:color w:val="000000" w:themeColor="text1"/>
                <w:sz w:val="14"/>
                <w:szCs w:val="14"/>
              </w:rPr>
              <w:t>2070</w:t>
            </w:r>
          </w:p>
        </w:tc>
        <w:tc>
          <w:tcPr>
            <w:tcW w:w="0" w:type="auto"/>
          </w:tcPr>
          <w:p w14:paraId="15AC88FF"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0.917 </w:t>
            </w:r>
          </w:p>
        </w:tc>
        <w:tc>
          <w:tcPr>
            <w:tcW w:w="0" w:type="auto"/>
          </w:tcPr>
          <w:p w14:paraId="17106EF6"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0.955 </w:t>
            </w:r>
          </w:p>
        </w:tc>
        <w:tc>
          <w:tcPr>
            <w:tcW w:w="0" w:type="auto"/>
          </w:tcPr>
          <w:p w14:paraId="6C7DA26A"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0.940 </w:t>
            </w:r>
          </w:p>
        </w:tc>
        <w:tc>
          <w:tcPr>
            <w:tcW w:w="0" w:type="auto"/>
          </w:tcPr>
          <w:p w14:paraId="2ACCAE8D"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0.947 </w:t>
            </w:r>
          </w:p>
        </w:tc>
        <w:tc>
          <w:tcPr>
            <w:tcW w:w="0" w:type="auto"/>
          </w:tcPr>
          <w:p w14:paraId="09511C63"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0.934 </w:t>
            </w:r>
          </w:p>
        </w:tc>
        <w:tc>
          <w:tcPr>
            <w:tcW w:w="0" w:type="auto"/>
          </w:tcPr>
          <w:p w14:paraId="07BAA82F"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0.928 </w:t>
            </w:r>
          </w:p>
        </w:tc>
        <w:tc>
          <w:tcPr>
            <w:tcW w:w="0" w:type="auto"/>
          </w:tcPr>
          <w:p w14:paraId="1ED2B89E"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0.936 </w:t>
            </w:r>
          </w:p>
        </w:tc>
        <w:tc>
          <w:tcPr>
            <w:tcW w:w="0" w:type="auto"/>
          </w:tcPr>
          <w:p w14:paraId="150138F4"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0.940 </w:t>
            </w:r>
          </w:p>
        </w:tc>
        <w:tc>
          <w:tcPr>
            <w:tcW w:w="0" w:type="auto"/>
          </w:tcPr>
          <w:p w14:paraId="6AF29AEA"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0.901 </w:t>
            </w:r>
          </w:p>
        </w:tc>
        <w:tc>
          <w:tcPr>
            <w:tcW w:w="0" w:type="auto"/>
          </w:tcPr>
          <w:p w14:paraId="782DFEA3"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0.671 </w:t>
            </w:r>
          </w:p>
        </w:tc>
        <w:tc>
          <w:tcPr>
            <w:tcW w:w="0" w:type="auto"/>
          </w:tcPr>
          <w:p w14:paraId="178EA855"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0.890 </w:t>
            </w:r>
          </w:p>
        </w:tc>
        <w:tc>
          <w:tcPr>
            <w:tcW w:w="0" w:type="auto"/>
          </w:tcPr>
          <w:p w14:paraId="56DC74C2"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0.936 </w:t>
            </w:r>
          </w:p>
        </w:tc>
        <w:tc>
          <w:tcPr>
            <w:tcW w:w="0" w:type="auto"/>
          </w:tcPr>
          <w:p w14:paraId="627812F0"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0.943 </w:t>
            </w:r>
          </w:p>
        </w:tc>
        <w:tc>
          <w:tcPr>
            <w:tcW w:w="0" w:type="auto"/>
          </w:tcPr>
          <w:p w14:paraId="337B6093"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 xml:space="preserve">0.797 </w:t>
            </w:r>
          </w:p>
        </w:tc>
        <w:tc>
          <w:tcPr>
            <w:tcW w:w="0" w:type="auto"/>
          </w:tcPr>
          <w:p w14:paraId="1F34A3A6" w14:textId="77777777" w:rsidR="00FA6101" w:rsidRDefault="00FA6101" w:rsidP="003511A4">
            <w:pPr>
              <w:jc w:val="center"/>
              <w:cnfStyle w:val="000000000000" w:firstRow="0" w:lastRow="0" w:firstColumn="0" w:lastColumn="0" w:oddVBand="0" w:evenVBand="0" w:oddHBand="0" w:evenHBand="0" w:firstRowFirstColumn="0" w:firstRowLastColumn="0" w:lastRowFirstColumn="0" w:lastRowLastColumn="0"/>
              <w:rPr>
                <w:rFonts w:eastAsia="Arial"/>
                <w:sz w:val="14"/>
                <w:szCs w:val="14"/>
              </w:rPr>
            </w:pPr>
            <w:r w:rsidRPr="683FCA94">
              <w:rPr>
                <w:rFonts w:eastAsia="Arial"/>
                <w:sz w:val="14"/>
                <w:szCs w:val="14"/>
              </w:rPr>
              <w:t>0.880</w:t>
            </w:r>
          </w:p>
        </w:tc>
      </w:tr>
    </w:tbl>
    <w:p w14:paraId="05A9D101" w14:textId="337C1C9C" w:rsidR="00D97DE2" w:rsidRDefault="00D97DE2" w:rsidP="00FA6101">
      <w:pPr>
        <w:spacing w:after="160"/>
        <w:jc w:val="left"/>
        <w:rPr>
          <w:rFonts w:ascii="Times New Roman" w:hAnsi="Times New Roman" w:cs="Times New Roman"/>
        </w:rPr>
      </w:pPr>
    </w:p>
    <w:p w14:paraId="3B625727" w14:textId="6781E363" w:rsidR="00AE6619" w:rsidRDefault="00AE6619" w:rsidP="06401C45">
      <w:pPr>
        <w:spacing w:after="160"/>
        <w:ind w:left="720"/>
        <w:jc w:val="left"/>
        <w:rPr>
          <w:rFonts w:ascii="Times New Roman" w:eastAsia="Times New Roman" w:hAnsi="Times New Roman" w:cs="Times New Roman"/>
        </w:rPr>
      </w:pPr>
      <w:r w:rsidRPr="796DA914">
        <w:rPr>
          <w:rFonts w:ascii="Times New Roman" w:hAnsi="Times New Roman" w:cs="Times New Roman"/>
        </w:rPr>
        <w:br w:type="page"/>
      </w:r>
      <w:r w:rsidR="0E0CF8BB" w:rsidRPr="796DA914">
        <w:rPr>
          <w:rFonts w:ascii="Times New Roman" w:eastAsia="Times New Roman" w:hAnsi="Times New Roman" w:cs="Times New Roman"/>
          <w:b/>
          <w:bCs/>
        </w:rPr>
        <w:t xml:space="preserve">Table S3. </w:t>
      </w:r>
      <w:r w:rsidR="009F78CE" w:rsidRPr="00946009">
        <w:rPr>
          <w:rFonts w:ascii="Times New Roman" w:eastAsia="Times New Roman" w:hAnsi="Times New Roman" w:cs="Times New Roman"/>
          <w:bCs/>
        </w:rPr>
        <w:t xml:space="preserve">Mean ensemble </w:t>
      </w:r>
      <w:r w:rsidR="009F78CE">
        <w:rPr>
          <w:rFonts w:ascii="Times New Roman" w:eastAsia="Times New Roman" w:hAnsi="Times New Roman" w:cs="Times New Roman"/>
          <w:bCs/>
        </w:rPr>
        <w:t>c</w:t>
      </w:r>
      <w:r w:rsidR="0E0CF8BB" w:rsidRPr="00946009">
        <w:rPr>
          <w:rFonts w:ascii="Times New Roman" w:eastAsia="Times New Roman" w:hAnsi="Times New Roman" w:cs="Times New Roman"/>
          <w:bCs/>
        </w:rPr>
        <w:t xml:space="preserve">hange in </w:t>
      </w:r>
      <w:r w:rsidR="009F78CE" w:rsidRPr="796DA914">
        <w:rPr>
          <w:rFonts w:ascii="Times New Roman" w:eastAsia="Times New Roman" w:hAnsi="Times New Roman" w:cs="Times New Roman"/>
        </w:rPr>
        <w:t xml:space="preserve">maximum (TXx), minimum (TNn), and mean (Tmean) </w:t>
      </w:r>
      <w:r w:rsidR="0E0CF8BB" w:rsidRPr="00946009">
        <w:rPr>
          <w:rFonts w:ascii="Times New Roman" w:eastAsia="Times New Roman" w:hAnsi="Times New Roman" w:cs="Times New Roman"/>
          <w:bCs/>
        </w:rPr>
        <w:t xml:space="preserve">winter temperature and precipitation </w:t>
      </w:r>
      <w:r w:rsidR="009F78CE">
        <w:rPr>
          <w:rFonts w:ascii="Times New Roman" w:eastAsia="Times New Roman" w:hAnsi="Times New Roman" w:cs="Times New Roman"/>
          <w:bCs/>
        </w:rPr>
        <w:t xml:space="preserve">(mm) </w:t>
      </w:r>
      <w:r w:rsidR="0E0CF8BB" w:rsidRPr="00946009">
        <w:rPr>
          <w:rFonts w:ascii="Times New Roman" w:eastAsia="Times New Roman" w:hAnsi="Times New Roman" w:cs="Times New Roman"/>
          <w:bCs/>
        </w:rPr>
        <w:t>in near and far future periods for Hudson Bay subregions.</w:t>
      </w:r>
      <w:r w:rsidR="0E0CF8BB" w:rsidRPr="009F78CE">
        <w:rPr>
          <w:rFonts w:ascii="Times New Roman" w:eastAsia="Times New Roman" w:hAnsi="Times New Roman" w:cs="Times New Roman"/>
        </w:rPr>
        <w:t xml:space="preserve"> </w:t>
      </w:r>
    </w:p>
    <w:tbl>
      <w:tblPr>
        <w:tblStyle w:val="TableGrid"/>
        <w:tblW w:w="11194" w:type="dxa"/>
        <w:tblInd w:w="704" w:type="dxa"/>
        <w:tblLayout w:type="fixed"/>
        <w:tblLook w:val="04A0" w:firstRow="1" w:lastRow="0" w:firstColumn="1" w:lastColumn="0" w:noHBand="0" w:noVBand="1"/>
      </w:tblPr>
      <w:tblGrid>
        <w:gridCol w:w="3006"/>
        <w:gridCol w:w="958"/>
        <w:gridCol w:w="1134"/>
        <w:gridCol w:w="912"/>
        <w:gridCol w:w="931"/>
        <w:gridCol w:w="992"/>
        <w:gridCol w:w="993"/>
        <w:gridCol w:w="1134"/>
        <w:gridCol w:w="1134"/>
      </w:tblGrid>
      <w:tr w:rsidR="00D4051C" w:rsidRPr="00AE12A1" w14:paraId="544CC690" w14:textId="77777777" w:rsidTr="00272FB2">
        <w:tc>
          <w:tcPr>
            <w:tcW w:w="3006" w:type="dxa"/>
            <w:vMerge w:val="restart"/>
            <w:shd w:val="clear" w:color="auto" w:fill="auto"/>
            <w:vAlign w:val="center"/>
          </w:tcPr>
          <w:p w14:paraId="321BF8E3" w14:textId="62C9D656" w:rsidR="00D4051C" w:rsidRPr="00C26E11" w:rsidRDefault="00EB7E39" w:rsidP="00C26E11">
            <w:pPr>
              <w:jc w:val="center"/>
              <w:rPr>
                <w:rFonts w:eastAsia="Arial"/>
                <w:b/>
                <w:bCs/>
                <w:sz w:val="14"/>
                <w:szCs w:val="14"/>
                <w:lang w:val="en-US"/>
              </w:rPr>
            </w:pPr>
            <w:r w:rsidRPr="00C26E11">
              <w:rPr>
                <w:rFonts w:eastAsia="Arial"/>
                <w:b/>
                <w:bCs/>
                <w:sz w:val="14"/>
                <w:szCs w:val="14"/>
                <w:lang w:val="en-US"/>
              </w:rPr>
              <w:t>Location</w:t>
            </w:r>
            <w:r w:rsidR="009F78CE" w:rsidRPr="00946009">
              <w:rPr>
                <w:rFonts w:eastAsia="Arial"/>
                <w:b/>
                <w:bCs/>
                <w:sz w:val="14"/>
                <w:szCs w:val="14"/>
                <w:vertAlign w:val="superscript"/>
                <w:lang w:val="en-US"/>
              </w:rPr>
              <w:t>a</w:t>
            </w:r>
          </w:p>
        </w:tc>
        <w:tc>
          <w:tcPr>
            <w:tcW w:w="2092" w:type="dxa"/>
            <w:gridSpan w:val="2"/>
            <w:shd w:val="clear" w:color="auto" w:fill="auto"/>
            <w:vAlign w:val="center"/>
          </w:tcPr>
          <w:p w14:paraId="7627E96A" w14:textId="15718344" w:rsidR="00D4051C" w:rsidRPr="00C26E11" w:rsidRDefault="7AB4FC8F" w:rsidP="06401C45">
            <w:pPr>
              <w:jc w:val="center"/>
              <w:rPr>
                <w:rFonts w:eastAsia="Arial"/>
                <w:b/>
                <w:bCs/>
                <w:sz w:val="14"/>
                <w:szCs w:val="14"/>
                <w:lang w:val="en-US"/>
              </w:rPr>
            </w:pPr>
            <w:r w:rsidRPr="00C26E11">
              <w:rPr>
                <w:rFonts w:eastAsia="Arial"/>
                <w:b/>
                <w:bCs/>
                <w:sz w:val="14"/>
                <w:szCs w:val="14"/>
                <w:lang w:val="en-US"/>
              </w:rPr>
              <w:t>TXx (°C)</w:t>
            </w:r>
            <w:r w:rsidR="009F78CE">
              <w:rPr>
                <w:rFonts w:eastAsia="Arial"/>
                <w:b/>
                <w:bCs/>
                <w:sz w:val="14"/>
                <w:szCs w:val="14"/>
                <w:vertAlign w:val="superscript"/>
                <w:lang w:val="en-US"/>
              </w:rPr>
              <w:t>b</w:t>
            </w:r>
          </w:p>
        </w:tc>
        <w:tc>
          <w:tcPr>
            <w:tcW w:w="1843" w:type="dxa"/>
            <w:gridSpan w:val="2"/>
            <w:shd w:val="clear" w:color="auto" w:fill="auto"/>
            <w:vAlign w:val="center"/>
          </w:tcPr>
          <w:p w14:paraId="74327640" w14:textId="5B1BF1C8" w:rsidR="00D4051C" w:rsidRPr="00C26E11" w:rsidRDefault="7AB4FC8F" w:rsidP="06401C45">
            <w:pPr>
              <w:jc w:val="center"/>
              <w:rPr>
                <w:rFonts w:eastAsia="Arial"/>
                <w:b/>
                <w:bCs/>
                <w:sz w:val="14"/>
                <w:szCs w:val="14"/>
                <w:lang w:val="en-US"/>
              </w:rPr>
            </w:pPr>
            <w:r w:rsidRPr="00C26E11">
              <w:rPr>
                <w:rFonts w:eastAsia="Arial"/>
                <w:b/>
                <w:bCs/>
                <w:sz w:val="14"/>
                <w:szCs w:val="14"/>
                <w:lang w:val="en-US"/>
              </w:rPr>
              <w:t>TNn (°C)</w:t>
            </w:r>
            <w:r w:rsidR="009F78CE">
              <w:rPr>
                <w:rFonts w:eastAsia="Arial"/>
                <w:b/>
                <w:bCs/>
                <w:sz w:val="14"/>
                <w:szCs w:val="14"/>
                <w:vertAlign w:val="superscript"/>
                <w:lang w:val="en-US"/>
              </w:rPr>
              <w:t>b</w:t>
            </w:r>
          </w:p>
        </w:tc>
        <w:tc>
          <w:tcPr>
            <w:tcW w:w="1985" w:type="dxa"/>
            <w:gridSpan w:val="2"/>
            <w:shd w:val="clear" w:color="auto" w:fill="auto"/>
            <w:vAlign w:val="center"/>
          </w:tcPr>
          <w:p w14:paraId="4EEF6112" w14:textId="5EF83473" w:rsidR="00D4051C" w:rsidRPr="00C26E11" w:rsidRDefault="7AB4FC8F" w:rsidP="06401C45">
            <w:pPr>
              <w:jc w:val="center"/>
              <w:rPr>
                <w:rFonts w:eastAsia="Arial"/>
                <w:b/>
                <w:bCs/>
                <w:sz w:val="14"/>
                <w:szCs w:val="14"/>
                <w:lang w:val="en-US"/>
              </w:rPr>
            </w:pPr>
            <w:r w:rsidRPr="00C26E11">
              <w:rPr>
                <w:rFonts w:eastAsia="Arial"/>
                <w:b/>
                <w:bCs/>
                <w:sz w:val="14"/>
                <w:szCs w:val="14"/>
                <w:lang w:val="en-US"/>
              </w:rPr>
              <w:t>Tmean (°C)</w:t>
            </w:r>
            <w:r w:rsidR="009F78CE">
              <w:rPr>
                <w:rFonts w:eastAsia="Arial"/>
                <w:b/>
                <w:bCs/>
                <w:sz w:val="14"/>
                <w:szCs w:val="14"/>
                <w:vertAlign w:val="superscript"/>
                <w:lang w:val="en-US"/>
              </w:rPr>
              <w:t>b</w:t>
            </w:r>
          </w:p>
        </w:tc>
        <w:tc>
          <w:tcPr>
            <w:tcW w:w="2268" w:type="dxa"/>
            <w:gridSpan w:val="2"/>
            <w:shd w:val="clear" w:color="auto" w:fill="auto"/>
            <w:vAlign w:val="center"/>
          </w:tcPr>
          <w:p w14:paraId="506BD810" w14:textId="7AC9A457" w:rsidR="00D4051C" w:rsidRPr="00C26E11" w:rsidRDefault="7AB4FC8F" w:rsidP="06401C45">
            <w:pPr>
              <w:jc w:val="center"/>
              <w:rPr>
                <w:rFonts w:eastAsia="Arial"/>
                <w:b/>
                <w:bCs/>
                <w:sz w:val="14"/>
                <w:szCs w:val="14"/>
                <w:lang w:val="en-US"/>
              </w:rPr>
            </w:pPr>
            <w:r w:rsidRPr="00C26E11">
              <w:rPr>
                <w:rFonts w:eastAsia="Arial"/>
                <w:b/>
                <w:bCs/>
                <w:sz w:val="14"/>
                <w:szCs w:val="14"/>
                <w:lang w:val="en-US"/>
              </w:rPr>
              <w:t>PRCPTOT (mm)</w:t>
            </w:r>
            <w:r w:rsidR="009F78CE">
              <w:rPr>
                <w:rFonts w:eastAsia="Arial"/>
                <w:b/>
                <w:bCs/>
                <w:sz w:val="14"/>
                <w:szCs w:val="14"/>
                <w:vertAlign w:val="superscript"/>
                <w:lang w:val="en-US"/>
              </w:rPr>
              <w:t>b</w:t>
            </w:r>
          </w:p>
        </w:tc>
      </w:tr>
      <w:tr w:rsidR="00D4051C" w:rsidRPr="00AE12A1" w14:paraId="2780538E" w14:textId="77777777" w:rsidTr="00272FB2">
        <w:tc>
          <w:tcPr>
            <w:tcW w:w="3006" w:type="dxa"/>
            <w:vMerge/>
          </w:tcPr>
          <w:p w14:paraId="206A599B" w14:textId="77777777" w:rsidR="00D4051C" w:rsidRPr="00AE12A1" w:rsidRDefault="00D4051C" w:rsidP="003511A4">
            <w:pPr>
              <w:rPr>
                <w:b/>
                <w:sz w:val="20"/>
                <w:szCs w:val="20"/>
                <w:lang w:val="en-US"/>
              </w:rPr>
            </w:pPr>
          </w:p>
        </w:tc>
        <w:tc>
          <w:tcPr>
            <w:tcW w:w="958" w:type="dxa"/>
            <w:shd w:val="clear" w:color="auto" w:fill="auto"/>
            <w:vAlign w:val="center"/>
          </w:tcPr>
          <w:p w14:paraId="2AFC5A3D" w14:textId="77777777" w:rsidR="00D4051C" w:rsidRPr="00C26E11" w:rsidRDefault="7AB4FC8F" w:rsidP="06401C45">
            <w:pPr>
              <w:jc w:val="center"/>
              <w:rPr>
                <w:rFonts w:eastAsia="Arial"/>
                <w:b/>
                <w:bCs/>
                <w:sz w:val="14"/>
                <w:szCs w:val="14"/>
                <w:lang w:val="en-US"/>
              </w:rPr>
            </w:pPr>
            <w:r w:rsidRPr="00C26E11">
              <w:rPr>
                <w:rFonts w:eastAsia="Arial"/>
                <w:b/>
                <w:bCs/>
                <w:sz w:val="14"/>
                <w:szCs w:val="14"/>
                <w:lang w:val="en-US"/>
              </w:rPr>
              <w:t>Delta 1</w:t>
            </w:r>
          </w:p>
        </w:tc>
        <w:tc>
          <w:tcPr>
            <w:tcW w:w="1134" w:type="dxa"/>
            <w:shd w:val="clear" w:color="auto" w:fill="auto"/>
            <w:vAlign w:val="center"/>
          </w:tcPr>
          <w:p w14:paraId="2E1EA237" w14:textId="77777777" w:rsidR="00D4051C" w:rsidRPr="00C26E11" w:rsidRDefault="7AB4FC8F" w:rsidP="06401C45">
            <w:pPr>
              <w:jc w:val="center"/>
              <w:rPr>
                <w:rFonts w:eastAsia="Arial"/>
                <w:b/>
                <w:bCs/>
                <w:sz w:val="14"/>
                <w:szCs w:val="14"/>
                <w:lang w:val="en-US"/>
              </w:rPr>
            </w:pPr>
            <w:r w:rsidRPr="00C26E11">
              <w:rPr>
                <w:rFonts w:eastAsia="Arial"/>
                <w:b/>
                <w:bCs/>
                <w:sz w:val="14"/>
                <w:szCs w:val="14"/>
                <w:lang w:val="en-US"/>
              </w:rPr>
              <w:t>Delta 2</w:t>
            </w:r>
          </w:p>
        </w:tc>
        <w:tc>
          <w:tcPr>
            <w:tcW w:w="912" w:type="dxa"/>
            <w:shd w:val="clear" w:color="auto" w:fill="auto"/>
            <w:vAlign w:val="center"/>
          </w:tcPr>
          <w:p w14:paraId="6841D977" w14:textId="77777777" w:rsidR="00D4051C" w:rsidRPr="00C26E11" w:rsidRDefault="7AB4FC8F" w:rsidP="06401C45">
            <w:pPr>
              <w:jc w:val="center"/>
              <w:rPr>
                <w:rFonts w:eastAsia="Arial"/>
                <w:b/>
                <w:bCs/>
                <w:sz w:val="14"/>
                <w:szCs w:val="14"/>
                <w:lang w:val="en-US"/>
              </w:rPr>
            </w:pPr>
            <w:r w:rsidRPr="00C26E11">
              <w:rPr>
                <w:rFonts w:eastAsia="Arial"/>
                <w:b/>
                <w:bCs/>
                <w:sz w:val="14"/>
                <w:szCs w:val="14"/>
                <w:lang w:val="en-US"/>
              </w:rPr>
              <w:t>Delta 1</w:t>
            </w:r>
          </w:p>
        </w:tc>
        <w:tc>
          <w:tcPr>
            <w:tcW w:w="931" w:type="dxa"/>
            <w:shd w:val="clear" w:color="auto" w:fill="auto"/>
            <w:vAlign w:val="center"/>
          </w:tcPr>
          <w:p w14:paraId="4140A0FE" w14:textId="77777777" w:rsidR="00D4051C" w:rsidRPr="00C26E11" w:rsidRDefault="7AB4FC8F" w:rsidP="06401C45">
            <w:pPr>
              <w:jc w:val="center"/>
              <w:rPr>
                <w:rFonts w:eastAsia="Arial"/>
                <w:b/>
                <w:bCs/>
                <w:sz w:val="14"/>
                <w:szCs w:val="14"/>
                <w:lang w:val="en-US"/>
              </w:rPr>
            </w:pPr>
            <w:r w:rsidRPr="00C26E11">
              <w:rPr>
                <w:rFonts w:eastAsia="Arial"/>
                <w:b/>
                <w:bCs/>
                <w:sz w:val="14"/>
                <w:szCs w:val="14"/>
                <w:lang w:val="en-US"/>
              </w:rPr>
              <w:t>Delta 2</w:t>
            </w:r>
          </w:p>
        </w:tc>
        <w:tc>
          <w:tcPr>
            <w:tcW w:w="992" w:type="dxa"/>
            <w:shd w:val="clear" w:color="auto" w:fill="auto"/>
            <w:vAlign w:val="center"/>
          </w:tcPr>
          <w:p w14:paraId="676D064A" w14:textId="77777777" w:rsidR="00D4051C" w:rsidRPr="00C26E11" w:rsidRDefault="7AB4FC8F" w:rsidP="06401C45">
            <w:pPr>
              <w:jc w:val="center"/>
              <w:rPr>
                <w:rFonts w:eastAsia="Arial"/>
                <w:b/>
                <w:bCs/>
                <w:sz w:val="14"/>
                <w:szCs w:val="14"/>
                <w:lang w:val="en-US"/>
              </w:rPr>
            </w:pPr>
            <w:r w:rsidRPr="00C26E11">
              <w:rPr>
                <w:rFonts w:eastAsia="Arial"/>
                <w:b/>
                <w:bCs/>
                <w:sz w:val="14"/>
                <w:szCs w:val="14"/>
                <w:lang w:val="en-US"/>
              </w:rPr>
              <w:t>Delta 1</w:t>
            </w:r>
          </w:p>
        </w:tc>
        <w:tc>
          <w:tcPr>
            <w:tcW w:w="993" w:type="dxa"/>
            <w:shd w:val="clear" w:color="auto" w:fill="auto"/>
            <w:vAlign w:val="center"/>
          </w:tcPr>
          <w:p w14:paraId="5C9732CD" w14:textId="77777777" w:rsidR="00D4051C" w:rsidRPr="00C26E11" w:rsidRDefault="7AB4FC8F" w:rsidP="06401C45">
            <w:pPr>
              <w:jc w:val="center"/>
              <w:rPr>
                <w:rFonts w:eastAsia="Arial"/>
                <w:b/>
                <w:bCs/>
                <w:sz w:val="14"/>
                <w:szCs w:val="14"/>
                <w:lang w:val="en-US"/>
              </w:rPr>
            </w:pPr>
            <w:r w:rsidRPr="00C26E11">
              <w:rPr>
                <w:rFonts w:eastAsia="Arial"/>
                <w:b/>
                <w:bCs/>
                <w:sz w:val="14"/>
                <w:szCs w:val="14"/>
                <w:lang w:val="en-US"/>
              </w:rPr>
              <w:t>Delta 2</w:t>
            </w:r>
          </w:p>
        </w:tc>
        <w:tc>
          <w:tcPr>
            <w:tcW w:w="1134" w:type="dxa"/>
            <w:shd w:val="clear" w:color="auto" w:fill="auto"/>
            <w:vAlign w:val="center"/>
          </w:tcPr>
          <w:p w14:paraId="2F84CE39" w14:textId="77777777" w:rsidR="00D4051C" w:rsidRPr="00C26E11" w:rsidRDefault="7AB4FC8F" w:rsidP="06401C45">
            <w:pPr>
              <w:jc w:val="center"/>
              <w:rPr>
                <w:rFonts w:eastAsia="Arial"/>
                <w:b/>
                <w:bCs/>
                <w:sz w:val="14"/>
                <w:szCs w:val="14"/>
                <w:lang w:val="en-US"/>
              </w:rPr>
            </w:pPr>
            <w:r w:rsidRPr="00C26E11">
              <w:rPr>
                <w:rFonts w:eastAsia="Arial"/>
                <w:b/>
                <w:bCs/>
                <w:sz w:val="14"/>
                <w:szCs w:val="14"/>
                <w:lang w:val="en-US"/>
              </w:rPr>
              <w:t>Delta 1</w:t>
            </w:r>
          </w:p>
        </w:tc>
        <w:tc>
          <w:tcPr>
            <w:tcW w:w="1134" w:type="dxa"/>
            <w:shd w:val="clear" w:color="auto" w:fill="auto"/>
            <w:vAlign w:val="center"/>
          </w:tcPr>
          <w:p w14:paraId="14E81BD4" w14:textId="77777777" w:rsidR="00D4051C" w:rsidRPr="00C26E11" w:rsidRDefault="7AB4FC8F" w:rsidP="06401C45">
            <w:pPr>
              <w:jc w:val="center"/>
              <w:rPr>
                <w:rFonts w:eastAsia="Arial"/>
                <w:b/>
                <w:bCs/>
                <w:sz w:val="14"/>
                <w:szCs w:val="14"/>
                <w:lang w:val="en-US"/>
              </w:rPr>
            </w:pPr>
            <w:r w:rsidRPr="00C26E11">
              <w:rPr>
                <w:rFonts w:eastAsia="Arial"/>
                <w:b/>
                <w:bCs/>
                <w:sz w:val="14"/>
                <w:szCs w:val="14"/>
                <w:lang w:val="en-US"/>
              </w:rPr>
              <w:t>Delta 2</w:t>
            </w:r>
          </w:p>
        </w:tc>
      </w:tr>
      <w:tr w:rsidR="00D4051C" w14:paraId="67829CAB" w14:textId="77777777" w:rsidTr="00272FB2">
        <w:tc>
          <w:tcPr>
            <w:tcW w:w="3006" w:type="dxa"/>
            <w:shd w:val="clear" w:color="auto" w:fill="auto"/>
            <w:vAlign w:val="center"/>
          </w:tcPr>
          <w:p w14:paraId="011249A1" w14:textId="77777777" w:rsidR="00D4051C" w:rsidRPr="00C26E11" w:rsidRDefault="7AB4FC8F" w:rsidP="00C26E11">
            <w:pPr>
              <w:jc w:val="center"/>
              <w:rPr>
                <w:rFonts w:eastAsia="Arial"/>
                <w:color w:val="000000"/>
                <w:sz w:val="14"/>
                <w:szCs w:val="14"/>
              </w:rPr>
            </w:pPr>
            <w:r w:rsidRPr="00C26E11">
              <w:rPr>
                <w:rFonts w:eastAsia="Arial"/>
                <w:color w:val="000000" w:themeColor="text1"/>
                <w:sz w:val="14"/>
                <w:szCs w:val="14"/>
              </w:rPr>
              <w:t>Foxe Basin</w:t>
            </w:r>
          </w:p>
        </w:tc>
        <w:tc>
          <w:tcPr>
            <w:tcW w:w="958" w:type="dxa"/>
            <w:shd w:val="clear" w:color="auto" w:fill="auto"/>
            <w:vAlign w:val="center"/>
          </w:tcPr>
          <w:p w14:paraId="359F4D34" w14:textId="77777777" w:rsidR="00D4051C" w:rsidRPr="00C26E11" w:rsidRDefault="7AB4FC8F" w:rsidP="06401C45">
            <w:pPr>
              <w:jc w:val="center"/>
              <w:rPr>
                <w:rFonts w:eastAsia="Arial"/>
                <w:sz w:val="14"/>
                <w:szCs w:val="14"/>
              </w:rPr>
            </w:pPr>
            <w:r w:rsidRPr="00C26E11">
              <w:rPr>
                <w:rFonts w:eastAsia="Arial"/>
                <w:sz w:val="14"/>
                <w:szCs w:val="14"/>
              </w:rPr>
              <w:t>2.57</w:t>
            </w:r>
          </w:p>
          <w:p w14:paraId="3B6181B5" w14:textId="74378A09" w:rsidR="00D4051C" w:rsidRPr="00C26E11" w:rsidRDefault="7AB4FC8F" w:rsidP="06401C45">
            <w:pPr>
              <w:jc w:val="center"/>
              <w:rPr>
                <w:rFonts w:eastAsia="Arial"/>
                <w:color w:val="000000"/>
                <w:sz w:val="14"/>
                <w:szCs w:val="14"/>
              </w:rPr>
            </w:pPr>
            <w:r w:rsidRPr="00C26E11">
              <w:rPr>
                <w:rFonts w:eastAsia="Arial"/>
                <w:sz w:val="14"/>
                <w:szCs w:val="14"/>
              </w:rPr>
              <w:t>[2.13]</w:t>
            </w:r>
            <w:r w:rsidR="00FF5658" w:rsidRPr="00946009">
              <w:rPr>
                <w:rFonts w:eastAsia="Arial"/>
                <w:sz w:val="14"/>
                <w:szCs w:val="14"/>
                <w:vertAlign w:val="superscript"/>
              </w:rPr>
              <w:t>b</w:t>
            </w:r>
          </w:p>
        </w:tc>
        <w:tc>
          <w:tcPr>
            <w:tcW w:w="1134" w:type="dxa"/>
            <w:shd w:val="clear" w:color="auto" w:fill="auto"/>
            <w:vAlign w:val="center"/>
          </w:tcPr>
          <w:p w14:paraId="26B9DC70" w14:textId="77777777" w:rsidR="00D4051C" w:rsidRPr="00C26E11" w:rsidRDefault="7AB4FC8F" w:rsidP="06401C45">
            <w:pPr>
              <w:jc w:val="center"/>
              <w:rPr>
                <w:rFonts w:eastAsia="Arial"/>
                <w:sz w:val="14"/>
                <w:szCs w:val="14"/>
              </w:rPr>
            </w:pPr>
            <w:r w:rsidRPr="00C26E11">
              <w:rPr>
                <w:rFonts w:eastAsia="Arial"/>
                <w:sz w:val="14"/>
                <w:szCs w:val="14"/>
              </w:rPr>
              <w:t>3.70</w:t>
            </w:r>
          </w:p>
          <w:p w14:paraId="434A8CCE" w14:textId="77777777" w:rsidR="00D4051C" w:rsidRPr="00C26E11" w:rsidRDefault="7AB4FC8F" w:rsidP="06401C45">
            <w:pPr>
              <w:jc w:val="center"/>
              <w:rPr>
                <w:rFonts w:eastAsia="Arial"/>
                <w:sz w:val="14"/>
                <w:szCs w:val="14"/>
                <w:lang w:val="en-US"/>
              </w:rPr>
            </w:pPr>
            <w:r w:rsidRPr="00C26E11">
              <w:rPr>
                <w:rFonts w:eastAsia="Arial"/>
                <w:sz w:val="14"/>
                <w:szCs w:val="14"/>
              </w:rPr>
              <w:t>[2.22]</w:t>
            </w:r>
          </w:p>
        </w:tc>
        <w:tc>
          <w:tcPr>
            <w:tcW w:w="912" w:type="dxa"/>
            <w:shd w:val="clear" w:color="auto" w:fill="auto"/>
            <w:vAlign w:val="center"/>
          </w:tcPr>
          <w:p w14:paraId="1E0885B1" w14:textId="77777777" w:rsidR="00D4051C" w:rsidRPr="00C26E11" w:rsidRDefault="7AB4FC8F" w:rsidP="06401C45">
            <w:pPr>
              <w:jc w:val="center"/>
              <w:rPr>
                <w:rFonts w:eastAsia="Arial"/>
                <w:sz w:val="14"/>
                <w:szCs w:val="14"/>
              </w:rPr>
            </w:pPr>
            <w:r w:rsidRPr="00C26E11">
              <w:rPr>
                <w:rFonts w:eastAsia="Arial"/>
                <w:sz w:val="14"/>
                <w:szCs w:val="14"/>
              </w:rPr>
              <w:t>3.15</w:t>
            </w:r>
          </w:p>
          <w:p w14:paraId="47FD9C62" w14:textId="77777777" w:rsidR="00D4051C" w:rsidRPr="00C26E11" w:rsidRDefault="7AB4FC8F" w:rsidP="06401C45">
            <w:pPr>
              <w:jc w:val="center"/>
              <w:rPr>
                <w:rFonts w:eastAsia="Arial"/>
                <w:sz w:val="14"/>
                <w:szCs w:val="14"/>
                <w:lang w:val="en-US"/>
              </w:rPr>
            </w:pPr>
            <w:r w:rsidRPr="00C26E11">
              <w:rPr>
                <w:rFonts w:eastAsia="Arial"/>
                <w:sz w:val="14"/>
                <w:szCs w:val="14"/>
              </w:rPr>
              <w:t>[2.01]</w:t>
            </w:r>
          </w:p>
        </w:tc>
        <w:tc>
          <w:tcPr>
            <w:tcW w:w="931" w:type="dxa"/>
            <w:shd w:val="clear" w:color="auto" w:fill="auto"/>
            <w:vAlign w:val="center"/>
          </w:tcPr>
          <w:p w14:paraId="67654792" w14:textId="77777777" w:rsidR="00D4051C" w:rsidRPr="00C26E11" w:rsidRDefault="7AB4FC8F" w:rsidP="06401C45">
            <w:pPr>
              <w:jc w:val="center"/>
              <w:rPr>
                <w:rFonts w:eastAsia="Arial"/>
                <w:sz w:val="14"/>
                <w:szCs w:val="14"/>
              </w:rPr>
            </w:pPr>
            <w:r w:rsidRPr="00C26E11">
              <w:rPr>
                <w:rFonts w:eastAsia="Arial"/>
                <w:sz w:val="14"/>
                <w:szCs w:val="14"/>
              </w:rPr>
              <w:t>5.60</w:t>
            </w:r>
          </w:p>
          <w:p w14:paraId="3377A26D" w14:textId="77777777" w:rsidR="00D4051C" w:rsidRPr="00C26E11" w:rsidRDefault="7AB4FC8F" w:rsidP="06401C45">
            <w:pPr>
              <w:jc w:val="center"/>
              <w:rPr>
                <w:rFonts w:eastAsia="Arial"/>
                <w:sz w:val="14"/>
                <w:szCs w:val="14"/>
                <w:lang w:val="en-US"/>
              </w:rPr>
            </w:pPr>
            <w:r w:rsidRPr="00C26E11">
              <w:rPr>
                <w:rFonts w:eastAsia="Arial"/>
                <w:sz w:val="14"/>
                <w:szCs w:val="14"/>
              </w:rPr>
              <w:t>[2.74]</w:t>
            </w:r>
          </w:p>
        </w:tc>
        <w:tc>
          <w:tcPr>
            <w:tcW w:w="992" w:type="dxa"/>
            <w:shd w:val="clear" w:color="auto" w:fill="auto"/>
            <w:vAlign w:val="center"/>
          </w:tcPr>
          <w:p w14:paraId="0F9F0924" w14:textId="77777777" w:rsidR="00D4051C" w:rsidRPr="00C26E11" w:rsidRDefault="7AB4FC8F" w:rsidP="06401C45">
            <w:pPr>
              <w:jc w:val="center"/>
              <w:rPr>
                <w:rFonts w:eastAsia="Arial"/>
                <w:sz w:val="14"/>
                <w:szCs w:val="14"/>
              </w:rPr>
            </w:pPr>
            <w:r w:rsidRPr="00C26E11">
              <w:rPr>
                <w:rFonts w:eastAsia="Arial"/>
                <w:sz w:val="14"/>
                <w:szCs w:val="14"/>
              </w:rPr>
              <w:t>2.63</w:t>
            </w:r>
          </w:p>
          <w:p w14:paraId="632E5FE0" w14:textId="77777777" w:rsidR="00D4051C" w:rsidRPr="00C26E11" w:rsidRDefault="7AB4FC8F" w:rsidP="06401C45">
            <w:pPr>
              <w:jc w:val="center"/>
              <w:rPr>
                <w:rFonts w:eastAsia="Arial"/>
                <w:sz w:val="14"/>
                <w:szCs w:val="14"/>
                <w:lang w:val="en-US"/>
              </w:rPr>
            </w:pPr>
            <w:r w:rsidRPr="00C26E11">
              <w:rPr>
                <w:rFonts w:eastAsia="Arial"/>
                <w:sz w:val="14"/>
                <w:szCs w:val="14"/>
              </w:rPr>
              <w:t>[1.84]</w:t>
            </w:r>
          </w:p>
        </w:tc>
        <w:tc>
          <w:tcPr>
            <w:tcW w:w="993" w:type="dxa"/>
            <w:shd w:val="clear" w:color="auto" w:fill="auto"/>
            <w:vAlign w:val="center"/>
          </w:tcPr>
          <w:p w14:paraId="0520FE41" w14:textId="77777777" w:rsidR="00D4051C" w:rsidRPr="00C26E11" w:rsidRDefault="7AB4FC8F" w:rsidP="06401C45">
            <w:pPr>
              <w:jc w:val="center"/>
              <w:rPr>
                <w:rFonts w:eastAsia="Arial"/>
                <w:sz w:val="14"/>
                <w:szCs w:val="14"/>
              </w:rPr>
            </w:pPr>
            <w:r w:rsidRPr="00C26E11">
              <w:rPr>
                <w:rFonts w:eastAsia="Arial"/>
                <w:sz w:val="14"/>
                <w:szCs w:val="14"/>
              </w:rPr>
              <w:t>4.32</w:t>
            </w:r>
          </w:p>
          <w:p w14:paraId="5DC6A9FA" w14:textId="77777777" w:rsidR="00D4051C" w:rsidRPr="00C26E11" w:rsidRDefault="7AB4FC8F" w:rsidP="06401C45">
            <w:pPr>
              <w:jc w:val="center"/>
              <w:rPr>
                <w:rFonts w:eastAsia="Arial"/>
                <w:sz w:val="14"/>
                <w:szCs w:val="14"/>
                <w:lang w:val="en-US"/>
              </w:rPr>
            </w:pPr>
            <w:r w:rsidRPr="00C26E11">
              <w:rPr>
                <w:rFonts w:eastAsia="Arial"/>
                <w:sz w:val="14"/>
                <w:szCs w:val="14"/>
              </w:rPr>
              <w:t>[2.26]</w:t>
            </w:r>
          </w:p>
        </w:tc>
        <w:tc>
          <w:tcPr>
            <w:tcW w:w="1134" w:type="dxa"/>
            <w:shd w:val="clear" w:color="auto" w:fill="auto"/>
            <w:vAlign w:val="center"/>
          </w:tcPr>
          <w:p w14:paraId="2973B5A9" w14:textId="77777777" w:rsidR="00D4051C" w:rsidRPr="00C26E11" w:rsidRDefault="7AB4FC8F" w:rsidP="06401C45">
            <w:pPr>
              <w:jc w:val="center"/>
              <w:rPr>
                <w:rFonts w:eastAsia="Arial"/>
                <w:sz w:val="14"/>
                <w:szCs w:val="14"/>
              </w:rPr>
            </w:pPr>
            <w:r w:rsidRPr="00C26E11">
              <w:rPr>
                <w:rFonts w:eastAsia="Arial"/>
                <w:sz w:val="14"/>
                <w:szCs w:val="14"/>
              </w:rPr>
              <w:t>27.56</w:t>
            </w:r>
          </w:p>
          <w:p w14:paraId="570CE611" w14:textId="77777777" w:rsidR="00D4051C" w:rsidRPr="00C26E11" w:rsidRDefault="7AB4FC8F" w:rsidP="06401C45">
            <w:pPr>
              <w:jc w:val="center"/>
              <w:rPr>
                <w:rFonts w:eastAsia="Arial"/>
                <w:sz w:val="14"/>
                <w:szCs w:val="14"/>
                <w:lang w:val="en-US"/>
              </w:rPr>
            </w:pPr>
            <w:r w:rsidRPr="00C26E11">
              <w:rPr>
                <w:rFonts w:eastAsia="Arial"/>
                <w:sz w:val="14"/>
                <w:szCs w:val="14"/>
              </w:rPr>
              <w:t>[26.40]</w:t>
            </w:r>
          </w:p>
        </w:tc>
        <w:tc>
          <w:tcPr>
            <w:tcW w:w="1134" w:type="dxa"/>
            <w:shd w:val="clear" w:color="auto" w:fill="auto"/>
            <w:vAlign w:val="center"/>
          </w:tcPr>
          <w:p w14:paraId="24E2F391" w14:textId="77777777" w:rsidR="00D4051C" w:rsidRPr="00C26E11" w:rsidRDefault="7AB4FC8F" w:rsidP="06401C45">
            <w:pPr>
              <w:jc w:val="center"/>
              <w:rPr>
                <w:rFonts w:eastAsia="Arial"/>
                <w:sz w:val="14"/>
                <w:szCs w:val="14"/>
              </w:rPr>
            </w:pPr>
            <w:r w:rsidRPr="00C26E11">
              <w:rPr>
                <w:rFonts w:eastAsia="Arial"/>
                <w:sz w:val="14"/>
                <w:szCs w:val="14"/>
              </w:rPr>
              <w:t>65.91</w:t>
            </w:r>
          </w:p>
          <w:p w14:paraId="31A6CFE7" w14:textId="77777777" w:rsidR="00D4051C" w:rsidRPr="00C26E11" w:rsidRDefault="7AB4FC8F" w:rsidP="06401C45">
            <w:pPr>
              <w:jc w:val="center"/>
              <w:rPr>
                <w:rFonts w:eastAsia="Arial"/>
                <w:sz w:val="14"/>
                <w:szCs w:val="14"/>
                <w:lang w:val="en-US"/>
              </w:rPr>
            </w:pPr>
            <w:r w:rsidRPr="00C26E11">
              <w:rPr>
                <w:rFonts w:eastAsia="Arial"/>
                <w:sz w:val="14"/>
                <w:szCs w:val="14"/>
              </w:rPr>
              <w:t>[41.89]</w:t>
            </w:r>
          </w:p>
        </w:tc>
      </w:tr>
      <w:tr w:rsidR="00D4051C" w14:paraId="0891CD8C" w14:textId="77777777" w:rsidTr="00272FB2">
        <w:tc>
          <w:tcPr>
            <w:tcW w:w="3006" w:type="dxa"/>
            <w:shd w:val="clear" w:color="auto" w:fill="auto"/>
            <w:vAlign w:val="center"/>
          </w:tcPr>
          <w:p w14:paraId="18C13E77" w14:textId="77777777" w:rsidR="00D4051C" w:rsidRPr="00C26E11" w:rsidRDefault="7AB4FC8F" w:rsidP="00C26E11">
            <w:pPr>
              <w:jc w:val="center"/>
              <w:rPr>
                <w:rFonts w:eastAsia="Arial"/>
                <w:color w:val="000000"/>
                <w:sz w:val="14"/>
                <w:szCs w:val="14"/>
              </w:rPr>
            </w:pPr>
            <w:r w:rsidRPr="00C26E11">
              <w:rPr>
                <w:rFonts w:eastAsia="Arial"/>
                <w:color w:val="000000" w:themeColor="text1"/>
                <w:sz w:val="14"/>
                <w:szCs w:val="14"/>
              </w:rPr>
              <w:t>Northwestern Hudson Bay</w:t>
            </w:r>
          </w:p>
        </w:tc>
        <w:tc>
          <w:tcPr>
            <w:tcW w:w="958" w:type="dxa"/>
            <w:shd w:val="clear" w:color="auto" w:fill="auto"/>
            <w:vAlign w:val="center"/>
          </w:tcPr>
          <w:p w14:paraId="488615C0" w14:textId="77777777" w:rsidR="00D4051C" w:rsidRPr="00C26E11" w:rsidRDefault="7AB4FC8F" w:rsidP="06401C45">
            <w:pPr>
              <w:jc w:val="center"/>
              <w:rPr>
                <w:rFonts w:eastAsia="Arial"/>
                <w:sz w:val="14"/>
                <w:szCs w:val="14"/>
              </w:rPr>
            </w:pPr>
            <w:r w:rsidRPr="00C26E11">
              <w:rPr>
                <w:rFonts w:eastAsia="Arial"/>
                <w:sz w:val="14"/>
                <w:szCs w:val="14"/>
              </w:rPr>
              <w:t>1.65</w:t>
            </w:r>
          </w:p>
          <w:p w14:paraId="5AFD3B45" w14:textId="77777777" w:rsidR="00D4051C" w:rsidRPr="00C26E11" w:rsidRDefault="7AB4FC8F" w:rsidP="06401C45">
            <w:pPr>
              <w:jc w:val="center"/>
              <w:rPr>
                <w:rFonts w:eastAsia="Arial"/>
                <w:sz w:val="14"/>
                <w:szCs w:val="14"/>
                <w:lang w:val="en-US"/>
              </w:rPr>
            </w:pPr>
            <w:r w:rsidRPr="00C26E11">
              <w:rPr>
                <w:rFonts w:eastAsia="Arial"/>
                <w:sz w:val="14"/>
                <w:szCs w:val="14"/>
              </w:rPr>
              <w:t>[1.63]</w:t>
            </w:r>
          </w:p>
        </w:tc>
        <w:tc>
          <w:tcPr>
            <w:tcW w:w="1134" w:type="dxa"/>
            <w:shd w:val="clear" w:color="auto" w:fill="auto"/>
            <w:vAlign w:val="center"/>
          </w:tcPr>
          <w:p w14:paraId="3FD79BB6" w14:textId="77777777" w:rsidR="00D4051C" w:rsidRPr="00C26E11" w:rsidRDefault="7AB4FC8F" w:rsidP="06401C45">
            <w:pPr>
              <w:jc w:val="center"/>
              <w:rPr>
                <w:rFonts w:eastAsia="Arial"/>
                <w:sz w:val="14"/>
                <w:szCs w:val="14"/>
              </w:rPr>
            </w:pPr>
            <w:r w:rsidRPr="00C26E11">
              <w:rPr>
                <w:rFonts w:eastAsia="Arial"/>
                <w:sz w:val="14"/>
                <w:szCs w:val="14"/>
              </w:rPr>
              <w:t>2.49</w:t>
            </w:r>
          </w:p>
          <w:p w14:paraId="4D7D6032" w14:textId="77777777" w:rsidR="00D4051C" w:rsidRPr="00C26E11" w:rsidRDefault="7AB4FC8F" w:rsidP="06401C45">
            <w:pPr>
              <w:jc w:val="center"/>
              <w:rPr>
                <w:rFonts w:eastAsia="Arial"/>
                <w:sz w:val="14"/>
                <w:szCs w:val="14"/>
                <w:lang w:val="en-US"/>
              </w:rPr>
            </w:pPr>
            <w:r w:rsidRPr="00C26E11">
              <w:rPr>
                <w:rFonts w:eastAsia="Arial"/>
                <w:sz w:val="14"/>
                <w:szCs w:val="14"/>
              </w:rPr>
              <w:t>[1.90]</w:t>
            </w:r>
          </w:p>
        </w:tc>
        <w:tc>
          <w:tcPr>
            <w:tcW w:w="912" w:type="dxa"/>
            <w:shd w:val="clear" w:color="auto" w:fill="auto"/>
            <w:vAlign w:val="center"/>
          </w:tcPr>
          <w:p w14:paraId="5DE03827" w14:textId="77777777" w:rsidR="00D4051C" w:rsidRPr="00C26E11" w:rsidRDefault="7AB4FC8F" w:rsidP="06401C45">
            <w:pPr>
              <w:jc w:val="center"/>
              <w:rPr>
                <w:rFonts w:eastAsia="Arial"/>
                <w:sz w:val="14"/>
                <w:szCs w:val="14"/>
              </w:rPr>
            </w:pPr>
            <w:r w:rsidRPr="00C26E11">
              <w:rPr>
                <w:rFonts w:eastAsia="Arial"/>
                <w:sz w:val="14"/>
                <w:szCs w:val="14"/>
              </w:rPr>
              <w:t>2.75</w:t>
            </w:r>
          </w:p>
          <w:p w14:paraId="7DD70FC6" w14:textId="77777777" w:rsidR="00D4051C" w:rsidRPr="00C26E11" w:rsidRDefault="7AB4FC8F" w:rsidP="06401C45">
            <w:pPr>
              <w:jc w:val="center"/>
              <w:rPr>
                <w:rFonts w:eastAsia="Arial"/>
                <w:sz w:val="14"/>
                <w:szCs w:val="14"/>
                <w:lang w:val="en-US"/>
              </w:rPr>
            </w:pPr>
            <w:r w:rsidRPr="00C26E11">
              <w:rPr>
                <w:rFonts w:eastAsia="Arial"/>
                <w:sz w:val="14"/>
                <w:szCs w:val="14"/>
              </w:rPr>
              <w:t>[1.31]</w:t>
            </w:r>
          </w:p>
        </w:tc>
        <w:tc>
          <w:tcPr>
            <w:tcW w:w="931" w:type="dxa"/>
            <w:shd w:val="clear" w:color="auto" w:fill="auto"/>
            <w:vAlign w:val="center"/>
          </w:tcPr>
          <w:p w14:paraId="3E851671" w14:textId="77777777" w:rsidR="00D4051C" w:rsidRPr="00C26E11" w:rsidRDefault="7AB4FC8F" w:rsidP="06401C45">
            <w:pPr>
              <w:jc w:val="center"/>
              <w:rPr>
                <w:rFonts w:eastAsia="Arial"/>
                <w:sz w:val="14"/>
                <w:szCs w:val="14"/>
              </w:rPr>
            </w:pPr>
            <w:r w:rsidRPr="00C26E11">
              <w:rPr>
                <w:rFonts w:eastAsia="Arial"/>
                <w:sz w:val="14"/>
                <w:szCs w:val="14"/>
              </w:rPr>
              <w:t>4.60</w:t>
            </w:r>
          </w:p>
          <w:p w14:paraId="12BABC1A" w14:textId="77777777" w:rsidR="00D4051C" w:rsidRPr="00C26E11" w:rsidRDefault="7AB4FC8F" w:rsidP="06401C45">
            <w:pPr>
              <w:jc w:val="center"/>
              <w:rPr>
                <w:rFonts w:eastAsia="Arial"/>
                <w:sz w:val="14"/>
                <w:szCs w:val="14"/>
                <w:lang w:val="en-US"/>
              </w:rPr>
            </w:pPr>
            <w:r w:rsidRPr="00C26E11">
              <w:rPr>
                <w:rFonts w:eastAsia="Arial"/>
                <w:sz w:val="14"/>
                <w:szCs w:val="14"/>
              </w:rPr>
              <w:t>[1.76]</w:t>
            </w:r>
          </w:p>
        </w:tc>
        <w:tc>
          <w:tcPr>
            <w:tcW w:w="992" w:type="dxa"/>
            <w:shd w:val="clear" w:color="auto" w:fill="auto"/>
            <w:vAlign w:val="center"/>
          </w:tcPr>
          <w:p w14:paraId="20CEFD20" w14:textId="77777777" w:rsidR="00D4051C" w:rsidRPr="00C26E11" w:rsidRDefault="7AB4FC8F" w:rsidP="06401C45">
            <w:pPr>
              <w:jc w:val="center"/>
              <w:rPr>
                <w:rFonts w:eastAsia="Arial"/>
                <w:sz w:val="14"/>
                <w:szCs w:val="14"/>
              </w:rPr>
            </w:pPr>
            <w:r w:rsidRPr="00C26E11">
              <w:rPr>
                <w:rFonts w:eastAsia="Arial"/>
                <w:sz w:val="14"/>
                <w:szCs w:val="14"/>
              </w:rPr>
              <w:t>2.36</w:t>
            </w:r>
          </w:p>
          <w:p w14:paraId="3FD179A2" w14:textId="77777777" w:rsidR="00D4051C" w:rsidRPr="00C26E11" w:rsidRDefault="7AB4FC8F" w:rsidP="06401C45">
            <w:pPr>
              <w:jc w:val="center"/>
              <w:rPr>
                <w:rFonts w:eastAsia="Arial"/>
                <w:sz w:val="14"/>
                <w:szCs w:val="14"/>
                <w:lang w:val="en-US"/>
              </w:rPr>
            </w:pPr>
            <w:r w:rsidRPr="00C26E11">
              <w:rPr>
                <w:rFonts w:eastAsia="Arial"/>
                <w:sz w:val="14"/>
                <w:szCs w:val="14"/>
              </w:rPr>
              <w:t>[1.38]</w:t>
            </w:r>
          </w:p>
        </w:tc>
        <w:tc>
          <w:tcPr>
            <w:tcW w:w="993" w:type="dxa"/>
            <w:shd w:val="clear" w:color="auto" w:fill="auto"/>
            <w:vAlign w:val="center"/>
          </w:tcPr>
          <w:p w14:paraId="623420DA" w14:textId="77777777" w:rsidR="00D4051C" w:rsidRPr="00C26E11" w:rsidRDefault="7AB4FC8F" w:rsidP="06401C45">
            <w:pPr>
              <w:jc w:val="center"/>
              <w:rPr>
                <w:rFonts w:eastAsia="Arial"/>
                <w:sz w:val="14"/>
                <w:szCs w:val="14"/>
              </w:rPr>
            </w:pPr>
            <w:r w:rsidRPr="00C26E11">
              <w:rPr>
                <w:rFonts w:eastAsia="Arial"/>
                <w:sz w:val="14"/>
                <w:szCs w:val="14"/>
              </w:rPr>
              <w:t>3.68</w:t>
            </w:r>
          </w:p>
          <w:p w14:paraId="04DD45B5" w14:textId="77777777" w:rsidR="00D4051C" w:rsidRPr="00C26E11" w:rsidRDefault="7AB4FC8F" w:rsidP="06401C45">
            <w:pPr>
              <w:jc w:val="center"/>
              <w:rPr>
                <w:rFonts w:eastAsia="Arial"/>
                <w:sz w:val="14"/>
                <w:szCs w:val="14"/>
                <w:lang w:val="en-US"/>
              </w:rPr>
            </w:pPr>
            <w:r w:rsidRPr="00C26E11">
              <w:rPr>
                <w:rFonts w:eastAsia="Arial"/>
                <w:sz w:val="14"/>
                <w:szCs w:val="14"/>
              </w:rPr>
              <w:t>[1.60]</w:t>
            </w:r>
          </w:p>
        </w:tc>
        <w:tc>
          <w:tcPr>
            <w:tcW w:w="1134" w:type="dxa"/>
            <w:shd w:val="clear" w:color="auto" w:fill="auto"/>
            <w:vAlign w:val="center"/>
          </w:tcPr>
          <w:p w14:paraId="37C7E38E" w14:textId="77777777" w:rsidR="00D4051C" w:rsidRPr="00C26E11" w:rsidRDefault="7AB4FC8F" w:rsidP="06401C45">
            <w:pPr>
              <w:jc w:val="center"/>
              <w:rPr>
                <w:rFonts w:eastAsia="Arial"/>
                <w:sz w:val="14"/>
                <w:szCs w:val="14"/>
              </w:rPr>
            </w:pPr>
            <w:r w:rsidRPr="00C26E11">
              <w:rPr>
                <w:rFonts w:eastAsia="Arial"/>
                <w:sz w:val="14"/>
                <w:szCs w:val="14"/>
              </w:rPr>
              <w:t>23.94</w:t>
            </w:r>
          </w:p>
          <w:p w14:paraId="0A719E46" w14:textId="77777777" w:rsidR="00D4051C" w:rsidRPr="00C26E11" w:rsidRDefault="7AB4FC8F" w:rsidP="06401C45">
            <w:pPr>
              <w:jc w:val="center"/>
              <w:rPr>
                <w:rFonts w:eastAsia="Arial"/>
                <w:sz w:val="14"/>
                <w:szCs w:val="14"/>
                <w:lang w:val="en-US"/>
              </w:rPr>
            </w:pPr>
            <w:r w:rsidRPr="00C26E11">
              <w:rPr>
                <w:rFonts w:eastAsia="Arial"/>
                <w:sz w:val="14"/>
                <w:szCs w:val="14"/>
              </w:rPr>
              <w:t>[11.44]</w:t>
            </w:r>
          </w:p>
        </w:tc>
        <w:tc>
          <w:tcPr>
            <w:tcW w:w="1134" w:type="dxa"/>
            <w:shd w:val="clear" w:color="auto" w:fill="auto"/>
            <w:vAlign w:val="center"/>
          </w:tcPr>
          <w:p w14:paraId="43D1952F" w14:textId="77777777" w:rsidR="00D4051C" w:rsidRPr="00C26E11" w:rsidRDefault="7AB4FC8F" w:rsidP="06401C45">
            <w:pPr>
              <w:jc w:val="center"/>
              <w:rPr>
                <w:rFonts w:eastAsia="Arial"/>
                <w:sz w:val="14"/>
                <w:szCs w:val="14"/>
              </w:rPr>
            </w:pPr>
            <w:r w:rsidRPr="00C26E11">
              <w:rPr>
                <w:rFonts w:eastAsia="Arial"/>
                <w:sz w:val="14"/>
                <w:szCs w:val="14"/>
              </w:rPr>
              <w:t>60.40</w:t>
            </w:r>
          </w:p>
          <w:p w14:paraId="5A54F6ED" w14:textId="77777777" w:rsidR="00D4051C" w:rsidRPr="00C26E11" w:rsidRDefault="7AB4FC8F" w:rsidP="06401C45">
            <w:pPr>
              <w:jc w:val="center"/>
              <w:rPr>
                <w:rFonts w:eastAsia="Arial"/>
                <w:sz w:val="14"/>
                <w:szCs w:val="14"/>
                <w:lang w:val="en-US"/>
              </w:rPr>
            </w:pPr>
            <w:r w:rsidRPr="00C26E11">
              <w:rPr>
                <w:rFonts w:eastAsia="Arial"/>
                <w:sz w:val="14"/>
                <w:szCs w:val="14"/>
              </w:rPr>
              <w:t>[7.15]</w:t>
            </w:r>
          </w:p>
        </w:tc>
      </w:tr>
      <w:tr w:rsidR="00D4051C" w14:paraId="6F3A6EEB" w14:textId="77777777" w:rsidTr="00272FB2">
        <w:tc>
          <w:tcPr>
            <w:tcW w:w="3006" w:type="dxa"/>
            <w:shd w:val="clear" w:color="auto" w:fill="auto"/>
            <w:vAlign w:val="center"/>
          </w:tcPr>
          <w:p w14:paraId="5C873977" w14:textId="77777777" w:rsidR="00D4051C" w:rsidRPr="00C26E11" w:rsidRDefault="7AB4FC8F" w:rsidP="00C26E11">
            <w:pPr>
              <w:jc w:val="center"/>
              <w:rPr>
                <w:rFonts w:eastAsia="Arial"/>
                <w:color w:val="000000"/>
                <w:sz w:val="14"/>
                <w:szCs w:val="14"/>
              </w:rPr>
            </w:pPr>
            <w:r w:rsidRPr="00C26E11">
              <w:rPr>
                <w:rFonts w:eastAsia="Arial"/>
                <w:color w:val="000000" w:themeColor="text1"/>
                <w:sz w:val="14"/>
                <w:szCs w:val="14"/>
              </w:rPr>
              <w:t>Hudson Lowlands/West James Bay</w:t>
            </w:r>
          </w:p>
        </w:tc>
        <w:tc>
          <w:tcPr>
            <w:tcW w:w="958" w:type="dxa"/>
            <w:shd w:val="clear" w:color="auto" w:fill="auto"/>
            <w:vAlign w:val="center"/>
          </w:tcPr>
          <w:p w14:paraId="4AB4809E" w14:textId="77777777" w:rsidR="00D4051C" w:rsidRPr="00C26E11" w:rsidRDefault="7AB4FC8F" w:rsidP="06401C45">
            <w:pPr>
              <w:jc w:val="center"/>
              <w:rPr>
                <w:rFonts w:eastAsia="Arial"/>
                <w:sz w:val="14"/>
                <w:szCs w:val="14"/>
              </w:rPr>
            </w:pPr>
            <w:r w:rsidRPr="00C26E11">
              <w:rPr>
                <w:rFonts w:eastAsia="Arial"/>
                <w:sz w:val="14"/>
                <w:szCs w:val="14"/>
              </w:rPr>
              <w:t>1.60</w:t>
            </w:r>
          </w:p>
          <w:p w14:paraId="09B706F1" w14:textId="77777777" w:rsidR="00D4051C" w:rsidRPr="00C26E11" w:rsidRDefault="7AB4FC8F" w:rsidP="06401C45">
            <w:pPr>
              <w:jc w:val="center"/>
              <w:rPr>
                <w:rFonts w:eastAsia="Arial"/>
                <w:sz w:val="14"/>
                <w:szCs w:val="14"/>
                <w:lang w:val="en-US"/>
              </w:rPr>
            </w:pPr>
            <w:r w:rsidRPr="00C26E11">
              <w:rPr>
                <w:rFonts w:eastAsia="Arial"/>
                <w:sz w:val="14"/>
                <w:szCs w:val="14"/>
              </w:rPr>
              <w:t>[1.22]</w:t>
            </w:r>
          </w:p>
        </w:tc>
        <w:tc>
          <w:tcPr>
            <w:tcW w:w="1134" w:type="dxa"/>
            <w:shd w:val="clear" w:color="auto" w:fill="auto"/>
            <w:vAlign w:val="center"/>
          </w:tcPr>
          <w:p w14:paraId="4D920159" w14:textId="77777777" w:rsidR="00D4051C" w:rsidRPr="00C26E11" w:rsidRDefault="7AB4FC8F" w:rsidP="06401C45">
            <w:pPr>
              <w:jc w:val="center"/>
              <w:rPr>
                <w:rFonts w:eastAsia="Arial"/>
                <w:sz w:val="14"/>
                <w:szCs w:val="14"/>
              </w:rPr>
            </w:pPr>
            <w:r w:rsidRPr="00C26E11">
              <w:rPr>
                <w:rFonts w:eastAsia="Arial"/>
                <w:sz w:val="14"/>
                <w:szCs w:val="14"/>
              </w:rPr>
              <w:t>2.56</w:t>
            </w:r>
          </w:p>
          <w:p w14:paraId="754A9D34" w14:textId="77777777" w:rsidR="00D4051C" w:rsidRPr="00C26E11" w:rsidRDefault="7AB4FC8F" w:rsidP="06401C45">
            <w:pPr>
              <w:jc w:val="center"/>
              <w:rPr>
                <w:rFonts w:eastAsia="Arial"/>
                <w:sz w:val="14"/>
                <w:szCs w:val="14"/>
                <w:lang w:val="en-US"/>
              </w:rPr>
            </w:pPr>
            <w:r w:rsidRPr="00C26E11">
              <w:rPr>
                <w:rFonts w:eastAsia="Arial"/>
                <w:sz w:val="14"/>
                <w:szCs w:val="14"/>
              </w:rPr>
              <w:t>[1.80]</w:t>
            </w:r>
          </w:p>
        </w:tc>
        <w:tc>
          <w:tcPr>
            <w:tcW w:w="912" w:type="dxa"/>
            <w:shd w:val="clear" w:color="auto" w:fill="auto"/>
            <w:vAlign w:val="center"/>
          </w:tcPr>
          <w:p w14:paraId="4A7DC6FB" w14:textId="77777777" w:rsidR="00D4051C" w:rsidRPr="00C26E11" w:rsidRDefault="7AB4FC8F" w:rsidP="06401C45">
            <w:pPr>
              <w:jc w:val="center"/>
              <w:rPr>
                <w:rFonts w:eastAsia="Arial"/>
                <w:sz w:val="14"/>
                <w:szCs w:val="14"/>
              </w:rPr>
            </w:pPr>
            <w:r w:rsidRPr="00C26E11">
              <w:rPr>
                <w:rFonts w:eastAsia="Arial"/>
                <w:sz w:val="14"/>
                <w:szCs w:val="14"/>
              </w:rPr>
              <w:t>3.39</w:t>
            </w:r>
          </w:p>
          <w:p w14:paraId="56476506" w14:textId="77777777" w:rsidR="00D4051C" w:rsidRPr="00C26E11" w:rsidRDefault="7AB4FC8F" w:rsidP="06401C45">
            <w:pPr>
              <w:jc w:val="center"/>
              <w:rPr>
                <w:rFonts w:eastAsia="Arial"/>
                <w:sz w:val="14"/>
                <w:szCs w:val="14"/>
                <w:lang w:val="en-US"/>
              </w:rPr>
            </w:pPr>
            <w:r w:rsidRPr="00C26E11">
              <w:rPr>
                <w:rFonts w:eastAsia="Arial"/>
                <w:sz w:val="14"/>
                <w:szCs w:val="14"/>
              </w:rPr>
              <w:t>[1.40]</w:t>
            </w:r>
          </w:p>
        </w:tc>
        <w:tc>
          <w:tcPr>
            <w:tcW w:w="931" w:type="dxa"/>
            <w:shd w:val="clear" w:color="auto" w:fill="auto"/>
            <w:vAlign w:val="center"/>
          </w:tcPr>
          <w:p w14:paraId="0BFB68DB" w14:textId="77777777" w:rsidR="00D4051C" w:rsidRPr="00C26E11" w:rsidRDefault="7AB4FC8F" w:rsidP="06401C45">
            <w:pPr>
              <w:jc w:val="center"/>
              <w:rPr>
                <w:rFonts w:eastAsia="Arial"/>
                <w:sz w:val="14"/>
                <w:szCs w:val="14"/>
              </w:rPr>
            </w:pPr>
            <w:r w:rsidRPr="00C26E11">
              <w:rPr>
                <w:rFonts w:eastAsia="Arial"/>
                <w:sz w:val="14"/>
                <w:szCs w:val="14"/>
              </w:rPr>
              <w:t>5.41</w:t>
            </w:r>
          </w:p>
          <w:p w14:paraId="46F24C96" w14:textId="77777777" w:rsidR="00D4051C" w:rsidRPr="00C26E11" w:rsidRDefault="7AB4FC8F" w:rsidP="06401C45">
            <w:pPr>
              <w:jc w:val="center"/>
              <w:rPr>
                <w:rFonts w:eastAsia="Arial"/>
                <w:sz w:val="14"/>
                <w:szCs w:val="14"/>
                <w:lang w:val="en-US"/>
              </w:rPr>
            </w:pPr>
            <w:r w:rsidRPr="00C26E11">
              <w:rPr>
                <w:rFonts w:eastAsia="Arial"/>
                <w:sz w:val="14"/>
                <w:szCs w:val="14"/>
              </w:rPr>
              <w:t>[1.70]</w:t>
            </w:r>
          </w:p>
        </w:tc>
        <w:tc>
          <w:tcPr>
            <w:tcW w:w="992" w:type="dxa"/>
            <w:shd w:val="clear" w:color="auto" w:fill="auto"/>
            <w:vAlign w:val="center"/>
          </w:tcPr>
          <w:p w14:paraId="5870E4B7" w14:textId="77777777" w:rsidR="00D4051C" w:rsidRPr="00C26E11" w:rsidRDefault="7AB4FC8F" w:rsidP="06401C45">
            <w:pPr>
              <w:jc w:val="center"/>
              <w:rPr>
                <w:rFonts w:eastAsia="Arial"/>
                <w:sz w:val="14"/>
                <w:szCs w:val="14"/>
              </w:rPr>
            </w:pPr>
            <w:r w:rsidRPr="00C26E11">
              <w:rPr>
                <w:rFonts w:eastAsia="Arial"/>
                <w:sz w:val="14"/>
                <w:szCs w:val="14"/>
              </w:rPr>
              <w:t>1.97</w:t>
            </w:r>
          </w:p>
          <w:p w14:paraId="7E033298" w14:textId="77777777" w:rsidR="00D4051C" w:rsidRPr="00C26E11" w:rsidRDefault="7AB4FC8F" w:rsidP="06401C45">
            <w:pPr>
              <w:jc w:val="center"/>
              <w:rPr>
                <w:rFonts w:eastAsia="Arial"/>
                <w:sz w:val="14"/>
                <w:szCs w:val="14"/>
                <w:lang w:val="en-US"/>
              </w:rPr>
            </w:pPr>
            <w:r w:rsidRPr="00C26E11">
              <w:rPr>
                <w:rFonts w:eastAsia="Arial"/>
                <w:sz w:val="14"/>
                <w:szCs w:val="14"/>
              </w:rPr>
              <w:t>[1.02]</w:t>
            </w:r>
          </w:p>
        </w:tc>
        <w:tc>
          <w:tcPr>
            <w:tcW w:w="993" w:type="dxa"/>
            <w:shd w:val="clear" w:color="auto" w:fill="auto"/>
            <w:vAlign w:val="center"/>
          </w:tcPr>
          <w:p w14:paraId="5BB8E38F" w14:textId="77777777" w:rsidR="00D4051C" w:rsidRPr="00C26E11" w:rsidRDefault="7AB4FC8F" w:rsidP="06401C45">
            <w:pPr>
              <w:jc w:val="center"/>
              <w:rPr>
                <w:rFonts w:eastAsia="Arial"/>
                <w:sz w:val="14"/>
                <w:szCs w:val="14"/>
              </w:rPr>
            </w:pPr>
            <w:r w:rsidRPr="00C26E11">
              <w:rPr>
                <w:rFonts w:eastAsia="Arial"/>
                <w:sz w:val="14"/>
                <w:szCs w:val="14"/>
              </w:rPr>
              <w:t>3.14</w:t>
            </w:r>
          </w:p>
          <w:p w14:paraId="5EFEC5FB" w14:textId="77777777" w:rsidR="00D4051C" w:rsidRPr="00C26E11" w:rsidRDefault="7AB4FC8F" w:rsidP="06401C45">
            <w:pPr>
              <w:jc w:val="center"/>
              <w:rPr>
                <w:rFonts w:eastAsia="Arial"/>
                <w:sz w:val="14"/>
                <w:szCs w:val="14"/>
                <w:lang w:val="en-US"/>
              </w:rPr>
            </w:pPr>
            <w:r w:rsidRPr="00C26E11">
              <w:rPr>
                <w:rFonts w:eastAsia="Arial"/>
                <w:sz w:val="14"/>
                <w:szCs w:val="14"/>
              </w:rPr>
              <w:t>[1.29]</w:t>
            </w:r>
          </w:p>
        </w:tc>
        <w:tc>
          <w:tcPr>
            <w:tcW w:w="1134" w:type="dxa"/>
            <w:shd w:val="clear" w:color="auto" w:fill="auto"/>
            <w:vAlign w:val="center"/>
          </w:tcPr>
          <w:p w14:paraId="6EFE10A3" w14:textId="77777777" w:rsidR="00D4051C" w:rsidRPr="00C26E11" w:rsidRDefault="7AB4FC8F" w:rsidP="06401C45">
            <w:pPr>
              <w:jc w:val="center"/>
              <w:rPr>
                <w:rFonts w:eastAsia="Arial"/>
                <w:sz w:val="14"/>
                <w:szCs w:val="14"/>
              </w:rPr>
            </w:pPr>
            <w:r w:rsidRPr="00C26E11">
              <w:rPr>
                <w:rFonts w:eastAsia="Arial"/>
                <w:sz w:val="14"/>
                <w:szCs w:val="14"/>
              </w:rPr>
              <w:t>44.39</w:t>
            </w:r>
          </w:p>
          <w:p w14:paraId="23D130FB" w14:textId="77777777" w:rsidR="00D4051C" w:rsidRPr="00C26E11" w:rsidRDefault="7AB4FC8F" w:rsidP="06401C45">
            <w:pPr>
              <w:jc w:val="center"/>
              <w:rPr>
                <w:rFonts w:eastAsia="Arial"/>
                <w:sz w:val="14"/>
                <w:szCs w:val="14"/>
                <w:lang w:val="en-US"/>
              </w:rPr>
            </w:pPr>
            <w:r w:rsidRPr="00C26E11">
              <w:rPr>
                <w:rFonts w:eastAsia="Arial"/>
                <w:sz w:val="14"/>
                <w:szCs w:val="14"/>
              </w:rPr>
              <w:t>[20.61]</w:t>
            </w:r>
          </w:p>
        </w:tc>
        <w:tc>
          <w:tcPr>
            <w:tcW w:w="1134" w:type="dxa"/>
            <w:shd w:val="clear" w:color="auto" w:fill="auto"/>
            <w:vAlign w:val="center"/>
          </w:tcPr>
          <w:p w14:paraId="2B50D916" w14:textId="77777777" w:rsidR="00D4051C" w:rsidRPr="00C26E11" w:rsidRDefault="7AB4FC8F" w:rsidP="06401C45">
            <w:pPr>
              <w:jc w:val="center"/>
              <w:rPr>
                <w:rFonts w:eastAsia="Arial"/>
                <w:sz w:val="14"/>
                <w:szCs w:val="14"/>
              </w:rPr>
            </w:pPr>
            <w:r w:rsidRPr="00C26E11">
              <w:rPr>
                <w:rFonts w:eastAsia="Arial"/>
                <w:sz w:val="14"/>
                <w:szCs w:val="14"/>
              </w:rPr>
              <w:t>78.58</w:t>
            </w:r>
          </w:p>
          <w:p w14:paraId="57A4FAE8" w14:textId="77777777" w:rsidR="00D4051C" w:rsidRPr="00C26E11" w:rsidRDefault="7AB4FC8F" w:rsidP="06401C45">
            <w:pPr>
              <w:jc w:val="center"/>
              <w:rPr>
                <w:rFonts w:eastAsia="Arial"/>
                <w:sz w:val="14"/>
                <w:szCs w:val="14"/>
                <w:lang w:val="en-US"/>
              </w:rPr>
            </w:pPr>
            <w:r w:rsidRPr="00C26E11">
              <w:rPr>
                <w:rFonts w:eastAsia="Arial"/>
                <w:sz w:val="14"/>
                <w:szCs w:val="14"/>
              </w:rPr>
              <w:t>[22.54]</w:t>
            </w:r>
          </w:p>
        </w:tc>
      </w:tr>
      <w:tr w:rsidR="00D4051C" w14:paraId="5EC1D4E7" w14:textId="77777777" w:rsidTr="00272FB2">
        <w:tc>
          <w:tcPr>
            <w:tcW w:w="3006" w:type="dxa"/>
            <w:shd w:val="clear" w:color="auto" w:fill="auto"/>
            <w:vAlign w:val="center"/>
          </w:tcPr>
          <w:p w14:paraId="2FBE2901" w14:textId="77777777" w:rsidR="00D4051C" w:rsidRPr="00C26E11" w:rsidRDefault="7AB4FC8F" w:rsidP="00C26E11">
            <w:pPr>
              <w:jc w:val="center"/>
              <w:rPr>
                <w:rFonts w:eastAsia="Arial"/>
                <w:color w:val="000000"/>
                <w:sz w:val="14"/>
                <w:szCs w:val="14"/>
              </w:rPr>
            </w:pPr>
            <w:r w:rsidRPr="00C26E11">
              <w:rPr>
                <w:rFonts w:eastAsia="Arial"/>
                <w:color w:val="000000" w:themeColor="text1"/>
                <w:sz w:val="14"/>
                <w:szCs w:val="14"/>
              </w:rPr>
              <w:t>East James Bay</w:t>
            </w:r>
          </w:p>
        </w:tc>
        <w:tc>
          <w:tcPr>
            <w:tcW w:w="958" w:type="dxa"/>
            <w:shd w:val="clear" w:color="auto" w:fill="auto"/>
            <w:vAlign w:val="center"/>
          </w:tcPr>
          <w:p w14:paraId="2D37DA1D" w14:textId="77777777" w:rsidR="00D4051C" w:rsidRPr="00C26E11" w:rsidRDefault="7AB4FC8F" w:rsidP="06401C45">
            <w:pPr>
              <w:jc w:val="center"/>
              <w:rPr>
                <w:rFonts w:eastAsia="Arial"/>
                <w:sz w:val="14"/>
                <w:szCs w:val="14"/>
              </w:rPr>
            </w:pPr>
            <w:r w:rsidRPr="00C26E11">
              <w:rPr>
                <w:rFonts w:eastAsia="Arial"/>
                <w:sz w:val="14"/>
                <w:szCs w:val="14"/>
              </w:rPr>
              <w:t>1.54</w:t>
            </w:r>
          </w:p>
          <w:p w14:paraId="52B760B4" w14:textId="77777777" w:rsidR="00D4051C" w:rsidRPr="00C26E11" w:rsidRDefault="7AB4FC8F" w:rsidP="06401C45">
            <w:pPr>
              <w:jc w:val="center"/>
              <w:rPr>
                <w:rFonts w:eastAsia="Arial"/>
                <w:sz w:val="14"/>
                <w:szCs w:val="14"/>
                <w:lang w:val="en-US"/>
              </w:rPr>
            </w:pPr>
            <w:r w:rsidRPr="00C26E11">
              <w:rPr>
                <w:rFonts w:eastAsia="Arial"/>
                <w:sz w:val="14"/>
                <w:szCs w:val="14"/>
              </w:rPr>
              <w:t>[1.37]</w:t>
            </w:r>
          </w:p>
        </w:tc>
        <w:tc>
          <w:tcPr>
            <w:tcW w:w="1134" w:type="dxa"/>
            <w:shd w:val="clear" w:color="auto" w:fill="auto"/>
            <w:vAlign w:val="center"/>
          </w:tcPr>
          <w:p w14:paraId="6005AEE2" w14:textId="77777777" w:rsidR="00D4051C" w:rsidRPr="00C26E11" w:rsidRDefault="7AB4FC8F" w:rsidP="06401C45">
            <w:pPr>
              <w:jc w:val="center"/>
              <w:rPr>
                <w:rFonts w:eastAsia="Arial"/>
                <w:sz w:val="14"/>
                <w:szCs w:val="14"/>
              </w:rPr>
            </w:pPr>
            <w:r w:rsidRPr="00C26E11">
              <w:rPr>
                <w:rFonts w:eastAsia="Arial"/>
                <w:sz w:val="14"/>
                <w:szCs w:val="14"/>
              </w:rPr>
              <w:t>2.59</w:t>
            </w:r>
          </w:p>
          <w:p w14:paraId="5512F79B" w14:textId="77777777" w:rsidR="00D4051C" w:rsidRPr="00C26E11" w:rsidRDefault="7AB4FC8F" w:rsidP="06401C45">
            <w:pPr>
              <w:jc w:val="center"/>
              <w:rPr>
                <w:rFonts w:eastAsia="Arial"/>
                <w:sz w:val="14"/>
                <w:szCs w:val="14"/>
                <w:lang w:val="en-US"/>
              </w:rPr>
            </w:pPr>
            <w:r w:rsidRPr="00C26E11">
              <w:rPr>
                <w:rFonts w:eastAsia="Arial"/>
                <w:sz w:val="14"/>
                <w:szCs w:val="14"/>
              </w:rPr>
              <w:t>[1.94]</w:t>
            </w:r>
          </w:p>
        </w:tc>
        <w:tc>
          <w:tcPr>
            <w:tcW w:w="912" w:type="dxa"/>
            <w:shd w:val="clear" w:color="auto" w:fill="auto"/>
            <w:vAlign w:val="center"/>
          </w:tcPr>
          <w:p w14:paraId="53B1D78A" w14:textId="77777777" w:rsidR="00D4051C" w:rsidRPr="00C26E11" w:rsidRDefault="7AB4FC8F" w:rsidP="06401C45">
            <w:pPr>
              <w:jc w:val="center"/>
              <w:rPr>
                <w:rFonts w:eastAsia="Arial"/>
                <w:sz w:val="14"/>
                <w:szCs w:val="14"/>
              </w:rPr>
            </w:pPr>
            <w:r w:rsidRPr="00C26E11">
              <w:rPr>
                <w:rFonts w:eastAsia="Arial"/>
                <w:sz w:val="14"/>
                <w:szCs w:val="14"/>
              </w:rPr>
              <w:t>3.50</w:t>
            </w:r>
          </w:p>
          <w:p w14:paraId="68A6A7FD" w14:textId="77777777" w:rsidR="00D4051C" w:rsidRPr="00C26E11" w:rsidRDefault="7AB4FC8F" w:rsidP="06401C45">
            <w:pPr>
              <w:jc w:val="center"/>
              <w:rPr>
                <w:rFonts w:eastAsia="Arial"/>
                <w:sz w:val="14"/>
                <w:szCs w:val="14"/>
                <w:lang w:val="en-US"/>
              </w:rPr>
            </w:pPr>
            <w:r w:rsidRPr="00C26E11">
              <w:rPr>
                <w:rFonts w:eastAsia="Arial"/>
                <w:sz w:val="14"/>
                <w:szCs w:val="14"/>
              </w:rPr>
              <w:t>[1.56]</w:t>
            </w:r>
          </w:p>
        </w:tc>
        <w:tc>
          <w:tcPr>
            <w:tcW w:w="931" w:type="dxa"/>
            <w:shd w:val="clear" w:color="auto" w:fill="auto"/>
            <w:vAlign w:val="center"/>
          </w:tcPr>
          <w:p w14:paraId="5C879376" w14:textId="77777777" w:rsidR="00D4051C" w:rsidRPr="00C26E11" w:rsidRDefault="7AB4FC8F" w:rsidP="06401C45">
            <w:pPr>
              <w:jc w:val="center"/>
              <w:rPr>
                <w:rFonts w:eastAsia="Arial"/>
                <w:sz w:val="14"/>
                <w:szCs w:val="14"/>
              </w:rPr>
            </w:pPr>
            <w:r w:rsidRPr="00C26E11">
              <w:rPr>
                <w:rFonts w:eastAsia="Arial"/>
                <w:sz w:val="14"/>
                <w:szCs w:val="14"/>
              </w:rPr>
              <w:t>6.04</w:t>
            </w:r>
          </w:p>
          <w:p w14:paraId="58310E0D" w14:textId="77777777" w:rsidR="00D4051C" w:rsidRPr="00C26E11" w:rsidRDefault="7AB4FC8F" w:rsidP="06401C45">
            <w:pPr>
              <w:jc w:val="center"/>
              <w:rPr>
                <w:rFonts w:eastAsia="Arial"/>
                <w:sz w:val="14"/>
                <w:szCs w:val="14"/>
                <w:lang w:val="en-US"/>
              </w:rPr>
            </w:pPr>
            <w:r w:rsidRPr="00C26E11">
              <w:rPr>
                <w:rFonts w:eastAsia="Arial"/>
                <w:sz w:val="14"/>
                <w:szCs w:val="14"/>
              </w:rPr>
              <w:t>[2.15]</w:t>
            </w:r>
          </w:p>
        </w:tc>
        <w:tc>
          <w:tcPr>
            <w:tcW w:w="992" w:type="dxa"/>
            <w:shd w:val="clear" w:color="auto" w:fill="auto"/>
            <w:vAlign w:val="center"/>
          </w:tcPr>
          <w:p w14:paraId="6CF4F00C" w14:textId="77777777" w:rsidR="00D4051C" w:rsidRPr="00C26E11" w:rsidRDefault="7AB4FC8F" w:rsidP="06401C45">
            <w:pPr>
              <w:jc w:val="center"/>
              <w:rPr>
                <w:rFonts w:eastAsia="Arial"/>
                <w:sz w:val="14"/>
                <w:szCs w:val="14"/>
              </w:rPr>
            </w:pPr>
            <w:r w:rsidRPr="00C26E11">
              <w:rPr>
                <w:rFonts w:eastAsia="Arial"/>
                <w:sz w:val="14"/>
                <w:szCs w:val="14"/>
              </w:rPr>
              <w:t>1.91</w:t>
            </w:r>
          </w:p>
          <w:p w14:paraId="0BA9E8B6" w14:textId="77777777" w:rsidR="00D4051C" w:rsidRPr="00C26E11" w:rsidRDefault="7AB4FC8F" w:rsidP="06401C45">
            <w:pPr>
              <w:jc w:val="center"/>
              <w:rPr>
                <w:rFonts w:eastAsia="Arial"/>
                <w:sz w:val="14"/>
                <w:szCs w:val="14"/>
                <w:lang w:val="en-US"/>
              </w:rPr>
            </w:pPr>
            <w:r w:rsidRPr="00C26E11">
              <w:rPr>
                <w:rFonts w:eastAsia="Arial"/>
                <w:sz w:val="14"/>
                <w:szCs w:val="14"/>
              </w:rPr>
              <w:t>[0.94]</w:t>
            </w:r>
          </w:p>
        </w:tc>
        <w:tc>
          <w:tcPr>
            <w:tcW w:w="993" w:type="dxa"/>
            <w:shd w:val="clear" w:color="auto" w:fill="auto"/>
            <w:vAlign w:val="center"/>
          </w:tcPr>
          <w:p w14:paraId="10513469" w14:textId="77777777" w:rsidR="00D4051C" w:rsidRPr="00C26E11" w:rsidRDefault="7AB4FC8F" w:rsidP="06401C45">
            <w:pPr>
              <w:jc w:val="center"/>
              <w:rPr>
                <w:rFonts w:eastAsia="Arial"/>
                <w:sz w:val="14"/>
                <w:szCs w:val="14"/>
              </w:rPr>
            </w:pPr>
            <w:r w:rsidRPr="00C26E11">
              <w:rPr>
                <w:rFonts w:eastAsia="Arial"/>
                <w:sz w:val="14"/>
                <w:szCs w:val="14"/>
              </w:rPr>
              <w:t>3.09</w:t>
            </w:r>
          </w:p>
          <w:p w14:paraId="16544CA8" w14:textId="77777777" w:rsidR="00D4051C" w:rsidRPr="00C26E11" w:rsidRDefault="7AB4FC8F" w:rsidP="06401C45">
            <w:pPr>
              <w:jc w:val="center"/>
              <w:rPr>
                <w:rFonts w:eastAsia="Arial"/>
                <w:sz w:val="14"/>
                <w:szCs w:val="14"/>
                <w:lang w:val="en-US"/>
              </w:rPr>
            </w:pPr>
            <w:r w:rsidRPr="00C26E11">
              <w:rPr>
                <w:rFonts w:eastAsia="Arial"/>
                <w:sz w:val="14"/>
                <w:szCs w:val="14"/>
              </w:rPr>
              <w:t>[1.21]</w:t>
            </w:r>
          </w:p>
        </w:tc>
        <w:tc>
          <w:tcPr>
            <w:tcW w:w="1134" w:type="dxa"/>
            <w:shd w:val="clear" w:color="auto" w:fill="auto"/>
            <w:vAlign w:val="center"/>
          </w:tcPr>
          <w:p w14:paraId="3B0D7876" w14:textId="77777777" w:rsidR="00D4051C" w:rsidRPr="00C26E11" w:rsidRDefault="7AB4FC8F" w:rsidP="06401C45">
            <w:pPr>
              <w:jc w:val="center"/>
              <w:rPr>
                <w:rFonts w:eastAsia="Arial"/>
                <w:sz w:val="14"/>
                <w:szCs w:val="14"/>
              </w:rPr>
            </w:pPr>
            <w:r w:rsidRPr="00C26E11">
              <w:rPr>
                <w:rFonts w:eastAsia="Arial"/>
                <w:sz w:val="14"/>
                <w:szCs w:val="14"/>
              </w:rPr>
              <w:t>60.37</w:t>
            </w:r>
          </w:p>
          <w:p w14:paraId="0ED31FE3" w14:textId="77777777" w:rsidR="00D4051C" w:rsidRPr="00C26E11" w:rsidRDefault="7AB4FC8F" w:rsidP="06401C45">
            <w:pPr>
              <w:jc w:val="center"/>
              <w:rPr>
                <w:rFonts w:eastAsia="Arial"/>
                <w:sz w:val="14"/>
                <w:szCs w:val="14"/>
                <w:lang w:val="en-US"/>
              </w:rPr>
            </w:pPr>
            <w:r w:rsidRPr="00C26E11">
              <w:rPr>
                <w:rFonts w:eastAsia="Arial"/>
                <w:sz w:val="14"/>
                <w:szCs w:val="14"/>
              </w:rPr>
              <w:t>[14.17]</w:t>
            </w:r>
          </w:p>
        </w:tc>
        <w:tc>
          <w:tcPr>
            <w:tcW w:w="1134" w:type="dxa"/>
            <w:shd w:val="clear" w:color="auto" w:fill="auto"/>
            <w:vAlign w:val="center"/>
          </w:tcPr>
          <w:p w14:paraId="547AF2D9" w14:textId="77777777" w:rsidR="00D4051C" w:rsidRPr="00C26E11" w:rsidRDefault="7AB4FC8F" w:rsidP="06401C45">
            <w:pPr>
              <w:jc w:val="center"/>
              <w:rPr>
                <w:rFonts w:eastAsia="Arial"/>
                <w:sz w:val="14"/>
                <w:szCs w:val="14"/>
              </w:rPr>
            </w:pPr>
            <w:r w:rsidRPr="00C26E11">
              <w:rPr>
                <w:rFonts w:eastAsia="Arial"/>
                <w:sz w:val="14"/>
                <w:szCs w:val="14"/>
              </w:rPr>
              <w:t>106.62</w:t>
            </w:r>
          </w:p>
          <w:p w14:paraId="0BC34F31" w14:textId="77777777" w:rsidR="00D4051C" w:rsidRPr="00C26E11" w:rsidRDefault="7AB4FC8F" w:rsidP="06401C45">
            <w:pPr>
              <w:jc w:val="center"/>
              <w:rPr>
                <w:rFonts w:eastAsia="Arial"/>
                <w:sz w:val="14"/>
                <w:szCs w:val="14"/>
                <w:lang w:val="en-US"/>
              </w:rPr>
            </w:pPr>
            <w:r w:rsidRPr="00C26E11">
              <w:rPr>
                <w:rFonts w:eastAsia="Arial"/>
                <w:sz w:val="14"/>
                <w:szCs w:val="14"/>
              </w:rPr>
              <w:t>[33.37]</w:t>
            </w:r>
          </w:p>
        </w:tc>
      </w:tr>
      <w:tr w:rsidR="00D4051C" w14:paraId="17C66B38" w14:textId="77777777" w:rsidTr="00272FB2">
        <w:tc>
          <w:tcPr>
            <w:tcW w:w="3006" w:type="dxa"/>
            <w:shd w:val="clear" w:color="auto" w:fill="auto"/>
            <w:vAlign w:val="center"/>
          </w:tcPr>
          <w:p w14:paraId="4D119468" w14:textId="77777777" w:rsidR="00D4051C" w:rsidRPr="00C26E11" w:rsidRDefault="7AB4FC8F" w:rsidP="00C26E11">
            <w:pPr>
              <w:jc w:val="center"/>
              <w:rPr>
                <w:rFonts w:eastAsia="Arial"/>
                <w:color w:val="000000"/>
                <w:sz w:val="14"/>
                <w:szCs w:val="14"/>
              </w:rPr>
            </w:pPr>
            <w:r w:rsidRPr="00C26E11">
              <w:rPr>
                <w:rFonts w:eastAsia="Arial"/>
                <w:color w:val="000000" w:themeColor="text1"/>
                <w:sz w:val="14"/>
                <w:szCs w:val="14"/>
              </w:rPr>
              <w:t>East Hudson Bay/Ungava Bay</w:t>
            </w:r>
          </w:p>
        </w:tc>
        <w:tc>
          <w:tcPr>
            <w:tcW w:w="958" w:type="dxa"/>
            <w:shd w:val="clear" w:color="auto" w:fill="auto"/>
            <w:vAlign w:val="center"/>
          </w:tcPr>
          <w:p w14:paraId="3677489A" w14:textId="77777777" w:rsidR="00D4051C" w:rsidRPr="00C26E11" w:rsidRDefault="7AB4FC8F" w:rsidP="06401C45">
            <w:pPr>
              <w:jc w:val="center"/>
              <w:rPr>
                <w:rFonts w:eastAsia="Arial"/>
                <w:sz w:val="14"/>
                <w:szCs w:val="14"/>
              </w:rPr>
            </w:pPr>
            <w:r w:rsidRPr="00C26E11">
              <w:rPr>
                <w:rFonts w:eastAsia="Arial"/>
                <w:sz w:val="14"/>
                <w:szCs w:val="14"/>
              </w:rPr>
              <w:t>1.71</w:t>
            </w:r>
          </w:p>
          <w:p w14:paraId="1929083A" w14:textId="77777777" w:rsidR="00D4051C" w:rsidRPr="00C26E11" w:rsidRDefault="7AB4FC8F" w:rsidP="06401C45">
            <w:pPr>
              <w:jc w:val="center"/>
              <w:rPr>
                <w:rFonts w:eastAsia="Arial"/>
                <w:sz w:val="14"/>
                <w:szCs w:val="14"/>
                <w:lang w:val="en-US"/>
              </w:rPr>
            </w:pPr>
            <w:r w:rsidRPr="00C26E11">
              <w:rPr>
                <w:rFonts w:eastAsia="Arial"/>
                <w:sz w:val="14"/>
                <w:szCs w:val="14"/>
              </w:rPr>
              <w:t>[1.52]</w:t>
            </w:r>
          </w:p>
        </w:tc>
        <w:tc>
          <w:tcPr>
            <w:tcW w:w="1134" w:type="dxa"/>
            <w:shd w:val="clear" w:color="auto" w:fill="auto"/>
            <w:vAlign w:val="center"/>
          </w:tcPr>
          <w:p w14:paraId="562D4919" w14:textId="77777777" w:rsidR="00D4051C" w:rsidRPr="00C26E11" w:rsidRDefault="7AB4FC8F" w:rsidP="06401C45">
            <w:pPr>
              <w:jc w:val="center"/>
              <w:rPr>
                <w:rFonts w:eastAsia="Arial"/>
                <w:sz w:val="14"/>
                <w:szCs w:val="14"/>
              </w:rPr>
            </w:pPr>
            <w:r w:rsidRPr="00C26E11">
              <w:rPr>
                <w:rFonts w:eastAsia="Arial"/>
                <w:sz w:val="14"/>
                <w:szCs w:val="14"/>
              </w:rPr>
              <w:t>2.32</w:t>
            </w:r>
          </w:p>
          <w:p w14:paraId="225A2E7B" w14:textId="77777777" w:rsidR="00D4051C" w:rsidRPr="00C26E11" w:rsidRDefault="7AB4FC8F" w:rsidP="06401C45">
            <w:pPr>
              <w:jc w:val="center"/>
              <w:rPr>
                <w:rFonts w:eastAsia="Arial"/>
                <w:sz w:val="14"/>
                <w:szCs w:val="14"/>
                <w:lang w:val="en-US"/>
              </w:rPr>
            </w:pPr>
            <w:r w:rsidRPr="00C26E11">
              <w:rPr>
                <w:rFonts w:eastAsia="Arial"/>
                <w:sz w:val="14"/>
                <w:szCs w:val="14"/>
              </w:rPr>
              <w:t>[2.03]</w:t>
            </w:r>
          </w:p>
        </w:tc>
        <w:tc>
          <w:tcPr>
            <w:tcW w:w="912" w:type="dxa"/>
            <w:shd w:val="clear" w:color="auto" w:fill="auto"/>
            <w:vAlign w:val="center"/>
          </w:tcPr>
          <w:p w14:paraId="78B5FBD2" w14:textId="77777777" w:rsidR="00D4051C" w:rsidRPr="00C26E11" w:rsidRDefault="7AB4FC8F" w:rsidP="06401C45">
            <w:pPr>
              <w:jc w:val="center"/>
              <w:rPr>
                <w:rFonts w:eastAsia="Arial"/>
                <w:sz w:val="14"/>
                <w:szCs w:val="14"/>
              </w:rPr>
            </w:pPr>
            <w:r w:rsidRPr="00C26E11">
              <w:rPr>
                <w:rFonts w:eastAsia="Arial"/>
                <w:sz w:val="14"/>
                <w:szCs w:val="14"/>
              </w:rPr>
              <w:t>3.77</w:t>
            </w:r>
          </w:p>
          <w:p w14:paraId="788AB101" w14:textId="77777777" w:rsidR="00D4051C" w:rsidRPr="00C26E11" w:rsidRDefault="7AB4FC8F" w:rsidP="06401C45">
            <w:pPr>
              <w:jc w:val="center"/>
              <w:rPr>
                <w:rFonts w:eastAsia="Arial"/>
                <w:sz w:val="14"/>
                <w:szCs w:val="14"/>
                <w:lang w:val="en-US"/>
              </w:rPr>
            </w:pPr>
            <w:r w:rsidRPr="00C26E11">
              <w:rPr>
                <w:rFonts w:eastAsia="Arial"/>
                <w:sz w:val="14"/>
                <w:szCs w:val="14"/>
              </w:rPr>
              <w:t>[2.02]</w:t>
            </w:r>
          </w:p>
        </w:tc>
        <w:tc>
          <w:tcPr>
            <w:tcW w:w="931" w:type="dxa"/>
            <w:shd w:val="clear" w:color="auto" w:fill="auto"/>
            <w:vAlign w:val="center"/>
          </w:tcPr>
          <w:p w14:paraId="7BB56E2B" w14:textId="77777777" w:rsidR="00D4051C" w:rsidRPr="00C26E11" w:rsidRDefault="7AB4FC8F" w:rsidP="06401C45">
            <w:pPr>
              <w:jc w:val="center"/>
              <w:rPr>
                <w:rFonts w:eastAsia="Arial"/>
                <w:sz w:val="14"/>
                <w:szCs w:val="14"/>
              </w:rPr>
            </w:pPr>
            <w:r w:rsidRPr="00C26E11">
              <w:rPr>
                <w:rFonts w:eastAsia="Arial"/>
                <w:sz w:val="14"/>
                <w:szCs w:val="14"/>
              </w:rPr>
              <w:t>6.58</w:t>
            </w:r>
          </w:p>
          <w:p w14:paraId="7A505CBB" w14:textId="77777777" w:rsidR="00D4051C" w:rsidRPr="00C26E11" w:rsidRDefault="7AB4FC8F" w:rsidP="06401C45">
            <w:pPr>
              <w:jc w:val="center"/>
              <w:rPr>
                <w:rFonts w:eastAsia="Arial"/>
                <w:sz w:val="14"/>
                <w:szCs w:val="14"/>
                <w:lang w:val="en-US"/>
              </w:rPr>
            </w:pPr>
            <w:r w:rsidRPr="00C26E11">
              <w:rPr>
                <w:rFonts w:eastAsia="Arial"/>
                <w:sz w:val="14"/>
                <w:szCs w:val="14"/>
              </w:rPr>
              <w:t>[3.13]</w:t>
            </w:r>
          </w:p>
        </w:tc>
        <w:tc>
          <w:tcPr>
            <w:tcW w:w="992" w:type="dxa"/>
            <w:shd w:val="clear" w:color="auto" w:fill="auto"/>
            <w:vAlign w:val="center"/>
          </w:tcPr>
          <w:p w14:paraId="78026E89" w14:textId="77777777" w:rsidR="00D4051C" w:rsidRPr="00C26E11" w:rsidRDefault="7AB4FC8F" w:rsidP="06401C45">
            <w:pPr>
              <w:jc w:val="center"/>
              <w:rPr>
                <w:rFonts w:eastAsia="Arial"/>
                <w:sz w:val="14"/>
                <w:szCs w:val="14"/>
              </w:rPr>
            </w:pPr>
            <w:r w:rsidRPr="00C26E11">
              <w:rPr>
                <w:rFonts w:eastAsia="Arial"/>
                <w:sz w:val="14"/>
                <w:szCs w:val="14"/>
              </w:rPr>
              <w:t>2.23</w:t>
            </w:r>
          </w:p>
          <w:p w14:paraId="105780AC" w14:textId="77777777" w:rsidR="00D4051C" w:rsidRPr="00C26E11" w:rsidRDefault="7AB4FC8F" w:rsidP="06401C45">
            <w:pPr>
              <w:jc w:val="center"/>
              <w:rPr>
                <w:rFonts w:eastAsia="Arial"/>
                <w:sz w:val="14"/>
                <w:szCs w:val="14"/>
                <w:lang w:val="en-US"/>
              </w:rPr>
            </w:pPr>
            <w:r w:rsidRPr="00C26E11">
              <w:rPr>
                <w:rFonts w:eastAsia="Arial"/>
                <w:sz w:val="14"/>
                <w:szCs w:val="14"/>
              </w:rPr>
              <w:t>[1.48]</w:t>
            </w:r>
          </w:p>
        </w:tc>
        <w:tc>
          <w:tcPr>
            <w:tcW w:w="993" w:type="dxa"/>
            <w:shd w:val="clear" w:color="auto" w:fill="auto"/>
            <w:vAlign w:val="center"/>
          </w:tcPr>
          <w:p w14:paraId="07F0068D" w14:textId="77777777" w:rsidR="00D4051C" w:rsidRPr="00C26E11" w:rsidRDefault="7AB4FC8F" w:rsidP="06401C45">
            <w:pPr>
              <w:jc w:val="center"/>
              <w:rPr>
                <w:rFonts w:eastAsia="Arial"/>
                <w:sz w:val="14"/>
                <w:szCs w:val="14"/>
              </w:rPr>
            </w:pPr>
            <w:r w:rsidRPr="00C26E11">
              <w:rPr>
                <w:rFonts w:eastAsia="Arial"/>
                <w:sz w:val="14"/>
                <w:szCs w:val="14"/>
              </w:rPr>
              <w:t>3.59</w:t>
            </w:r>
          </w:p>
          <w:p w14:paraId="1E380E51" w14:textId="77777777" w:rsidR="00D4051C" w:rsidRPr="00C26E11" w:rsidRDefault="7AB4FC8F" w:rsidP="06401C45">
            <w:pPr>
              <w:jc w:val="center"/>
              <w:rPr>
                <w:rFonts w:eastAsia="Arial"/>
                <w:sz w:val="14"/>
                <w:szCs w:val="14"/>
                <w:lang w:val="en-US"/>
              </w:rPr>
            </w:pPr>
            <w:r w:rsidRPr="00C26E11">
              <w:rPr>
                <w:rFonts w:eastAsia="Arial"/>
                <w:sz w:val="14"/>
                <w:szCs w:val="14"/>
              </w:rPr>
              <w:t>[1.77]</w:t>
            </w:r>
          </w:p>
        </w:tc>
        <w:tc>
          <w:tcPr>
            <w:tcW w:w="1134" w:type="dxa"/>
            <w:shd w:val="clear" w:color="auto" w:fill="auto"/>
            <w:vAlign w:val="center"/>
          </w:tcPr>
          <w:p w14:paraId="6789EAA7" w14:textId="77777777" w:rsidR="00D4051C" w:rsidRPr="00C26E11" w:rsidRDefault="7AB4FC8F" w:rsidP="06401C45">
            <w:pPr>
              <w:jc w:val="center"/>
              <w:rPr>
                <w:rFonts w:eastAsia="Arial"/>
                <w:sz w:val="14"/>
                <w:szCs w:val="14"/>
              </w:rPr>
            </w:pPr>
            <w:r w:rsidRPr="00C26E11">
              <w:rPr>
                <w:rFonts w:eastAsia="Arial"/>
                <w:sz w:val="14"/>
                <w:szCs w:val="14"/>
              </w:rPr>
              <w:t>52.90</w:t>
            </w:r>
          </w:p>
          <w:p w14:paraId="30FBEF79" w14:textId="77777777" w:rsidR="00D4051C" w:rsidRPr="00C26E11" w:rsidRDefault="7AB4FC8F" w:rsidP="06401C45">
            <w:pPr>
              <w:jc w:val="center"/>
              <w:rPr>
                <w:rFonts w:eastAsia="Arial"/>
                <w:sz w:val="14"/>
                <w:szCs w:val="14"/>
                <w:lang w:val="en-US"/>
              </w:rPr>
            </w:pPr>
            <w:r w:rsidRPr="00C26E11">
              <w:rPr>
                <w:rFonts w:eastAsia="Arial"/>
                <w:sz w:val="14"/>
                <w:szCs w:val="14"/>
              </w:rPr>
              <w:t>[31.44]</w:t>
            </w:r>
          </w:p>
        </w:tc>
        <w:tc>
          <w:tcPr>
            <w:tcW w:w="1134" w:type="dxa"/>
            <w:shd w:val="clear" w:color="auto" w:fill="auto"/>
            <w:vAlign w:val="center"/>
          </w:tcPr>
          <w:p w14:paraId="4C1EB086" w14:textId="77777777" w:rsidR="00D4051C" w:rsidRPr="00C26E11" w:rsidRDefault="7AB4FC8F" w:rsidP="06401C45">
            <w:pPr>
              <w:jc w:val="center"/>
              <w:rPr>
                <w:rFonts w:eastAsia="Arial"/>
                <w:sz w:val="14"/>
                <w:szCs w:val="14"/>
              </w:rPr>
            </w:pPr>
            <w:r w:rsidRPr="00C26E11">
              <w:rPr>
                <w:rFonts w:eastAsia="Arial"/>
                <w:sz w:val="14"/>
                <w:szCs w:val="14"/>
              </w:rPr>
              <w:t>89.73</w:t>
            </w:r>
          </w:p>
          <w:p w14:paraId="5066EE07" w14:textId="77777777" w:rsidR="00D4051C" w:rsidRPr="00C26E11" w:rsidRDefault="7AB4FC8F" w:rsidP="06401C45">
            <w:pPr>
              <w:jc w:val="center"/>
              <w:rPr>
                <w:rFonts w:eastAsia="Arial"/>
                <w:sz w:val="14"/>
                <w:szCs w:val="14"/>
                <w:lang w:val="en-US"/>
              </w:rPr>
            </w:pPr>
            <w:r w:rsidRPr="00C26E11">
              <w:rPr>
                <w:rFonts w:eastAsia="Arial"/>
                <w:sz w:val="14"/>
                <w:szCs w:val="14"/>
              </w:rPr>
              <w:t>[47.20]</w:t>
            </w:r>
          </w:p>
        </w:tc>
      </w:tr>
      <w:tr w:rsidR="00D4051C" w14:paraId="0CAD3C3D" w14:textId="77777777" w:rsidTr="00272FB2">
        <w:tc>
          <w:tcPr>
            <w:tcW w:w="3006" w:type="dxa"/>
            <w:shd w:val="clear" w:color="auto" w:fill="auto"/>
            <w:vAlign w:val="center"/>
          </w:tcPr>
          <w:p w14:paraId="320C13AB" w14:textId="77777777" w:rsidR="00D4051C" w:rsidRPr="00C26E11" w:rsidRDefault="7AB4FC8F" w:rsidP="00C26E11">
            <w:pPr>
              <w:jc w:val="center"/>
              <w:rPr>
                <w:rFonts w:eastAsia="Arial"/>
                <w:color w:val="000000"/>
                <w:sz w:val="14"/>
                <w:szCs w:val="14"/>
              </w:rPr>
            </w:pPr>
            <w:r w:rsidRPr="00C26E11">
              <w:rPr>
                <w:rFonts w:eastAsia="Arial"/>
                <w:color w:val="000000" w:themeColor="text1"/>
                <w:sz w:val="14"/>
                <w:szCs w:val="14"/>
              </w:rPr>
              <w:t>Nelson Basin</w:t>
            </w:r>
          </w:p>
        </w:tc>
        <w:tc>
          <w:tcPr>
            <w:tcW w:w="958" w:type="dxa"/>
            <w:shd w:val="clear" w:color="auto" w:fill="auto"/>
            <w:vAlign w:val="center"/>
          </w:tcPr>
          <w:p w14:paraId="145B562C" w14:textId="77777777" w:rsidR="00D4051C" w:rsidRPr="00C26E11" w:rsidRDefault="7AB4FC8F" w:rsidP="06401C45">
            <w:pPr>
              <w:jc w:val="center"/>
              <w:rPr>
                <w:rFonts w:eastAsia="Arial"/>
                <w:sz w:val="14"/>
                <w:szCs w:val="14"/>
              </w:rPr>
            </w:pPr>
            <w:r w:rsidRPr="00C26E11">
              <w:rPr>
                <w:rFonts w:eastAsia="Arial"/>
                <w:sz w:val="14"/>
                <w:szCs w:val="14"/>
              </w:rPr>
              <w:t>1.59</w:t>
            </w:r>
          </w:p>
          <w:p w14:paraId="0F05A1AA" w14:textId="77777777" w:rsidR="00D4051C" w:rsidRPr="00C26E11" w:rsidRDefault="7AB4FC8F" w:rsidP="06401C45">
            <w:pPr>
              <w:jc w:val="center"/>
              <w:rPr>
                <w:rFonts w:eastAsia="Arial"/>
                <w:sz w:val="14"/>
                <w:szCs w:val="14"/>
                <w:lang w:val="en-US"/>
              </w:rPr>
            </w:pPr>
            <w:r w:rsidRPr="00C26E11">
              <w:rPr>
                <w:rFonts w:eastAsia="Arial"/>
                <w:sz w:val="14"/>
                <w:szCs w:val="14"/>
              </w:rPr>
              <w:t>[0.97]</w:t>
            </w:r>
          </w:p>
        </w:tc>
        <w:tc>
          <w:tcPr>
            <w:tcW w:w="1134" w:type="dxa"/>
            <w:shd w:val="clear" w:color="auto" w:fill="auto"/>
            <w:vAlign w:val="center"/>
          </w:tcPr>
          <w:p w14:paraId="6617BBC4" w14:textId="77777777" w:rsidR="00D4051C" w:rsidRPr="00C26E11" w:rsidRDefault="7AB4FC8F" w:rsidP="06401C45">
            <w:pPr>
              <w:jc w:val="center"/>
              <w:rPr>
                <w:rFonts w:eastAsia="Arial"/>
                <w:sz w:val="14"/>
                <w:szCs w:val="14"/>
              </w:rPr>
            </w:pPr>
            <w:r w:rsidRPr="00C26E11">
              <w:rPr>
                <w:rFonts w:eastAsia="Arial"/>
                <w:sz w:val="14"/>
                <w:szCs w:val="14"/>
              </w:rPr>
              <w:t>2.60</w:t>
            </w:r>
          </w:p>
          <w:p w14:paraId="378B3335" w14:textId="77777777" w:rsidR="00D4051C" w:rsidRPr="00C26E11" w:rsidRDefault="7AB4FC8F" w:rsidP="06401C45">
            <w:pPr>
              <w:jc w:val="center"/>
              <w:rPr>
                <w:rFonts w:eastAsia="Arial"/>
                <w:sz w:val="14"/>
                <w:szCs w:val="14"/>
                <w:lang w:val="en-US"/>
              </w:rPr>
            </w:pPr>
            <w:r w:rsidRPr="00C26E11">
              <w:rPr>
                <w:rFonts w:eastAsia="Arial"/>
                <w:sz w:val="14"/>
                <w:szCs w:val="14"/>
              </w:rPr>
              <w:t>[1.59]</w:t>
            </w:r>
          </w:p>
        </w:tc>
        <w:tc>
          <w:tcPr>
            <w:tcW w:w="912" w:type="dxa"/>
            <w:shd w:val="clear" w:color="auto" w:fill="auto"/>
            <w:vAlign w:val="center"/>
          </w:tcPr>
          <w:p w14:paraId="72384C65" w14:textId="77777777" w:rsidR="00D4051C" w:rsidRPr="00C26E11" w:rsidRDefault="7AB4FC8F" w:rsidP="06401C45">
            <w:pPr>
              <w:jc w:val="center"/>
              <w:rPr>
                <w:rFonts w:eastAsia="Arial"/>
                <w:sz w:val="14"/>
                <w:szCs w:val="14"/>
              </w:rPr>
            </w:pPr>
            <w:r w:rsidRPr="00C26E11">
              <w:rPr>
                <w:rFonts w:eastAsia="Arial"/>
                <w:sz w:val="14"/>
                <w:szCs w:val="14"/>
              </w:rPr>
              <w:t>2.84</w:t>
            </w:r>
          </w:p>
          <w:p w14:paraId="74D7BE37" w14:textId="77777777" w:rsidR="00D4051C" w:rsidRPr="00C26E11" w:rsidRDefault="7AB4FC8F" w:rsidP="06401C45">
            <w:pPr>
              <w:jc w:val="center"/>
              <w:rPr>
                <w:rFonts w:eastAsia="Arial"/>
                <w:sz w:val="14"/>
                <w:szCs w:val="14"/>
                <w:lang w:val="en-US"/>
              </w:rPr>
            </w:pPr>
            <w:r w:rsidRPr="00C26E11">
              <w:rPr>
                <w:rFonts w:eastAsia="Arial"/>
                <w:sz w:val="14"/>
                <w:szCs w:val="14"/>
              </w:rPr>
              <w:t>[1.40]</w:t>
            </w:r>
          </w:p>
        </w:tc>
        <w:tc>
          <w:tcPr>
            <w:tcW w:w="931" w:type="dxa"/>
            <w:shd w:val="clear" w:color="auto" w:fill="auto"/>
            <w:vAlign w:val="center"/>
          </w:tcPr>
          <w:p w14:paraId="13A94A2E" w14:textId="77777777" w:rsidR="00D4051C" w:rsidRPr="00C26E11" w:rsidRDefault="7AB4FC8F" w:rsidP="06401C45">
            <w:pPr>
              <w:jc w:val="center"/>
              <w:rPr>
                <w:rFonts w:eastAsia="Arial"/>
                <w:sz w:val="14"/>
                <w:szCs w:val="14"/>
              </w:rPr>
            </w:pPr>
            <w:r w:rsidRPr="00C26E11">
              <w:rPr>
                <w:rFonts w:eastAsia="Arial"/>
                <w:sz w:val="14"/>
                <w:szCs w:val="14"/>
              </w:rPr>
              <w:t>4.25</w:t>
            </w:r>
          </w:p>
          <w:p w14:paraId="608F8679" w14:textId="77777777" w:rsidR="00D4051C" w:rsidRPr="00C26E11" w:rsidRDefault="7AB4FC8F" w:rsidP="06401C45">
            <w:pPr>
              <w:jc w:val="center"/>
              <w:rPr>
                <w:rFonts w:eastAsia="Arial"/>
                <w:sz w:val="14"/>
                <w:szCs w:val="14"/>
                <w:lang w:val="en-US"/>
              </w:rPr>
            </w:pPr>
            <w:r w:rsidRPr="00C26E11">
              <w:rPr>
                <w:rFonts w:eastAsia="Arial"/>
                <w:sz w:val="14"/>
                <w:szCs w:val="14"/>
              </w:rPr>
              <w:t>[1.51]</w:t>
            </w:r>
          </w:p>
        </w:tc>
        <w:tc>
          <w:tcPr>
            <w:tcW w:w="992" w:type="dxa"/>
            <w:shd w:val="clear" w:color="auto" w:fill="auto"/>
            <w:vAlign w:val="center"/>
          </w:tcPr>
          <w:p w14:paraId="7D26BFE6" w14:textId="77777777" w:rsidR="00D4051C" w:rsidRPr="00C26E11" w:rsidRDefault="7AB4FC8F" w:rsidP="06401C45">
            <w:pPr>
              <w:jc w:val="center"/>
              <w:rPr>
                <w:rFonts w:eastAsia="Arial"/>
                <w:sz w:val="14"/>
                <w:szCs w:val="14"/>
              </w:rPr>
            </w:pPr>
            <w:r w:rsidRPr="00C26E11">
              <w:rPr>
                <w:rFonts w:eastAsia="Arial"/>
                <w:sz w:val="14"/>
                <w:szCs w:val="14"/>
              </w:rPr>
              <w:t>1.77</w:t>
            </w:r>
          </w:p>
          <w:p w14:paraId="529CC2A1" w14:textId="77777777" w:rsidR="00D4051C" w:rsidRPr="00C26E11" w:rsidRDefault="7AB4FC8F" w:rsidP="06401C45">
            <w:pPr>
              <w:jc w:val="center"/>
              <w:rPr>
                <w:rFonts w:eastAsia="Arial"/>
                <w:sz w:val="14"/>
                <w:szCs w:val="14"/>
                <w:lang w:val="en-US"/>
              </w:rPr>
            </w:pPr>
            <w:r w:rsidRPr="00C26E11">
              <w:rPr>
                <w:rFonts w:eastAsia="Arial"/>
                <w:sz w:val="14"/>
                <w:szCs w:val="14"/>
              </w:rPr>
              <w:t>[0.81]</w:t>
            </w:r>
          </w:p>
        </w:tc>
        <w:tc>
          <w:tcPr>
            <w:tcW w:w="993" w:type="dxa"/>
            <w:shd w:val="clear" w:color="auto" w:fill="auto"/>
            <w:vAlign w:val="center"/>
          </w:tcPr>
          <w:p w14:paraId="62E37FDD" w14:textId="77777777" w:rsidR="00D4051C" w:rsidRPr="00C26E11" w:rsidRDefault="7AB4FC8F" w:rsidP="06401C45">
            <w:pPr>
              <w:jc w:val="center"/>
              <w:rPr>
                <w:rFonts w:eastAsia="Arial"/>
                <w:sz w:val="14"/>
                <w:szCs w:val="14"/>
              </w:rPr>
            </w:pPr>
            <w:r w:rsidRPr="00C26E11">
              <w:rPr>
                <w:rFonts w:eastAsia="Arial"/>
                <w:sz w:val="14"/>
                <w:szCs w:val="14"/>
              </w:rPr>
              <w:t>2.68</w:t>
            </w:r>
          </w:p>
          <w:p w14:paraId="4CAD3845" w14:textId="77777777" w:rsidR="00D4051C" w:rsidRPr="00C26E11" w:rsidRDefault="7AB4FC8F" w:rsidP="06401C45">
            <w:pPr>
              <w:jc w:val="center"/>
              <w:rPr>
                <w:rFonts w:eastAsia="Arial"/>
                <w:sz w:val="14"/>
                <w:szCs w:val="14"/>
                <w:lang w:val="en-US"/>
              </w:rPr>
            </w:pPr>
            <w:r w:rsidRPr="00C26E11">
              <w:rPr>
                <w:rFonts w:eastAsia="Arial"/>
                <w:sz w:val="14"/>
                <w:szCs w:val="14"/>
              </w:rPr>
              <w:t>[1.07]</w:t>
            </w:r>
          </w:p>
        </w:tc>
        <w:tc>
          <w:tcPr>
            <w:tcW w:w="1134" w:type="dxa"/>
            <w:shd w:val="clear" w:color="auto" w:fill="auto"/>
            <w:vAlign w:val="center"/>
          </w:tcPr>
          <w:p w14:paraId="2C5499FE" w14:textId="77777777" w:rsidR="00D4051C" w:rsidRPr="00C26E11" w:rsidRDefault="7AB4FC8F" w:rsidP="06401C45">
            <w:pPr>
              <w:jc w:val="center"/>
              <w:rPr>
                <w:rFonts w:eastAsia="Arial"/>
                <w:sz w:val="14"/>
                <w:szCs w:val="14"/>
              </w:rPr>
            </w:pPr>
            <w:r w:rsidRPr="00C26E11">
              <w:rPr>
                <w:rFonts w:eastAsia="Arial"/>
                <w:sz w:val="14"/>
                <w:szCs w:val="14"/>
              </w:rPr>
              <w:t>34.01</w:t>
            </w:r>
          </w:p>
          <w:p w14:paraId="44A46078" w14:textId="77777777" w:rsidR="00D4051C" w:rsidRPr="00C26E11" w:rsidRDefault="7AB4FC8F" w:rsidP="06401C45">
            <w:pPr>
              <w:jc w:val="center"/>
              <w:rPr>
                <w:rFonts w:eastAsia="Arial"/>
                <w:sz w:val="14"/>
                <w:szCs w:val="14"/>
                <w:lang w:val="en-US"/>
              </w:rPr>
            </w:pPr>
            <w:r w:rsidRPr="00C26E11">
              <w:rPr>
                <w:rFonts w:eastAsia="Arial"/>
                <w:sz w:val="14"/>
                <w:szCs w:val="14"/>
              </w:rPr>
              <w:t>[12.47]</w:t>
            </w:r>
          </w:p>
        </w:tc>
        <w:tc>
          <w:tcPr>
            <w:tcW w:w="1134" w:type="dxa"/>
            <w:shd w:val="clear" w:color="auto" w:fill="auto"/>
            <w:vAlign w:val="center"/>
          </w:tcPr>
          <w:p w14:paraId="7115A219" w14:textId="77777777" w:rsidR="00D4051C" w:rsidRPr="00C26E11" w:rsidRDefault="7AB4FC8F" w:rsidP="06401C45">
            <w:pPr>
              <w:jc w:val="center"/>
              <w:rPr>
                <w:rFonts w:eastAsia="Arial"/>
                <w:sz w:val="14"/>
                <w:szCs w:val="14"/>
              </w:rPr>
            </w:pPr>
            <w:r w:rsidRPr="00C26E11">
              <w:rPr>
                <w:rFonts w:eastAsia="Arial"/>
                <w:sz w:val="14"/>
                <w:szCs w:val="14"/>
              </w:rPr>
              <w:t>48.47</w:t>
            </w:r>
          </w:p>
          <w:p w14:paraId="65F8965C" w14:textId="77777777" w:rsidR="00D4051C" w:rsidRPr="00C26E11" w:rsidRDefault="7AB4FC8F" w:rsidP="06401C45">
            <w:pPr>
              <w:jc w:val="center"/>
              <w:rPr>
                <w:rFonts w:eastAsia="Arial"/>
                <w:sz w:val="14"/>
                <w:szCs w:val="14"/>
                <w:lang w:val="en-US"/>
              </w:rPr>
            </w:pPr>
            <w:r w:rsidRPr="00C26E11">
              <w:rPr>
                <w:rFonts w:eastAsia="Arial"/>
                <w:sz w:val="14"/>
                <w:szCs w:val="14"/>
              </w:rPr>
              <w:t>[37.84]</w:t>
            </w:r>
          </w:p>
        </w:tc>
      </w:tr>
      <w:tr w:rsidR="00D4051C" w14:paraId="06015F9C" w14:textId="77777777" w:rsidTr="00272FB2">
        <w:tc>
          <w:tcPr>
            <w:tcW w:w="3006" w:type="dxa"/>
            <w:shd w:val="clear" w:color="auto" w:fill="auto"/>
            <w:vAlign w:val="center"/>
          </w:tcPr>
          <w:p w14:paraId="6CECAA74" w14:textId="77777777" w:rsidR="00D4051C" w:rsidRPr="00C26E11" w:rsidRDefault="7AB4FC8F" w:rsidP="00C26E11">
            <w:pPr>
              <w:jc w:val="center"/>
              <w:rPr>
                <w:rFonts w:eastAsia="Arial"/>
                <w:color w:val="000000"/>
                <w:sz w:val="14"/>
                <w:szCs w:val="14"/>
              </w:rPr>
            </w:pPr>
            <w:r w:rsidRPr="00C26E11">
              <w:rPr>
                <w:rFonts w:eastAsia="Arial"/>
                <w:color w:val="000000" w:themeColor="text1"/>
                <w:sz w:val="14"/>
                <w:szCs w:val="14"/>
              </w:rPr>
              <w:t>Churchill Basin</w:t>
            </w:r>
          </w:p>
        </w:tc>
        <w:tc>
          <w:tcPr>
            <w:tcW w:w="958" w:type="dxa"/>
            <w:shd w:val="clear" w:color="auto" w:fill="auto"/>
            <w:vAlign w:val="center"/>
          </w:tcPr>
          <w:p w14:paraId="4E540A1E" w14:textId="77777777" w:rsidR="00D4051C" w:rsidRPr="00C26E11" w:rsidRDefault="7AB4FC8F" w:rsidP="06401C45">
            <w:pPr>
              <w:jc w:val="center"/>
              <w:rPr>
                <w:rFonts w:eastAsia="Arial"/>
                <w:sz w:val="14"/>
                <w:szCs w:val="14"/>
              </w:rPr>
            </w:pPr>
            <w:r w:rsidRPr="00C26E11">
              <w:rPr>
                <w:rFonts w:eastAsia="Arial"/>
                <w:sz w:val="14"/>
                <w:szCs w:val="14"/>
              </w:rPr>
              <w:t>1.54</w:t>
            </w:r>
          </w:p>
          <w:p w14:paraId="091502FC" w14:textId="77777777" w:rsidR="00D4051C" w:rsidRPr="00C26E11" w:rsidRDefault="7AB4FC8F" w:rsidP="06401C45">
            <w:pPr>
              <w:jc w:val="center"/>
              <w:rPr>
                <w:rFonts w:eastAsia="Arial"/>
                <w:sz w:val="14"/>
                <w:szCs w:val="14"/>
                <w:lang w:val="en-US"/>
              </w:rPr>
            </w:pPr>
            <w:r w:rsidRPr="00C26E11">
              <w:rPr>
                <w:rFonts w:eastAsia="Arial"/>
                <w:sz w:val="14"/>
                <w:szCs w:val="14"/>
              </w:rPr>
              <w:t>[1.06]</w:t>
            </w:r>
          </w:p>
        </w:tc>
        <w:tc>
          <w:tcPr>
            <w:tcW w:w="1134" w:type="dxa"/>
            <w:shd w:val="clear" w:color="auto" w:fill="auto"/>
            <w:vAlign w:val="center"/>
          </w:tcPr>
          <w:p w14:paraId="0620281C" w14:textId="77777777" w:rsidR="00D4051C" w:rsidRPr="00C26E11" w:rsidRDefault="7AB4FC8F" w:rsidP="06401C45">
            <w:pPr>
              <w:jc w:val="center"/>
              <w:rPr>
                <w:rFonts w:eastAsia="Arial"/>
                <w:sz w:val="14"/>
                <w:szCs w:val="14"/>
              </w:rPr>
            </w:pPr>
            <w:r w:rsidRPr="00C26E11">
              <w:rPr>
                <w:rFonts w:eastAsia="Arial"/>
                <w:sz w:val="14"/>
                <w:szCs w:val="14"/>
              </w:rPr>
              <w:t>2.46</w:t>
            </w:r>
          </w:p>
          <w:p w14:paraId="1AAF743E" w14:textId="77777777" w:rsidR="00D4051C" w:rsidRPr="00C26E11" w:rsidRDefault="7AB4FC8F" w:rsidP="06401C45">
            <w:pPr>
              <w:jc w:val="center"/>
              <w:rPr>
                <w:rFonts w:eastAsia="Arial"/>
                <w:sz w:val="14"/>
                <w:szCs w:val="14"/>
                <w:lang w:val="en-US"/>
              </w:rPr>
            </w:pPr>
            <w:r w:rsidRPr="00C26E11">
              <w:rPr>
                <w:rFonts w:eastAsia="Arial"/>
                <w:sz w:val="14"/>
                <w:szCs w:val="14"/>
              </w:rPr>
              <w:t>[1.97]</w:t>
            </w:r>
          </w:p>
        </w:tc>
        <w:tc>
          <w:tcPr>
            <w:tcW w:w="912" w:type="dxa"/>
            <w:shd w:val="clear" w:color="auto" w:fill="auto"/>
            <w:vAlign w:val="center"/>
          </w:tcPr>
          <w:p w14:paraId="580B3F98" w14:textId="77777777" w:rsidR="00D4051C" w:rsidRPr="00C26E11" w:rsidRDefault="7AB4FC8F" w:rsidP="06401C45">
            <w:pPr>
              <w:jc w:val="center"/>
              <w:rPr>
                <w:rFonts w:eastAsia="Arial"/>
                <w:sz w:val="14"/>
                <w:szCs w:val="14"/>
              </w:rPr>
            </w:pPr>
            <w:r w:rsidRPr="00C26E11">
              <w:rPr>
                <w:rFonts w:eastAsia="Arial"/>
                <w:sz w:val="14"/>
                <w:szCs w:val="14"/>
              </w:rPr>
              <w:t>3.06</w:t>
            </w:r>
          </w:p>
          <w:p w14:paraId="42939897" w14:textId="77777777" w:rsidR="00D4051C" w:rsidRPr="00C26E11" w:rsidRDefault="7AB4FC8F" w:rsidP="06401C45">
            <w:pPr>
              <w:jc w:val="center"/>
              <w:rPr>
                <w:rFonts w:eastAsia="Arial"/>
                <w:sz w:val="14"/>
                <w:szCs w:val="14"/>
                <w:lang w:val="en-US"/>
              </w:rPr>
            </w:pPr>
            <w:r w:rsidRPr="00C26E11">
              <w:rPr>
                <w:rFonts w:eastAsia="Arial"/>
                <w:sz w:val="14"/>
                <w:szCs w:val="14"/>
              </w:rPr>
              <w:t>[1.38]</w:t>
            </w:r>
          </w:p>
        </w:tc>
        <w:tc>
          <w:tcPr>
            <w:tcW w:w="931" w:type="dxa"/>
            <w:shd w:val="clear" w:color="auto" w:fill="auto"/>
            <w:vAlign w:val="center"/>
          </w:tcPr>
          <w:p w14:paraId="3351A1B0" w14:textId="77777777" w:rsidR="00D4051C" w:rsidRPr="00C26E11" w:rsidRDefault="7AB4FC8F" w:rsidP="06401C45">
            <w:pPr>
              <w:jc w:val="center"/>
              <w:rPr>
                <w:rFonts w:eastAsia="Arial"/>
                <w:sz w:val="14"/>
                <w:szCs w:val="14"/>
              </w:rPr>
            </w:pPr>
            <w:r w:rsidRPr="00C26E11">
              <w:rPr>
                <w:rFonts w:eastAsia="Arial"/>
                <w:sz w:val="14"/>
                <w:szCs w:val="14"/>
              </w:rPr>
              <w:t>4.76</w:t>
            </w:r>
          </w:p>
          <w:p w14:paraId="5DB4A5B1" w14:textId="77777777" w:rsidR="00D4051C" w:rsidRPr="00C26E11" w:rsidRDefault="7AB4FC8F" w:rsidP="06401C45">
            <w:pPr>
              <w:jc w:val="center"/>
              <w:rPr>
                <w:rFonts w:eastAsia="Arial"/>
                <w:sz w:val="14"/>
                <w:szCs w:val="14"/>
                <w:lang w:val="en-US"/>
              </w:rPr>
            </w:pPr>
            <w:r w:rsidRPr="00C26E11">
              <w:rPr>
                <w:rFonts w:eastAsia="Arial"/>
                <w:sz w:val="14"/>
                <w:szCs w:val="14"/>
              </w:rPr>
              <w:t>[1.71]</w:t>
            </w:r>
          </w:p>
        </w:tc>
        <w:tc>
          <w:tcPr>
            <w:tcW w:w="992" w:type="dxa"/>
            <w:shd w:val="clear" w:color="auto" w:fill="auto"/>
            <w:vAlign w:val="center"/>
          </w:tcPr>
          <w:p w14:paraId="76455F73" w14:textId="77777777" w:rsidR="00D4051C" w:rsidRPr="00C26E11" w:rsidRDefault="7AB4FC8F" w:rsidP="06401C45">
            <w:pPr>
              <w:jc w:val="center"/>
              <w:rPr>
                <w:rFonts w:eastAsia="Arial"/>
                <w:sz w:val="14"/>
                <w:szCs w:val="14"/>
              </w:rPr>
            </w:pPr>
            <w:r w:rsidRPr="00C26E11">
              <w:rPr>
                <w:rFonts w:eastAsia="Arial"/>
                <w:sz w:val="14"/>
                <w:szCs w:val="14"/>
              </w:rPr>
              <w:t>1.87</w:t>
            </w:r>
          </w:p>
          <w:p w14:paraId="5E6BAB0C" w14:textId="77777777" w:rsidR="00D4051C" w:rsidRPr="00C26E11" w:rsidRDefault="7AB4FC8F" w:rsidP="06401C45">
            <w:pPr>
              <w:jc w:val="center"/>
              <w:rPr>
                <w:rFonts w:eastAsia="Arial"/>
                <w:sz w:val="14"/>
                <w:szCs w:val="14"/>
                <w:lang w:val="en-US"/>
              </w:rPr>
            </w:pPr>
            <w:r w:rsidRPr="00C26E11">
              <w:rPr>
                <w:rFonts w:eastAsia="Arial"/>
                <w:sz w:val="14"/>
                <w:szCs w:val="14"/>
              </w:rPr>
              <w:t>[0.88]</w:t>
            </w:r>
          </w:p>
        </w:tc>
        <w:tc>
          <w:tcPr>
            <w:tcW w:w="993" w:type="dxa"/>
            <w:shd w:val="clear" w:color="auto" w:fill="auto"/>
            <w:vAlign w:val="center"/>
          </w:tcPr>
          <w:p w14:paraId="638DD754" w14:textId="77777777" w:rsidR="00D4051C" w:rsidRPr="00C26E11" w:rsidRDefault="7AB4FC8F" w:rsidP="06401C45">
            <w:pPr>
              <w:jc w:val="center"/>
              <w:rPr>
                <w:rFonts w:eastAsia="Arial"/>
                <w:sz w:val="14"/>
                <w:szCs w:val="14"/>
              </w:rPr>
            </w:pPr>
            <w:r w:rsidRPr="00C26E11">
              <w:rPr>
                <w:rFonts w:eastAsia="Arial"/>
                <w:sz w:val="14"/>
                <w:szCs w:val="14"/>
              </w:rPr>
              <w:t>2.83</w:t>
            </w:r>
          </w:p>
          <w:p w14:paraId="538AA7E7" w14:textId="77777777" w:rsidR="00D4051C" w:rsidRPr="00C26E11" w:rsidRDefault="7AB4FC8F" w:rsidP="06401C45">
            <w:pPr>
              <w:jc w:val="center"/>
              <w:rPr>
                <w:rFonts w:eastAsia="Arial"/>
                <w:sz w:val="14"/>
                <w:szCs w:val="14"/>
                <w:lang w:val="en-US"/>
              </w:rPr>
            </w:pPr>
            <w:r w:rsidRPr="00C26E11">
              <w:rPr>
                <w:rFonts w:eastAsia="Arial"/>
                <w:sz w:val="14"/>
                <w:szCs w:val="14"/>
              </w:rPr>
              <w:t>[1.11]</w:t>
            </w:r>
          </w:p>
        </w:tc>
        <w:tc>
          <w:tcPr>
            <w:tcW w:w="1134" w:type="dxa"/>
            <w:shd w:val="clear" w:color="auto" w:fill="auto"/>
            <w:vAlign w:val="center"/>
          </w:tcPr>
          <w:p w14:paraId="09582276" w14:textId="77777777" w:rsidR="00D4051C" w:rsidRPr="00C26E11" w:rsidRDefault="7AB4FC8F" w:rsidP="06401C45">
            <w:pPr>
              <w:jc w:val="center"/>
              <w:rPr>
                <w:rFonts w:eastAsia="Arial"/>
                <w:sz w:val="14"/>
                <w:szCs w:val="14"/>
              </w:rPr>
            </w:pPr>
            <w:r w:rsidRPr="00C26E11">
              <w:rPr>
                <w:rFonts w:eastAsia="Arial"/>
                <w:sz w:val="14"/>
                <w:szCs w:val="14"/>
              </w:rPr>
              <w:t>32.56</w:t>
            </w:r>
          </w:p>
          <w:p w14:paraId="152EBEAB" w14:textId="77777777" w:rsidR="00D4051C" w:rsidRPr="00C26E11" w:rsidRDefault="7AB4FC8F" w:rsidP="06401C45">
            <w:pPr>
              <w:jc w:val="center"/>
              <w:rPr>
                <w:rFonts w:eastAsia="Arial"/>
                <w:sz w:val="14"/>
                <w:szCs w:val="14"/>
                <w:lang w:val="en-US"/>
              </w:rPr>
            </w:pPr>
            <w:r w:rsidRPr="00C26E11">
              <w:rPr>
                <w:rFonts w:eastAsia="Arial"/>
                <w:sz w:val="14"/>
                <w:szCs w:val="14"/>
              </w:rPr>
              <w:t>[15.53]</w:t>
            </w:r>
          </w:p>
        </w:tc>
        <w:tc>
          <w:tcPr>
            <w:tcW w:w="1134" w:type="dxa"/>
            <w:shd w:val="clear" w:color="auto" w:fill="auto"/>
            <w:vAlign w:val="center"/>
          </w:tcPr>
          <w:p w14:paraId="3D5569A2" w14:textId="77777777" w:rsidR="00D4051C" w:rsidRPr="00C26E11" w:rsidRDefault="7AB4FC8F" w:rsidP="06401C45">
            <w:pPr>
              <w:jc w:val="center"/>
              <w:rPr>
                <w:rFonts w:eastAsia="Arial"/>
                <w:sz w:val="14"/>
                <w:szCs w:val="14"/>
              </w:rPr>
            </w:pPr>
            <w:r w:rsidRPr="00C26E11">
              <w:rPr>
                <w:rFonts w:eastAsia="Arial"/>
                <w:sz w:val="14"/>
                <w:szCs w:val="14"/>
              </w:rPr>
              <w:t>52.64</w:t>
            </w:r>
          </w:p>
          <w:p w14:paraId="10C23895" w14:textId="77777777" w:rsidR="00D4051C" w:rsidRPr="00C26E11" w:rsidRDefault="7AB4FC8F" w:rsidP="06401C45">
            <w:pPr>
              <w:jc w:val="center"/>
              <w:rPr>
                <w:rFonts w:eastAsia="Arial"/>
                <w:sz w:val="14"/>
                <w:szCs w:val="14"/>
                <w:lang w:val="en-US"/>
              </w:rPr>
            </w:pPr>
            <w:r w:rsidRPr="00C26E11">
              <w:rPr>
                <w:rFonts w:eastAsia="Arial"/>
                <w:sz w:val="14"/>
                <w:szCs w:val="14"/>
              </w:rPr>
              <w:t>[23.87]</w:t>
            </w:r>
          </w:p>
        </w:tc>
      </w:tr>
    </w:tbl>
    <w:p w14:paraId="37C9357E" w14:textId="57A1FAE9" w:rsidR="009F78CE" w:rsidRPr="00946009" w:rsidRDefault="006F157C" w:rsidP="00272FB2">
      <w:pPr>
        <w:ind w:left="709"/>
        <w:rPr>
          <w:rFonts w:ascii="Times New Roman" w:eastAsia="Times New Roman" w:hAnsi="Times New Roman" w:cs="Times New Roman"/>
          <w:lang w:val="en-US"/>
        </w:rPr>
      </w:pPr>
      <w:r w:rsidRPr="06401C45">
        <w:rPr>
          <w:rFonts w:ascii="Times New Roman" w:eastAsia="Times New Roman" w:hAnsi="Times New Roman" w:cs="Times New Roman"/>
          <w:vertAlign w:val="superscript"/>
          <w:lang w:val="en-US"/>
        </w:rPr>
        <w:t>a</w:t>
      </w:r>
      <w:r w:rsidR="009F78CE">
        <w:rPr>
          <w:rFonts w:ascii="Times New Roman" w:eastAsia="Times New Roman" w:hAnsi="Times New Roman" w:cs="Times New Roman"/>
          <w:lang w:val="en-US"/>
        </w:rPr>
        <w:t>Subregions defined by Braun et al. (submitted)</w:t>
      </w:r>
    </w:p>
    <w:p w14:paraId="55F3C787" w14:textId="4F3FD0E3" w:rsidR="00AE6619" w:rsidRPr="006F157C" w:rsidRDefault="009F78CE" w:rsidP="00272FB2">
      <w:pPr>
        <w:ind w:left="709"/>
        <w:rPr>
          <w:rFonts w:ascii="Times New Roman" w:eastAsia="Times New Roman" w:hAnsi="Times New Roman" w:cs="Times New Roman"/>
          <w:lang w:val="en-US"/>
        </w:rPr>
      </w:pPr>
      <w:r w:rsidRPr="00946009">
        <w:rPr>
          <w:rFonts w:ascii="Times New Roman" w:eastAsia="Times New Roman" w:hAnsi="Times New Roman" w:cs="Times New Roman"/>
          <w:vertAlign w:val="superscript"/>
          <w:lang w:val="en-US"/>
        </w:rPr>
        <w:t>b</w:t>
      </w:r>
      <w:r>
        <w:rPr>
          <w:rFonts w:ascii="Times New Roman" w:eastAsia="Times New Roman" w:hAnsi="Times New Roman" w:cs="Times New Roman"/>
          <w:lang w:val="en-US"/>
        </w:rPr>
        <w:t>N</w:t>
      </w:r>
      <w:r w:rsidR="00AE6619" w:rsidRPr="06401C45">
        <w:rPr>
          <w:rFonts w:ascii="Times New Roman" w:eastAsia="Times New Roman" w:hAnsi="Times New Roman" w:cs="Times New Roman"/>
          <w:lang w:val="en-US"/>
        </w:rPr>
        <w:t>ear future (</w:t>
      </w:r>
      <w:r w:rsidR="006F157C" w:rsidRPr="06401C45">
        <w:rPr>
          <w:rFonts w:ascii="Times New Roman" w:eastAsia="Times New Roman" w:hAnsi="Times New Roman" w:cs="Times New Roman"/>
          <w:lang w:val="en-US"/>
        </w:rPr>
        <w:t>Delta</w:t>
      </w:r>
      <w:r w:rsidR="00AE6619" w:rsidRPr="06401C45">
        <w:rPr>
          <w:rFonts w:ascii="Times New Roman" w:eastAsia="Times New Roman" w:hAnsi="Times New Roman" w:cs="Times New Roman"/>
          <w:lang w:val="en-US"/>
        </w:rPr>
        <w:t>1): 2021</w:t>
      </w:r>
      <w:r w:rsidR="00EB7E39" w:rsidRPr="06401C45">
        <w:rPr>
          <w:rFonts w:ascii="Times New Roman" w:eastAsia="Times New Roman" w:hAnsi="Times New Roman" w:cs="Times New Roman"/>
          <w:lang w:val="en-US"/>
        </w:rPr>
        <w:t>–</w:t>
      </w:r>
      <w:r w:rsidR="00AE6619" w:rsidRPr="06401C45">
        <w:rPr>
          <w:rFonts w:ascii="Times New Roman" w:eastAsia="Times New Roman" w:hAnsi="Times New Roman" w:cs="Times New Roman"/>
          <w:lang w:val="en-US"/>
        </w:rPr>
        <w:t>2050; far future (</w:t>
      </w:r>
      <w:r w:rsidR="006F157C" w:rsidRPr="06401C45">
        <w:rPr>
          <w:rFonts w:ascii="Times New Roman" w:eastAsia="Times New Roman" w:hAnsi="Times New Roman" w:cs="Times New Roman"/>
          <w:lang w:val="en-US"/>
        </w:rPr>
        <w:t>Delta</w:t>
      </w:r>
      <w:r w:rsidR="00AE6619" w:rsidRPr="06401C45">
        <w:rPr>
          <w:rFonts w:ascii="Times New Roman" w:eastAsia="Times New Roman" w:hAnsi="Times New Roman" w:cs="Times New Roman"/>
          <w:lang w:val="en-US"/>
        </w:rPr>
        <w:t>2): 2041</w:t>
      </w:r>
      <w:r w:rsidR="00EB7E39" w:rsidRPr="06401C45">
        <w:rPr>
          <w:rFonts w:ascii="Times New Roman" w:eastAsia="Times New Roman" w:hAnsi="Times New Roman" w:cs="Times New Roman"/>
          <w:lang w:val="en-US"/>
        </w:rPr>
        <w:t>–</w:t>
      </w:r>
      <w:r w:rsidR="00AE6619" w:rsidRPr="06401C45">
        <w:rPr>
          <w:rFonts w:ascii="Times New Roman" w:eastAsia="Times New Roman" w:hAnsi="Times New Roman" w:cs="Times New Roman"/>
          <w:lang w:val="en-US"/>
        </w:rPr>
        <w:t>2070</w:t>
      </w:r>
      <w:r w:rsidR="006F157C" w:rsidRPr="06401C45">
        <w:rPr>
          <w:rFonts w:ascii="Times New Roman" w:eastAsia="Times New Roman" w:hAnsi="Times New Roman" w:cs="Times New Roman"/>
          <w:lang w:val="en-US"/>
        </w:rPr>
        <w:t xml:space="preserve"> evaluated relative to the</w:t>
      </w:r>
      <w:r w:rsidR="00AE6619" w:rsidRPr="06401C45">
        <w:rPr>
          <w:rFonts w:ascii="Times New Roman" w:eastAsia="Times New Roman" w:hAnsi="Times New Roman" w:cs="Times New Roman"/>
          <w:lang w:val="en-US"/>
        </w:rPr>
        <w:t xml:space="preserve"> historical period </w:t>
      </w:r>
      <w:r w:rsidR="006F157C" w:rsidRPr="06401C45">
        <w:rPr>
          <w:rFonts w:ascii="Times New Roman" w:eastAsia="Times New Roman" w:hAnsi="Times New Roman" w:cs="Times New Roman"/>
          <w:lang w:val="en-US"/>
        </w:rPr>
        <w:t>(</w:t>
      </w:r>
      <w:r w:rsidR="00AE6619" w:rsidRPr="06401C45">
        <w:rPr>
          <w:rFonts w:ascii="Times New Roman" w:eastAsia="Times New Roman" w:hAnsi="Times New Roman" w:cs="Times New Roman"/>
          <w:lang w:val="en-US"/>
        </w:rPr>
        <w:t>1981</w:t>
      </w:r>
      <w:r w:rsidR="00EB7E39" w:rsidRPr="06401C45">
        <w:rPr>
          <w:rFonts w:ascii="Times New Roman" w:eastAsia="Times New Roman" w:hAnsi="Times New Roman" w:cs="Times New Roman"/>
          <w:lang w:val="en-US"/>
        </w:rPr>
        <w:t>–</w:t>
      </w:r>
      <w:r w:rsidR="00AE6619" w:rsidRPr="06401C45">
        <w:rPr>
          <w:rFonts w:ascii="Times New Roman" w:eastAsia="Times New Roman" w:hAnsi="Times New Roman" w:cs="Times New Roman"/>
          <w:lang w:val="en-US"/>
        </w:rPr>
        <w:t>2010</w:t>
      </w:r>
      <w:r w:rsidR="006F157C" w:rsidRPr="06401C45">
        <w:rPr>
          <w:rFonts w:ascii="Times New Roman" w:eastAsia="Times New Roman" w:hAnsi="Times New Roman" w:cs="Times New Roman"/>
          <w:lang w:val="en-US"/>
        </w:rPr>
        <w:t>)</w:t>
      </w:r>
      <w:r>
        <w:rPr>
          <w:rFonts w:ascii="Times New Roman" w:eastAsia="Times New Roman" w:hAnsi="Times New Roman" w:cs="Times New Roman"/>
          <w:lang w:val="en-US"/>
        </w:rPr>
        <w:t>; standard deviation of the ensemble</w:t>
      </w:r>
      <w:r w:rsidR="00FF5658">
        <w:rPr>
          <w:rFonts w:ascii="Times New Roman" w:eastAsia="Times New Roman" w:hAnsi="Times New Roman" w:cs="Times New Roman"/>
          <w:lang w:val="en-US"/>
        </w:rPr>
        <w:t>: [</w:t>
      </w:r>
      <w:r>
        <w:rPr>
          <w:rFonts w:ascii="Times New Roman" w:eastAsia="Times New Roman" w:hAnsi="Times New Roman" w:cs="Times New Roman"/>
          <w:lang w:val="en-US"/>
        </w:rPr>
        <w:t>in brackets</w:t>
      </w:r>
      <w:r w:rsidR="00FF5658">
        <w:rPr>
          <w:rFonts w:ascii="Times New Roman" w:eastAsia="Times New Roman" w:hAnsi="Times New Roman" w:cs="Times New Roman"/>
          <w:lang w:val="en-US"/>
        </w:rPr>
        <w:t>]</w:t>
      </w:r>
    </w:p>
    <w:p w14:paraId="39E93F31" w14:textId="77777777" w:rsidR="00FA6101" w:rsidRDefault="00FA6101" w:rsidP="00D25B2D">
      <w:pPr>
        <w:spacing w:after="160"/>
        <w:jc w:val="left"/>
        <w:rPr>
          <w:rFonts w:ascii="Times New Roman" w:hAnsi="Times New Roman" w:cs="Times New Roman"/>
          <w:b/>
        </w:rPr>
      </w:pPr>
    </w:p>
    <w:p w14:paraId="4F74C6B7" w14:textId="77777777" w:rsidR="005D4A98" w:rsidRDefault="005D4A98" w:rsidP="00D25B2D">
      <w:pPr>
        <w:spacing w:after="160"/>
        <w:jc w:val="left"/>
        <w:rPr>
          <w:rFonts w:ascii="Times New Roman" w:hAnsi="Times New Roman" w:cs="Times New Roman"/>
          <w:b/>
        </w:rPr>
        <w:sectPr w:rsidR="005D4A98" w:rsidSect="005D4A98">
          <w:pgSz w:w="15840" w:h="12240" w:orient="landscape" w:code="1"/>
          <w:pgMar w:top="1134" w:right="1134" w:bottom="1134" w:left="1134" w:header="709" w:footer="709" w:gutter="0"/>
          <w:lnNumType w:countBy="1" w:restart="continuous"/>
          <w:cols w:space="708"/>
          <w:docGrid w:linePitch="360"/>
        </w:sectPr>
      </w:pPr>
    </w:p>
    <w:p w14:paraId="2EFF9A01" w14:textId="437331ED" w:rsidR="680D560B" w:rsidRDefault="00971D1A" w:rsidP="4E5B3817">
      <w:r>
        <w:rPr>
          <w:noProof/>
          <w:lang w:val="en-US"/>
        </w:rPr>
        <w:drawing>
          <wp:inline distT="0" distB="0" distL="0" distR="0" wp14:anchorId="354F3C3F" wp14:editId="1D7CABC4">
            <wp:extent cx="5943614" cy="6686106"/>
            <wp:effectExtent l="0" t="0" r="0" b="635"/>
            <wp:docPr id="3" name="Picture 3"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5943614" cy="6686106"/>
                    </a:xfrm>
                    <a:prstGeom prst="rect">
                      <a:avLst/>
                    </a:prstGeom>
                  </pic:spPr>
                </pic:pic>
              </a:graphicData>
            </a:graphic>
          </wp:inline>
        </w:drawing>
      </w:r>
    </w:p>
    <w:p w14:paraId="1C12C0CD" w14:textId="4CD8438F" w:rsidR="00AA6B13" w:rsidRDefault="00971D1A" w:rsidP="00AA6B13">
      <w:pPr>
        <w:spacing w:after="160"/>
        <w:jc w:val="left"/>
        <w:rPr>
          <w:rFonts w:ascii="Times New Roman" w:hAnsi="Times New Roman" w:cs="Times New Roman"/>
        </w:rPr>
      </w:pPr>
      <w:r w:rsidRPr="003511A4">
        <w:rPr>
          <w:rFonts w:ascii="Times New Roman" w:hAnsi="Times New Roman" w:cs="Times New Roman"/>
          <w:b/>
          <w:bCs/>
        </w:rPr>
        <w:t>Figure S1.</w:t>
      </w:r>
      <w:r w:rsidRPr="00087533">
        <w:rPr>
          <w:rFonts w:ascii="Times New Roman" w:hAnsi="Times New Roman" w:cs="Times New Roman"/>
        </w:rPr>
        <w:t xml:space="preserve"> </w:t>
      </w:r>
      <w:r w:rsidRPr="00087533">
        <w:rPr>
          <w:rFonts w:ascii="Times New Roman" w:eastAsia="Times New Roman" w:hAnsi="Times New Roman" w:cs="Times New Roman"/>
          <w:b/>
          <w:bCs/>
        </w:rPr>
        <w:t xml:space="preserve">Modeled performance of monthly discharge of 74 pan-Arctic gauges. </w:t>
      </w:r>
      <w:r w:rsidRPr="00087533">
        <w:rPr>
          <w:rFonts w:ascii="Times New Roman" w:eastAsia="Times New Roman" w:hAnsi="Times New Roman" w:cs="Times New Roman"/>
        </w:rPr>
        <w:t>Model validation metrics by major Arctic drainage basin outlet (n = 79, monthly discharge, 1971</w:t>
      </w:r>
      <w:r>
        <w:rPr>
          <w:rFonts w:ascii="Times New Roman" w:eastAsia="Times New Roman" w:hAnsi="Times New Roman" w:cs="Times New Roman"/>
        </w:rPr>
        <w:t>–</w:t>
      </w:r>
      <w:r w:rsidRPr="003511A4">
        <w:rPr>
          <w:rFonts w:ascii="Times New Roman" w:eastAsia="Times New Roman" w:hAnsi="Times New Roman" w:cs="Times New Roman"/>
        </w:rPr>
        <w:t>2</w:t>
      </w:r>
      <w:r w:rsidRPr="003511A4">
        <w:rPr>
          <w:rFonts w:ascii="Times New Roman" w:hAnsi="Times New Roman" w:cs="Times New Roman"/>
        </w:rPr>
        <w:t xml:space="preserve">013; gauged stations listed in Table S1) for </w:t>
      </w:r>
      <w:sdt>
        <w:sdtPr>
          <w:rPr>
            <w:rFonts w:ascii="Times New Roman" w:hAnsi="Times New Roman" w:cs="Times New Roman"/>
          </w:rPr>
          <w:tag w:val="goog_rdk_0"/>
          <w:id w:val="-1358197948"/>
        </w:sdtPr>
        <w:sdtEndPr/>
        <w:sdtContent/>
      </w:sdt>
      <w:r w:rsidRPr="003511A4">
        <w:rPr>
          <w:rFonts w:ascii="Times New Roman" w:hAnsi="Times New Roman" w:cs="Times New Roman"/>
        </w:rPr>
        <w:t xml:space="preserve">(a) Nash-Sutcliffe efficiency (NSE), (b) correlation of mean monthly discharge, (c) mean bias of monthly discharge, and (d) </w:t>
      </w:r>
      <w:r>
        <w:rPr>
          <w:rFonts w:ascii="Times New Roman" w:hAnsi="Times New Roman" w:cs="Times New Roman"/>
        </w:rPr>
        <w:t>s</w:t>
      </w:r>
      <w:r w:rsidRPr="003511A4">
        <w:rPr>
          <w:rFonts w:ascii="Times New Roman" w:hAnsi="Times New Roman" w:cs="Times New Roman"/>
        </w:rPr>
        <w:t>tandard deviation of bias of monthly discharge. Scale by upstream area (in million km</w:t>
      </w:r>
      <w:r w:rsidRPr="003511A4">
        <w:rPr>
          <w:rFonts w:ascii="Times New Roman" w:hAnsi="Times New Roman" w:cs="Times New Roman"/>
          <w:vertAlign w:val="superscript"/>
        </w:rPr>
        <w:t>2</w:t>
      </w:r>
      <w:r w:rsidRPr="003511A4">
        <w:rPr>
          <w:rFonts w:ascii="Times New Roman" w:hAnsi="Times New Roman" w:cs="Times New Roman"/>
        </w:rPr>
        <w:t>)</w:t>
      </w:r>
      <w:r>
        <w:rPr>
          <w:rFonts w:ascii="Times New Roman" w:hAnsi="Times New Roman" w:cs="Times New Roman"/>
        </w:rPr>
        <w:t>;</w:t>
      </w:r>
      <w:r w:rsidRPr="003511A4">
        <w:rPr>
          <w:rFonts w:ascii="Times New Roman" w:hAnsi="Times New Roman" w:cs="Times New Roman"/>
        </w:rPr>
        <w:t xml:space="preserve"> shape indicates observed data</w:t>
      </w:r>
      <w:r>
        <w:rPr>
          <w:rFonts w:ascii="Times New Roman" w:hAnsi="Times New Roman" w:cs="Times New Roman"/>
        </w:rPr>
        <w:t xml:space="preserve"> </w:t>
      </w:r>
      <w:r w:rsidRPr="003511A4">
        <w:rPr>
          <w:rFonts w:ascii="Times New Roman" w:hAnsi="Times New Roman" w:cs="Times New Roman"/>
        </w:rPr>
        <w:t>source.</w:t>
      </w:r>
    </w:p>
    <w:p w14:paraId="1FA4987F" w14:textId="6B67DEB9" w:rsidR="00AA6B13" w:rsidRDefault="00AA6B13" w:rsidP="00AA6B13">
      <w:pPr>
        <w:spacing w:after="160"/>
        <w:jc w:val="left"/>
        <w:rPr>
          <w:rFonts w:ascii="Times New Roman" w:hAnsi="Times New Roman" w:cs="Times New Roman"/>
        </w:rPr>
      </w:pPr>
      <w:r>
        <w:rPr>
          <w:rFonts w:ascii="Times New Roman" w:hAnsi="Times New Roman" w:cs="Times New Roman"/>
        </w:rPr>
        <w:br w:type="page"/>
      </w:r>
    </w:p>
    <w:p w14:paraId="0AD85FB6" w14:textId="1BFB7C34" w:rsidR="00AA6B13" w:rsidRPr="00AA6B13" w:rsidRDefault="00AA6B13" w:rsidP="00AA6B13">
      <w:pPr>
        <w:spacing w:after="160"/>
        <w:jc w:val="left"/>
        <w:rPr>
          <w:rFonts w:ascii="Times New Roman" w:hAnsi="Times New Roman" w:cs="Times New Roman"/>
        </w:rPr>
      </w:pPr>
      <w:r>
        <w:rPr>
          <w:noProof/>
          <w:lang w:val="en-US"/>
        </w:rPr>
        <w:drawing>
          <wp:inline distT="0" distB="0" distL="0" distR="0" wp14:anchorId="19D88A4B" wp14:editId="76D9F5FF">
            <wp:extent cx="5745482" cy="8618220"/>
            <wp:effectExtent l="0" t="0" r="7620" b="0"/>
            <wp:docPr id="4" name="Picture 4"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5745482" cy="8618220"/>
                    </a:xfrm>
                    <a:prstGeom prst="rect">
                      <a:avLst/>
                    </a:prstGeom>
                  </pic:spPr>
                </pic:pic>
              </a:graphicData>
            </a:graphic>
          </wp:inline>
        </w:drawing>
      </w:r>
    </w:p>
    <w:p w14:paraId="2E98F11F" w14:textId="09865DCD" w:rsidR="00971D1A" w:rsidRDefault="00971D1A" w:rsidP="00971D1A">
      <w:pPr>
        <w:spacing w:after="160"/>
        <w:jc w:val="left"/>
        <w:rPr>
          <w:rFonts w:ascii="Times New Roman" w:hAnsi="Times New Roman" w:cs="Times New Roman"/>
        </w:rPr>
      </w:pPr>
      <w:r w:rsidRPr="003511A4">
        <w:rPr>
          <w:rFonts w:ascii="Times New Roman" w:hAnsi="Times New Roman" w:cs="Times New Roman"/>
          <w:b/>
          <w:bCs/>
        </w:rPr>
        <w:t>Fig</w:t>
      </w:r>
      <w:r w:rsidRPr="00087533">
        <w:rPr>
          <w:rFonts w:ascii="Times New Roman" w:eastAsia="Times New Roman" w:hAnsi="Times New Roman" w:cs="Times New Roman"/>
          <w:b/>
          <w:bCs/>
        </w:rPr>
        <w:t>ure S2. Modeled pan-Arctic annual discharge ensemble, ensemble mean, and Mann-Kendall trend and significance.</w:t>
      </w:r>
      <w:r w:rsidRPr="00087533">
        <w:rPr>
          <w:rFonts w:ascii="Times New Roman" w:eastAsia="Times New Roman" w:hAnsi="Times New Roman" w:cs="Times New Roman"/>
        </w:rPr>
        <w:t xml:space="preserve">  Annual discharge for 12 largest Arctic rivers (by mean annual discharge) with </w:t>
      </w:r>
      <w:r w:rsidRPr="00087533">
        <w:rPr>
          <w:rFonts w:ascii="Times New Roman" w:hAnsi="Times New Roman" w:cs="Times New Roman"/>
        </w:rPr>
        <w:t>Mann-Kendall trend analysis for all pan-Arctic rivers (1981</w:t>
      </w:r>
      <w:r w:rsidR="00AA6B13">
        <w:rPr>
          <w:rFonts w:ascii="Times New Roman" w:eastAsia="Times New Roman" w:hAnsi="Times New Roman" w:cs="Times New Roman"/>
        </w:rPr>
        <w:t>–</w:t>
      </w:r>
      <w:r w:rsidRPr="003511A4">
        <w:rPr>
          <w:rFonts w:ascii="Times New Roman" w:hAnsi="Times New Roman" w:cs="Times New Roman"/>
        </w:rPr>
        <w:t>2070; red line), pre-whitened by removing 1-year lag autocorrelation prior to computing Mann-Kendall significance. Dark blue line represents the ensemble mean; light blue shading represents the ensemble range projected from hydrologic simulation of five different climate input from CMIP5.</w:t>
      </w:r>
    </w:p>
    <w:p w14:paraId="02C93733" w14:textId="660F54E8" w:rsidR="007A3FD5" w:rsidRDefault="007A3FD5" w:rsidP="00971D1A">
      <w:pPr>
        <w:spacing w:after="160"/>
        <w:jc w:val="left"/>
        <w:rPr>
          <w:rFonts w:ascii="Times New Roman" w:hAnsi="Times New Roman" w:cs="Times New Roman"/>
        </w:rPr>
      </w:pPr>
    </w:p>
    <w:p w14:paraId="3F6AB45E" w14:textId="4796102F" w:rsidR="007A3FD5" w:rsidRDefault="007A3FD5" w:rsidP="007A3FD5">
      <w:pPr>
        <w:keepNext/>
        <w:keepLines/>
        <w:spacing w:after="160"/>
        <w:jc w:val="left"/>
        <w:rPr>
          <w:rFonts w:ascii="Times New Roman" w:hAnsi="Times New Roman" w:cs="Times New Roman"/>
          <w:b/>
          <w:bCs/>
        </w:rPr>
      </w:pPr>
      <w:r>
        <w:rPr>
          <w:rFonts w:ascii="Times New Roman" w:hAnsi="Times New Roman" w:cs="Times New Roman"/>
          <w:b/>
          <w:bCs/>
          <w:noProof/>
        </w:rPr>
        <w:t>(a)</w:t>
      </w:r>
      <w:r w:rsidR="008A103C">
        <w:rPr>
          <w:rFonts w:ascii="Times New Roman" w:hAnsi="Times New Roman" w:cs="Times New Roman"/>
          <w:b/>
          <w:bCs/>
          <w:noProof/>
          <w:lang w:val="en-US"/>
        </w:rPr>
        <w:drawing>
          <wp:inline distT="0" distB="0" distL="0" distR="0" wp14:anchorId="62F7A793" wp14:editId="1D34E611">
            <wp:extent cx="5965371" cy="2753812"/>
            <wp:effectExtent l="0" t="0" r="0" b="8890"/>
            <wp:docPr id="2" name="Picture 2" descr="Chart, line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 box and whisker chart&#10;&#10;Description automatically generated"/>
                    <pic:cNvPicPr/>
                  </pic:nvPicPr>
                  <pic:blipFill>
                    <a:blip r:embed="rId15"/>
                    <a:stretch>
                      <a:fillRect/>
                    </a:stretch>
                  </pic:blipFill>
                  <pic:spPr>
                    <a:xfrm>
                      <a:off x="0" y="0"/>
                      <a:ext cx="5974319" cy="2757943"/>
                    </a:xfrm>
                    <a:prstGeom prst="rect">
                      <a:avLst/>
                    </a:prstGeom>
                  </pic:spPr>
                </pic:pic>
              </a:graphicData>
            </a:graphic>
          </wp:inline>
        </w:drawing>
      </w:r>
    </w:p>
    <w:p w14:paraId="7B964F7D" w14:textId="0E993D66" w:rsidR="007A3FD5" w:rsidRDefault="007A3FD5" w:rsidP="007A3FD5">
      <w:pPr>
        <w:keepNext/>
        <w:keepLines/>
        <w:spacing w:after="160"/>
        <w:jc w:val="left"/>
        <w:rPr>
          <w:rFonts w:ascii="Times New Roman" w:hAnsi="Times New Roman" w:cs="Times New Roman"/>
          <w:b/>
          <w:bCs/>
        </w:rPr>
      </w:pPr>
      <w:r>
        <w:rPr>
          <w:rFonts w:ascii="Times New Roman" w:hAnsi="Times New Roman" w:cs="Times New Roman"/>
          <w:b/>
          <w:bCs/>
          <w:noProof/>
        </w:rPr>
        <w:t>(b)</w:t>
      </w:r>
      <w:r w:rsidR="008A103C">
        <w:rPr>
          <w:rFonts w:ascii="Times New Roman" w:hAnsi="Times New Roman" w:cs="Times New Roman"/>
          <w:b/>
          <w:bCs/>
          <w:noProof/>
          <w:lang w:val="en-US"/>
        </w:rPr>
        <w:drawing>
          <wp:inline distT="0" distB="0" distL="0" distR="0" wp14:anchorId="27D51BF1" wp14:editId="31036FBB">
            <wp:extent cx="6036706" cy="2786743"/>
            <wp:effectExtent l="0" t="0" r="254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6"/>
                    <a:stretch>
                      <a:fillRect/>
                    </a:stretch>
                  </pic:blipFill>
                  <pic:spPr>
                    <a:xfrm>
                      <a:off x="0" y="0"/>
                      <a:ext cx="6051128" cy="2793401"/>
                    </a:xfrm>
                    <a:prstGeom prst="rect">
                      <a:avLst/>
                    </a:prstGeom>
                  </pic:spPr>
                </pic:pic>
              </a:graphicData>
            </a:graphic>
          </wp:inline>
        </w:drawing>
      </w:r>
    </w:p>
    <w:p w14:paraId="50746A57" w14:textId="2C4098C1" w:rsidR="007A3FD5" w:rsidRPr="00283C70" w:rsidRDefault="007A3FD5" w:rsidP="007A3FD5">
      <w:pPr>
        <w:keepNext/>
        <w:keepLines/>
        <w:spacing w:after="160"/>
        <w:jc w:val="left"/>
        <w:rPr>
          <w:rFonts w:ascii="Times New Roman" w:hAnsi="Times New Roman" w:cs="Times New Roman"/>
          <w:i/>
          <w:iCs/>
        </w:rPr>
      </w:pPr>
      <w:r w:rsidRPr="00EE5A45">
        <w:rPr>
          <w:rFonts w:ascii="Times New Roman" w:hAnsi="Times New Roman" w:cs="Times New Roman"/>
          <w:b/>
          <w:bCs/>
        </w:rPr>
        <w:t>Figure S</w:t>
      </w:r>
      <w:r>
        <w:rPr>
          <w:rFonts w:ascii="Times New Roman" w:hAnsi="Times New Roman" w:cs="Times New Roman"/>
          <w:b/>
          <w:bCs/>
        </w:rPr>
        <w:t>3</w:t>
      </w:r>
      <w:r w:rsidRPr="00EE5A45">
        <w:rPr>
          <w:rFonts w:ascii="Times New Roman" w:hAnsi="Times New Roman" w:cs="Times New Roman"/>
          <w:b/>
          <w:bCs/>
        </w:rPr>
        <w:t>.</w:t>
      </w:r>
      <w:r w:rsidRPr="00EE5A45">
        <w:rPr>
          <w:rFonts w:ascii="Times New Roman" w:hAnsi="Times New Roman" w:cs="Times New Roman"/>
        </w:rPr>
        <w:t xml:space="preserve"> </w:t>
      </w:r>
      <w:r>
        <w:rPr>
          <w:rFonts w:ascii="Times New Roman" w:eastAsia="Times New Roman" w:hAnsi="Times New Roman" w:cs="Times New Roman"/>
          <w:b/>
          <w:bCs/>
          <w:lang w:val="en-CA"/>
        </w:rPr>
        <w:t>Ensemble mean of trend differences [|</w:t>
      </w:r>
      <w:r w:rsidR="00621A2E">
        <w:rPr>
          <w:rFonts w:ascii="Times New Roman" w:eastAsia="Times New Roman" w:hAnsi="Times New Roman" w:cs="Times New Roman"/>
          <w:b/>
          <w:bCs/>
          <w:lang w:val="en-CA"/>
        </w:rPr>
        <w:t>Ren</w:t>
      </w:r>
      <w:r>
        <w:rPr>
          <w:rFonts w:ascii="Times New Roman" w:eastAsia="Times New Roman" w:hAnsi="Times New Roman" w:cs="Times New Roman"/>
          <w:b/>
          <w:bCs/>
          <w:lang w:val="en-CA"/>
        </w:rPr>
        <w:t>aturalized|-|Regulated|].</w:t>
      </w:r>
      <w:r w:rsidRPr="00EE5A45">
        <w:rPr>
          <w:rFonts w:ascii="Times New Roman" w:hAnsi="Times New Roman" w:cs="Times New Roman"/>
        </w:rPr>
        <w:t xml:space="preserve"> </w:t>
      </w:r>
      <w:r>
        <w:rPr>
          <w:rFonts w:ascii="Times New Roman" w:hAnsi="Times New Roman" w:cs="Times New Roman"/>
        </w:rPr>
        <w:t>Mean of 30-year periods for (a) historic period, n</w:t>
      </w:r>
      <w:r w:rsidR="00FF5658">
        <w:rPr>
          <w:rFonts w:ascii="Times New Roman" w:hAnsi="Times New Roman" w:cs="Times New Roman"/>
        </w:rPr>
        <w:t xml:space="preserve"> </w:t>
      </w:r>
      <w:r>
        <w:rPr>
          <w:rFonts w:ascii="Times New Roman" w:hAnsi="Times New Roman" w:cs="Times New Roman"/>
        </w:rPr>
        <w:t>=</w:t>
      </w:r>
      <w:r w:rsidR="00FF5658">
        <w:rPr>
          <w:rFonts w:ascii="Times New Roman" w:hAnsi="Times New Roman" w:cs="Times New Roman"/>
        </w:rPr>
        <w:t xml:space="preserve"> </w:t>
      </w:r>
      <w:r>
        <w:rPr>
          <w:rFonts w:ascii="Times New Roman" w:hAnsi="Times New Roman" w:cs="Times New Roman"/>
        </w:rPr>
        <w:t>7</w:t>
      </w:r>
      <w:r w:rsidR="00FF5658">
        <w:rPr>
          <w:rFonts w:ascii="Times New Roman" w:hAnsi="Times New Roman" w:cs="Times New Roman"/>
        </w:rPr>
        <w:t>,</w:t>
      </w:r>
      <w:r>
        <w:rPr>
          <w:rFonts w:ascii="Times New Roman" w:hAnsi="Times New Roman" w:cs="Times New Roman"/>
        </w:rPr>
        <w:t xml:space="preserve"> and (b) future period, n</w:t>
      </w:r>
      <w:r w:rsidR="00FF5658">
        <w:rPr>
          <w:rFonts w:ascii="Times New Roman" w:hAnsi="Times New Roman" w:cs="Times New Roman"/>
        </w:rPr>
        <w:t xml:space="preserve"> </w:t>
      </w:r>
      <w:r>
        <w:rPr>
          <w:rFonts w:ascii="Times New Roman" w:hAnsi="Times New Roman" w:cs="Times New Roman"/>
        </w:rPr>
        <w:t>=</w:t>
      </w:r>
      <w:r w:rsidR="00FF5658">
        <w:rPr>
          <w:rFonts w:ascii="Times New Roman" w:hAnsi="Times New Roman" w:cs="Times New Roman"/>
        </w:rPr>
        <w:t xml:space="preserve"> </w:t>
      </w:r>
      <w:r>
        <w:rPr>
          <w:rFonts w:ascii="Times New Roman" w:hAnsi="Times New Roman" w:cs="Times New Roman"/>
        </w:rPr>
        <w:t>19, of differences in the trends between naturalized and regulated simulations for the most intensely regulated rivers in the HBC. Above the red line indicates higher, more significant trends are detected in the naturalized flow record.</w:t>
      </w:r>
    </w:p>
    <w:p w14:paraId="7539417A" w14:textId="77777777" w:rsidR="007A3FD5" w:rsidRPr="00087533" w:rsidRDefault="007A3FD5" w:rsidP="00971D1A">
      <w:pPr>
        <w:spacing w:after="160"/>
        <w:jc w:val="left"/>
        <w:rPr>
          <w:rFonts w:ascii="Times New Roman" w:hAnsi="Times New Roman" w:cs="Times New Roman"/>
        </w:rPr>
      </w:pPr>
    </w:p>
    <w:p w14:paraId="08FF4A1E" w14:textId="5BF9FB6E" w:rsidR="00FC0152" w:rsidRDefault="00FC0152" w:rsidP="00D25B2D">
      <w:pPr>
        <w:spacing w:after="160"/>
        <w:jc w:val="left"/>
        <w:rPr>
          <w:rFonts w:ascii="Times New Roman" w:hAnsi="Times New Roman" w:cs="Times New Roman"/>
          <w:bCs/>
        </w:rPr>
      </w:pPr>
    </w:p>
    <w:p w14:paraId="3CFCD45D" w14:textId="0DE9B150" w:rsidR="00FC0152" w:rsidRDefault="00292E8B" w:rsidP="4E5B3817">
      <w:pPr>
        <w:keepNext/>
        <w:keepLines/>
        <w:spacing w:after="160"/>
        <w:jc w:val="left"/>
      </w:pPr>
      <w:r>
        <w:rPr>
          <w:noProof/>
          <w:lang w:val="en-US"/>
        </w:rPr>
        <w:drawing>
          <wp:inline distT="0" distB="0" distL="0" distR="0" wp14:anchorId="59440CD3" wp14:editId="5547FADB">
            <wp:extent cx="6275295" cy="6275295"/>
            <wp:effectExtent l="0" t="0" r="0" b="0"/>
            <wp:docPr id="1" name="Picture 1" descr="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istogram&#10;&#10;Description automatically generated"/>
                    <pic:cNvPicPr/>
                  </pic:nvPicPr>
                  <pic:blipFill>
                    <a:blip r:embed="rId17"/>
                    <a:stretch>
                      <a:fillRect/>
                    </a:stretch>
                  </pic:blipFill>
                  <pic:spPr>
                    <a:xfrm>
                      <a:off x="0" y="0"/>
                      <a:ext cx="6276402" cy="6276402"/>
                    </a:xfrm>
                    <a:prstGeom prst="rect">
                      <a:avLst/>
                    </a:prstGeom>
                  </pic:spPr>
                </pic:pic>
              </a:graphicData>
            </a:graphic>
          </wp:inline>
        </w:drawing>
      </w:r>
    </w:p>
    <w:p w14:paraId="3C73919F" w14:textId="7C152386" w:rsidR="00012DE5" w:rsidRDefault="00FC0152" w:rsidP="683FCA94">
      <w:pPr>
        <w:keepNext/>
        <w:keepLines/>
        <w:spacing w:after="160"/>
        <w:jc w:val="left"/>
        <w:rPr>
          <w:rFonts w:ascii="Times New Roman" w:hAnsi="Times New Roman" w:cs="Times New Roman"/>
        </w:rPr>
      </w:pPr>
      <w:r w:rsidRPr="00EE5A45">
        <w:rPr>
          <w:rFonts w:ascii="Times New Roman" w:hAnsi="Times New Roman" w:cs="Times New Roman"/>
          <w:b/>
          <w:bCs/>
        </w:rPr>
        <w:t>Figure S</w:t>
      </w:r>
      <w:r w:rsidR="007A3FD5">
        <w:rPr>
          <w:rFonts w:ascii="Times New Roman" w:hAnsi="Times New Roman" w:cs="Times New Roman"/>
          <w:b/>
          <w:bCs/>
        </w:rPr>
        <w:t>4</w:t>
      </w:r>
      <w:r w:rsidRPr="00EE5A45">
        <w:rPr>
          <w:rFonts w:ascii="Times New Roman" w:hAnsi="Times New Roman" w:cs="Times New Roman"/>
          <w:b/>
          <w:bCs/>
        </w:rPr>
        <w:t>.</w:t>
      </w:r>
      <w:r w:rsidRPr="00EE5A45">
        <w:rPr>
          <w:rFonts w:ascii="Times New Roman" w:hAnsi="Times New Roman" w:cs="Times New Roman"/>
        </w:rPr>
        <w:t xml:space="preserve"> </w:t>
      </w:r>
      <w:r w:rsidR="5A3D8727" w:rsidRPr="00EE5A45">
        <w:rPr>
          <w:rFonts w:ascii="Times New Roman" w:eastAsia="Times New Roman" w:hAnsi="Times New Roman" w:cs="Times New Roman"/>
          <w:b/>
          <w:bCs/>
          <w:lang w:val="en-CA"/>
        </w:rPr>
        <w:t xml:space="preserve">Average annual daily discharge and flow probability </w:t>
      </w:r>
      <w:r w:rsidR="0021236C">
        <w:rPr>
          <w:rFonts w:ascii="Times New Roman" w:eastAsia="Times New Roman" w:hAnsi="Times New Roman" w:cs="Times New Roman"/>
          <w:b/>
          <w:bCs/>
          <w:lang w:val="en-CA"/>
        </w:rPr>
        <w:t xml:space="preserve">for the period </w:t>
      </w:r>
      <w:r w:rsidR="5A3D8727" w:rsidRPr="00EE5A45">
        <w:rPr>
          <w:rFonts w:ascii="Times New Roman" w:eastAsia="Times New Roman" w:hAnsi="Times New Roman" w:cs="Times New Roman"/>
          <w:b/>
          <w:bCs/>
          <w:lang w:val="en-CA"/>
        </w:rPr>
        <w:t>1981</w:t>
      </w:r>
      <w:r w:rsidR="0021236C">
        <w:rPr>
          <w:rFonts w:ascii="Times New Roman" w:eastAsia="Times New Roman" w:hAnsi="Times New Roman" w:cs="Times New Roman"/>
          <w:b/>
          <w:bCs/>
          <w:lang w:val="en-CA"/>
        </w:rPr>
        <w:t>–</w:t>
      </w:r>
      <w:r w:rsidR="5A3D8727" w:rsidRPr="00EE5A45">
        <w:rPr>
          <w:rFonts w:ascii="Times New Roman" w:eastAsia="Times New Roman" w:hAnsi="Times New Roman" w:cs="Times New Roman"/>
          <w:b/>
          <w:bCs/>
          <w:lang w:val="en-CA"/>
        </w:rPr>
        <w:t>2070.</w:t>
      </w:r>
      <w:r w:rsidR="5A3D8727" w:rsidRPr="00EE5A45">
        <w:rPr>
          <w:rFonts w:ascii="Times New Roman" w:hAnsi="Times New Roman" w:cs="Times New Roman"/>
        </w:rPr>
        <w:t xml:space="preserve"> </w:t>
      </w:r>
      <w:r w:rsidR="0FB52D26" w:rsidRPr="00EE5A45">
        <w:rPr>
          <w:rFonts w:ascii="Times New Roman" w:hAnsi="Times New Roman" w:cs="Times New Roman"/>
        </w:rPr>
        <w:t xml:space="preserve"> Simulated ensemble mean (a, c) day-of-year average annual discharge by 30-year period and (b, d) empirically sorted flow duration curves by 30-year period (n = 10</w:t>
      </w:r>
      <w:r w:rsidR="00FF5658">
        <w:rPr>
          <w:rFonts w:ascii="Times New Roman" w:hAnsi="Times New Roman" w:cs="Times New Roman"/>
        </w:rPr>
        <w:t>,</w:t>
      </w:r>
      <w:r w:rsidR="0FB52D26" w:rsidRPr="00EE5A45">
        <w:rPr>
          <w:rFonts w:ascii="Times New Roman" w:hAnsi="Times New Roman" w:cs="Times New Roman"/>
        </w:rPr>
        <w:t>957) for</w:t>
      </w:r>
      <w:r w:rsidRPr="00EE5A45">
        <w:rPr>
          <w:rFonts w:ascii="Times New Roman" w:hAnsi="Times New Roman" w:cs="Times New Roman"/>
        </w:rPr>
        <w:t xml:space="preserve"> the</w:t>
      </w:r>
      <w:r w:rsidR="6A2EBA2C" w:rsidRPr="00EE5A45">
        <w:rPr>
          <w:rFonts w:ascii="Times New Roman" w:hAnsi="Times New Roman" w:cs="Times New Roman"/>
        </w:rPr>
        <w:t xml:space="preserve"> (a, b)</w:t>
      </w:r>
      <w:r w:rsidRPr="00EE5A45">
        <w:rPr>
          <w:rFonts w:ascii="Times New Roman" w:hAnsi="Times New Roman" w:cs="Times New Roman"/>
        </w:rPr>
        <w:t xml:space="preserve"> regulated and </w:t>
      </w:r>
      <w:r w:rsidR="285A16C6" w:rsidRPr="00EE5A45">
        <w:rPr>
          <w:rFonts w:ascii="Times New Roman" w:hAnsi="Times New Roman" w:cs="Times New Roman"/>
        </w:rPr>
        <w:t xml:space="preserve">(c, d) </w:t>
      </w:r>
      <w:r w:rsidRPr="00EE5A45">
        <w:rPr>
          <w:rFonts w:ascii="Times New Roman" w:hAnsi="Times New Roman" w:cs="Times New Roman"/>
        </w:rPr>
        <w:t xml:space="preserve">non-regulated rivers </w:t>
      </w:r>
      <w:r w:rsidR="0FEAFC26" w:rsidRPr="00EE5A45">
        <w:rPr>
          <w:rFonts w:ascii="Times New Roman" w:hAnsi="Times New Roman" w:cs="Times New Roman"/>
        </w:rPr>
        <w:t xml:space="preserve">draining to </w:t>
      </w:r>
      <w:r w:rsidRPr="00EE5A45">
        <w:rPr>
          <w:rFonts w:ascii="Times New Roman" w:hAnsi="Times New Roman" w:cs="Times New Roman"/>
        </w:rPr>
        <w:t>the HBC.</w:t>
      </w:r>
    </w:p>
    <w:p w14:paraId="270951E3" w14:textId="302F5491" w:rsidR="003E2DCD" w:rsidRDefault="003E2DCD" w:rsidP="683FCA94">
      <w:pPr>
        <w:keepNext/>
        <w:keepLines/>
        <w:spacing w:after="160"/>
        <w:jc w:val="left"/>
        <w:rPr>
          <w:rFonts w:ascii="Times New Roman" w:hAnsi="Times New Roman" w:cs="Times New Roman"/>
        </w:rPr>
      </w:pPr>
    </w:p>
    <w:p w14:paraId="22CC19F1" w14:textId="55DE9DAC" w:rsidR="00693BC8" w:rsidRDefault="00693BC8" w:rsidP="683FCA94">
      <w:pPr>
        <w:keepNext/>
        <w:keepLines/>
        <w:spacing w:after="160"/>
        <w:jc w:val="left"/>
        <w:rPr>
          <w:rFonts w:ascii="Times New Roman" w:hAnsi="Times New Roman" w:cs="Times New Roman"/>
        </w:rPr>
      </w:pPr>
    </w:p>
    <w:p w14:paraId="5853BA08" w14:textId="3BEE4DE9" w:rsidR="00693BC8" w:rsidRDefault="00693BC8" w:rsidP="683FCA94">
      <w:pPr>
        <w:keepNext/>
        <w:keepLines/>
        <w:spacing w:after="160"/>
        <w:jc w:val="left"/>
        <w:rPr>
          <w:rFonts w:ascii="Times New Roman" w:hAnsi="Times New Roman" w:cs="Times New Roman"/>
        </w:rPr>
      </w:pPr>
    </w:p>
    <w:p w14:paraId="402FAB20" w14:textId="156C0CD6" w:rsidR="00693BC8" w:rsidRDefault="00693BC8" w:rsidP="683FCA94">
      <w:pPr>
        <w:keepNext/>
        <w:keepLines/>
        <w:spacing w:after="160"/>
        <w:jc w:val="left"/>
        <w:rPr>
          <w:rFonts w:ascii="Times New Roman" w:hAnsi="Times New Roman" w:cs="Times New Roman"/>
        </w:rPr>
      </w:pPr>
    </w:p>
    <w:p w14:paraId="21B6DA6E" w14:textId="77777777" w:rsidR="003E2DCD" w:rsidRPr="00EE5A45" w:rsidRDefault="003E2DCD" w:rsidP="683FCA94">
      <w:pPr>
        <w:keepNext/>
        <w:keepLines/>
        <w:spacing w:after="160"/>
        <w:jc w:val="left"/>
        <w:rPr>
          <w:rFonts w:ascii="Times New Roman" w:hAnsi="Times New Roman" w:cs="Times New Roman"/>
        </w:rPr>
      </w:pPr>
    </w:p>
    <w:p w14:paraId="21666AD6" w14:textId="72084B10" w:rsidR="00FA6101" w:rsidRPr="00283C70" w:rsidRDefault="00FA6101" w:rsidP="007A3FD5">
      <w:pPr>
        <w:keepNext/>
        <w:keepLines/>
        <w:spacing w:after="160"/>
        <w:jc w:val="left"/>
        <w:rPr>
          <w:rFonts w:ascii="Times New Roman" w:hAnsi="Times New Roman" w:cs="Times New Roman"/>
          <w:i/>
          <w:iCs/>
        </w:rPr>
      </w:pPr>
    </w:p>
    <w:p w14:paraId="2C231A24" w14:textId="6D281AD7" w:rsidR="6560E80D" w:rsidRDefault="6560E80D" w:rsidP="00FA6101">
      <w:pPr>
        <w:spacing w:after="160"/>
        <w:jc w:val="left"/>
        <w:rPr>
          <w:rFonts w:ascii="Times New Roman" w:hAnsi="Times New Roman" w:cs="Times New Roman"/>
        </w:rPr>
      </w:pPr>
    </w:p>
    <w:p w14:paraId="6E2FBC0B" w14:textId="11F1F192" w:rsidR="00500271" w:rsidRPr="001346B1" w:rsidRDefault="007E449D" w:rsidP="00FA6101">
      <w:pPr>
        <w:spacing w:after="160"/>
        <w:jc w:val="left"/>
        <w:rPr>
          <w:rFonts w:ascii="Times New Roman" w:hAnsi="Times New Roman" w:cs="Times New Roman"/>
          <w:b/>
          <w:bCs/>
        </w:rPr>
      </w:pPr>
      <w:r w:rsidRPr="001346B1">
        <w:rPr>
          <w:rFonts w:ascii="Times New Roman" w:hAnsi="Times New Roman" w:cs="Times New Roman"/>
          <w:b/>
          <w:bCs/>
        </w:rPr>
        <w:t>(a</w:t>
      </w:r>
      <w:r w:rsidR="00B01ECB" w:rsidRPr="001346B1">
        <w:rPr>
          <w:rFonts w:ascii="Times New Roman" w:hAnsi="Times New Roman" w:cs="Times New Roman"/>
          <w:b/>
          <w:bCs/>
        </w:rPr>
        <w:t>)</w:t>
      </w:r>
      <w:r w:rsidR="00356D41">
        <w:rPr>
          <w:rFonts w:ascii="Times New Roman" w:hAnsi="Times New Roman" w:cs="Times New Roman"/>
          <w:b/>
          <w:bCs/>
          <w:noProof/>
          <w:lang w:val="en-US"/>
        </w:rPr>
        <w:drawing>
          <wp:inline distT="0" distB="0" distL="0" distR="0" wp14:anchorId="4259D031" wp14:editId="0A850145">
            <wp:extent cx="1920244" cy="3749048"/>
            <wp:effectExtent l="0" t="0" r="3810" b="3810"/>
            <wp:docPr id="11" name="Picture 1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art&#10;&#10;Description automatically generated"/>
                    <pic:cNvPicPr/>
                  </pic:nvPicPr>
                  <pic:blipFill>
                    <a:blip r:embed="rId18"/>
                    <a:stretch>
                      <a:fillRect/>
                    </a:stretch>
                  </pic:blipFill>
                  <pic:spPr>
                    <a:xfrm>
                      <a:off x="0" y="0"/>
                      <a:ext cx="1920244" cy="3749048"/>
                    </a:xfrm>
                    <a:prstGeom prst="rect">
                      <a:avLst/>
                    </a:prstGeom>
                  </pic:spPr>
                </pic:pic>
              </a:graphicData>
            </a:graphic>
          </wp:inline>
        </w:drawing>
      </w:r>
      <w:r w:rsidR="00500271">
        <w:rPr>
          <w:rFonts w:ascii="Times New Roman" w:hAnsi="Times New Roman" w:cs="Times New Roman"/>
          <w:b/>
          <w:bCs/>
        </w:rPr>
        <w:t>(b)</w:t>
      </w:r>
      <w:r w:rsidR="00356D41">
        <w:rPr>
          <w:rFonts w:ascii="Times New Roman" w:hAnsi="Times New Roman" w:cs="Times New Roman"/>
          <w:b/>
          <w:bCs/>
          <w:noProof/>
          <w:lang w:val="en-US"/>
        </w:rPr>
        <w:drawing>
          <wp:inline distT="0" distB="0" distL="0" distR="0" wp14:anchorId="2DFE6720" wp14:editId="2BC71DCF">
            <wp:extent cx="1920244" cy="3749048"/>
            <wp:effectExtent l="0" t="0" r="3810" b="3810"/>
            <wp:docPr id="12" name="Picture 1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hart&#10;&#10;Description automatically generated"/>
                    <pic:cNvPicPr/>
                  </pic:nvPicPr>
                  <pic:blipFill>
                    <a:blip r:embed="rId19"/>
                    <a:stretch>
                      <a:fillRect/>
                    </a:stretch>
                  </pic:blipFill>
                  <pic:spPr>
                    <a:xfrm>
                      <a:off x="0" y="0"/>
                      <a:ext cx="1920244" cy="3749048"/>
                    </a:xfrm>
                    <a:prstGeom prst="rect">
                      <a:avLst/>
                    </a:prstGeom>
                  </pic:spPr>
                </pic:pic>
              </a:graphicData>
            </a:graphic>
          </wp:inline>
        </w:drawing>
      </w:r>
      <w:r w:rsidR="00500271">
        <w:rPr>
          <w:rFonts w:ascii="Times New Roman" w:hAnsi="Times New Roman" w:cs="Times New Roman"/>
          <w:b/>
          <w:bCs/>
        </w:rPr>
        <w:t>(c)</w:t>
      </w:r>
      <w:r w:rsidR="00356D41">
        <w:rPr>
          <w:rFonts w:ascii="Times New Roman" w:hAnsi="Times New Roman" w:cs="Times New Roman"/>
          <w:b/>
          <w:bCs/>
          <w:noProof/>
          <w:lang w:val="en-US"/>
        </w:rPr>
        <w:drawing>
          <wp:inline distT="0" distB="0" distL="0" distR="0" wp14:anchorId="5E26407F" wp14:editId="13FAF1FD">
            <wp:extent cx="1920244" cy="3749048"/>
            <wp:effectExtent l="0" t="0" r="3810" b="3810"/>
            <wp:docPr id="13" name="Picture 1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able&#10;&#10;Description automatically generated"/>
                    <pic:cNvPicPr/>
                  </pic:nvPicPr>
                  <pic:blipFill>
                    <a:blip r:embed="rId20"/>
                    <a:stretch>
                      <a:fillRect/>
                    </a:stretch>
                  </pic:blipFill>
                  <pic:spPr>
                    <a:xfrm>
                      <a:off x="0" y="0"/>
                      <a:ext cx="1920244" cy="3749048"/>
                    </a:xfrm>
                    <a:prstGeom prst="rect">
                      <a:avLst/>
                    </a:prstGeom>
                  </pic:spPr>
                </pic:pic>
              </a:graphicData>
            </a:graphic>
          </wp:inline>
        </w:drawing>
      </w:r>
    </w:p>
    <w:p w14:paraId="580C7D1F" w14:textId="5B75C0E8" w:rsidR="007B3F19" w:rsidRPr="00A5131B" w:rsidRDefault="007B3F19" w:rsidP="001346B1">
      <w:pPr>
        <w:keepNext/>
        <w:spacing w:after="0"/>
        <w:rPr>
          <w:rFonts w:ascii="Times New Roman" w:hAnsi="Times New Roman" w:cs="Times New Roman"/>
        </w:rPr>
      </w:pPr>
      <w:r w:rsidRPr="00A5131B">
        <w:rPr>
          <w:rFonts w:ascii="Times New Roman" w:hAnsi="Times New Roman" w:cs="Times New Roman"/>
          <w:b/>
          <w:bCs/>
        </w:rPr>
        <w:t>Figure S5.</w:t>
      </w:r>
      <w:r w:rsidRPr="00A5131B">
        <w:rPr>
          <w:rFonts w:ascii="Times New Roman" w:hAnsi="Times New Roman" w:cs="Times New Roman"/>
        </w:rPr>
        <w:t xml:space="preserve"> </w:t>
      </w:r>
      <w:r w:rsidR="0061377F">
        <w:rPr>
          <w:rFonts w:ascii="Times New Roman" w:hAnsi="Times New Roman" w:cs="Times New Roman"/>
          <w:b/>
          <w:bCs/>
        </w:rPr>
        <w:t>T</w:t>
      </w:r>
      <w:r w:rsidR="002A0A53">
        <w:rPr>
          <w:rFonts w:ascii="Times New Roman" w:hAnsi="Times New Roman" w:cs="Times New Roman"/>
          <w:b/>
          <w:bCs/>
        </w:rPr>
        <w:t>rend</w:t>
      </w:r>
      <w:r w:rsidR="00B04087">
        <w:rPr>
          <w:rFonts w:ascii="Times New Roman" w:hAnsi="Times New Roman" w:cs="Times New Roman"/>
          <w:b/>
          <w:bCs/>
        </w:rPr>
        <w:t>s</w:t>
      </w:r>
      <w:r w:rsidR="002A0A53">
        <w:rPr>
          <w:rFonts w:ascii="Times New Roman" w:hAnsi="Times New Roman" w:cs="Times New Roman"/>
          <w:b/>
          <w:bCs/>
        </w:rPr>
        <w:t xml:space="preserve"> </w:t>
      </w:r>
      <w:r w:rsidR="0061377F">
        <w:rPr>
          <w:rFonts w:ascii="Times New Roman" w:hAnsi="Times New Roman" w:cs="Times New Roman"/>
          <w:b/>
          <w:bCs/>
        </w:rPr>
        <w:t xml:space="preserve">by </w:t>
      </w:r>
      <w:r w:rsidR="00A73367">
        <w:rPr>
          <w:rFonts w:ascii="Times New Roman" w:hAnsi="Times New Roman" w:cs="Times New Roman"/>
          <w:b/>
          <w:bCs/>
        </w:rPr>
        <w:t xml:space="preserve">time </w:t>
      </w:r>
      <w:r w:rsidR="0061377F">
        <w:rPr>
          <w:rFonts w:ascii="Times New Roman" w:hAnsi="Times New Roman" w:cs="Times New Roman"/>
          <w:b/>
          <w:bCs/>
        </w:rPr>
        <w:t>period and GCM</w:t>
      </w:r>
      <w:r w:rsidR="00B04087">
        <w:rPr>
          <w:rFonts w:ascii="Times New Roman" w:hAnsi="Times New Roman" w:cs="Times New Roman"/>
          <w:b/>
          <w:bCs/>
        </w:rPr>
        <w:t xml:space="preserve"> for regulated and renaturalized configurations.</w:t>
      </w:r>
      <w:r w:rsidR="0061377F">
        <w:rPr>
          <w:rFonts w:ascii="Times New Roman" w:hAnsi="Times New Roman" w:cs="Times New Roman"/>
          <w:b/>
          <w:bCs/>
        </w:rPr>
        <w:t xml:space="preserve"> </w:t>
      </w:r>
      <w:r w:rsidR="00A5131B" w:rsidRPr="001346B1">
        <w:rPr>
          <w:rFonts w:ascii="Times New Roman" w:hAnsi="Times New Roman" w:cs="Times New Roman"/>
        </w:rPr>
        <w:t xml:space="preserve">Thirty-year </w:t>
      </w:r>
      <w:r w:rsidR="0061377F">
        <w:rPr>
          <w:rFonts w:ascii="Times New Roman" w:hAnsi="Times New Roman" w:cs="Times New Roman"/>
        </w:rPr>
        <w:t>moving window analysis</w:t>
      </w:r>
      <w:r w:rsidR="00A5131B" w:rsidRPr="001346B1">
        <w:rPr>
          <w:rFonts w:ascii="Times New Roman" w:hAnsi="Times New Roman" w:cs="Times New Roman"/>
        </w:rPr>
        <w:t xml:space="preserve"> </w:t>
      </w:r>
      <w:r w:rsidR="004A21AC">
        <w:rPr>
          <w:rFonts w:ascii="Times New Roman" w:hAnsi="Times New Roman" w:cs="Times New Roman"/>
        </w:rPr>
        <w:t>of trends by GCM simulation</w:t>
      </w:r>
      <w:r w:rsidR="00696C0D">
        <w:rPr>
          <w:rFonts w:ascii="Times New Roman" w:hAnsi="Times New Roman" w:cs="Times New Roman"/>
        </w:rPr>
        <w:t xml:space="preserve"> and time period for (i)</w:t>
      </w:r>
      <w:r w:rsidR="00A73367">
        <w:rPr>
          <w:rFonts w:ascii="Times New Roman" w:hAnsi="Times New Roman" w:cs="Times New Roman"/>
        </w:rPr>
        <w:t xml:space="preserve"> regulated model, (ii) renaturalized model, and (iii) </w:t>
      </w:r>
      <w:r w:rsidR="00A73367" w:rsidRPr="00B04087">
        <w:rPr>
          <w:rFonts w:ascii="Times New Roman" w:eastAsia="Times New Roman" w:hAnsi="Times New Roman" w:cs="Times New Roman"/>
          <w:lang w:val="en-CA"/>
        </w:rPr>
        <w:t>[|</w:t>
      </w:r>
      <w:r w:rsidR="00621A2E">
        <w:rPr>
          <w:rFonts w:ascii="Times New Roman" w:eastAsia="Times New Roman" w:hAnsi="Times New Roman" w:cs="Times New Roman"/>
          <w:lang w:val="en-CA"/>
        </w:rPr>
        <w:t>Ren</w:t>
      </w:r>
      <w:r w:rsidR="00A73367" w:rsidRPr="00B04087">
        <w:rPr>
          <w:rFonts w:ascii="Times New Roman" w:eastAsia="Times New Roman" w:hAnsi="Times New Roman" w:cs="Times New Roman"/>
          <w:lang w:val="en-CA"/>
        </w:rPr>
        <w:t>aturalized|-|Regulated|]</w:t>
      </w:r>
      <w:r w:rsidR="00A73367">
        <w:rPr>
          <w:rFonts w:ascii="Times New Roman" w:eastAsia="Times New Roman" w:hAnsi="Times New Roman" w:cs="Times New Roman"/>
          <w:lang w:val="en-CA"/>
        </w:rPr>
        <w:t xml:space="preserve"> </w:t>
      </w:r>
      <w:r w:rsidR="004A21AC">
        <w:rPr>
          <w:rFonts w:ascii="Times New Roman" w:hAnsi="Times New Roman" w:cs="Times New Roman"/>
        </w:rPr>
        <w:t>for</w:t>
      </w:r>
      <w:r w:rsidR="00B01ECB">
        <w:rPr>
          <w:rFonts w:ascii="Times New Roman" w:hAnsi="Times New Roman" w:cs="Times New Roman"/>
        </w:rPr>
        <w:t xml:space="preserve"> </w:t>
      </w:r>
      <w:r w:rsidR="004104B3">
        <w:rPr>
          <w:rFonts w:ascii="Times New Roman" w:hAnsi="Times New Roman" w:cs="Times New Roman"/>
        </w:rPr>
        <w:t xml:space="preserve">the </w:t>
      </w:r>
      <w:r w:rsidR="004A21AC">
        <w:rPr>
          <w:rFonts w:ascii="Times New Roman" w:hAnsi="Times New Roman" w:cs="Times New Roman"/>
        </w:rPr>
        <w:t>three</w:t>
      </w:r>
      <w:r w:rsidR="004104B3">
        <w:rPr>
          <w:rFonts w:ascii="Times New Roman" w:hAnsi="Times New Roman" w:cs="Times New Roman"/>
        </w:rPr>
        <w:t xml:space="preserve"> most intensely regulated </w:t>
      </w:r>
      <w:r w:rsidR="004A21AC">
        <w:rPr>
          <w:rFonts w:ascii="Times New Roman" w:hAnsi="Times New Roman" w:cs="Times New Roman"/>
        </w:rPr>
        <w:t xml:space="preserve">and </w:t>
      </w:r>
      <w:r w:rsidR="004A21AC" w:rsidRPr="00500271">
        <w:rPr>
          <w:rFonts w:ascii="Times New Roman" w:hAnsi="Times New Roman" w:cs="Times New Roman"/>
        </w:rPr>
        <w:t xml:space="preserve">largest volume contributing </w:t>
      </w:r>
      <w:r w:rsidR="004104B3" w:rsidRPr="00500271">
        <w:rPr>
          <w:rFonts w:ascii="Times New Roman" w:hAnsi="Times New Roman" w:cs="Times New Roman"/>
        </w:rPr>
        <w:t>systems</w:t>
      </w:r>
      <w:r w:rsidR="004A21AC" w:rsidRPr="00500271">
        <w:rPr>
          <w:rFonts w:ascii="Times New Roman" w:hAnsi="Times New Roman" w:cs="Times New Roman"/>
        </w:rPr>
        <w:t xml:space="preserve"> to the HBC</w:t>
      </w:r>
      <w:r w:rsidR="00FF5658">
        <w:rPr>
          <w:rFonts w:ascii="Times New Roman" w:hAnsi="Times New Roman" w:cs="Times New Roman"/>
        </w:rPr>
        <w:t>:</w:t>
      </w:r>
      <w:r w:rsidR="004104B3" w:rsidRPr="00500271">
        <w:rPr>
          <w:rFonts w:ascii="Times New Roman" w:hAnsi="Times New Roman" w:cs="Times New Roman"/>
        </w:rPr>
        <w:t xml:space="preserve"> (a) Nelson River</w:t>
      </w:r>
      <w:r w:rsidR="004A21AC" w:rsidRPr="00500271">
        <w:rPr>
          <w:rFonts w:ascii="Times New Roman" w:hAnsi="Times New Roman" w:cs="Times New Roman"/>
        </w:rPr>
        <w:t>, (b) Churchill River,</w:t>
      </w:r>
      <w:r w:rsidR="004104B3" w:rsidRPr="00500271">
        <w:rPr>
          <w:rFonts w:ascii="Times New Roman" w:hAnsi="Times New Roman" w:cs="Times New Roman"/>
        </w:rPr>
        <w:t xml:space="preserve"> and (</w:t>
      </w:r>
      <w:r w:rsidR="004A21AC" w:rsidRPr="00500271">
        <w:rPr>
          <w:rFonts w:ascii="Times New Roman" w:hAnsi="Times New Roman" w:cs="Times New Roman"/>
        </w:rPr>
        <w:t>c</w:t>
      </w:r>
      <w:r w:rsidR="004104B3" w:rsidRPr="00500271">
        <w:rPr>
          <w:rFonts w:ascii="Times New Roman" w:hAnsi="Times New Roman" w:cs="Times New Roman"/>
        </w:rPr>
        <w:t>) La</w:t>
      </w:r>
      <w:r w:rsidR="00B01ECB" w:rsidRPr="00500271">
        <w:rPr>
          <w:rFonts w:ascii="Times New Roman" w:hAnsi="Times New Roman" w:cs="Times New Roman"/>
        </w:rPr>
        <w:t xml:space="preserve"> </w:t>
      </w:r>
      <w:r w:rsidR="004104B3" w:rsidRPr="00500271">
        <w:rPr>
          <w:rFonts w:ascii="Times New Roman" w:hAnsi="Times New Roman" w:cs="Times New Roman"/>
        </w:rPr>
        <w:t>Grande Rivi</w:t>
      </w:r>
      <w:r w:rsidR="00500271">
        <w:rPr>
          <w:rFonts w:ascii="Times New Roman" w:hAnsi="Times New Roman" w:cs="Times New Roman"/>
        </w:rPr>
        <w:t>è</w:t>
      </w:r>
      <w:r w:rsidR="004104B3" w:rsidRPr="00500271">
        <w:rPr>
          <w:rFonts w:ascii="Times New Roman" w:hAnsi="Times New Roman" w:cs="Times New Roman"/>
        </w:rPr>
        <w:t>re</w:t>
      </w:r>
      <w:r w:rsidR="004A21AC" w:rsidRPr="00500271">
        <w:rPr>
          <w:rFonts w:ascii="Times New Roman" w:hAnsi="Times New Roman" w:cs="Times New Roman"/>
        </w:rPr>
        <w:t xml:space="preserve">. Trends computed as </w:t>
      </w:r>
      <w:r w:rsidR="00A5131B" w:rsidRPr="001346B1">
        <w:rPr>
          <w:rFonts w:ascii="Times New Roman" w:hAnsi="Times New Roman" w:cs="Times New Roman"/>
        </w:rPr>
        <w:t>Sen’s slope of Mann-Kendall trend analysis (as percent of period mean)</w:t>
      </w:r>
      <w:r w:rsidR="00F031CE">
        <w:rPr>
          <w:rFonts w:ascii="Times New Roman" w:hAnsi="Times New Roman" w:cs="Times New Roman"/>
        </w:rPr>
        <w:t>; * in (i) and (ii) represent significant trends</w:t>
      </w:r>
      <w:r w:rsidR="00A5131B" w:rsidRPr="001346B1">
        <w:rPr>
          <w:rFonts w:ascii="Times New Roman" w:hAnsi="Times New Roman" w:cs="Times New Roman"/>
        </w:rPr>
        <w:t>.</w:t>
      </w:r>
      <w:r w:rsidR="00A5131B" w:rsidRPr="00F031CE">
        <w:rPr>
          <w:rFonts w:ascii="Times New Roman" w:hAnsi="Times New Roman" w:cs="Times New Roman"/>
        </w:rPr>
        <w:t xml:space="preserve"> </w:t>
      </w:r>
      <w:r w:rsidR="00E67BFA" w:rsidRPr="00F031CE">
        <w:rPr>
          <w:rFonts w:ascii="Times New Roman" w:hAnsi="Times New Roman" w:cs="Times New Roman"/>
        </w:rPr>
        <w:t>B</w:t>
      </w:r>
      <w:r w:rsidR="00E67BFA">
        <w:rPr>
          <w:rFonts w:ascii="Times New Roman" w:hAnsi="Times New Roman" w:cs="Times New Roman"/>
        </w:rPr>
        <w:t>lank cells in (iii) represent agreement in trend direction and significance between renaturalized and regulated</w:t>
      </w:r>
      <w:r w:rsidR="00FF5658">
        <w:rPr>
          <w:rFonts w:ascii="Times New Roman" w:hAnsi="Times New Roman" w:cs="Times New Roman"/>
        </w:rPr>
        <w:t>;</w:t>
      </w:r>
      <w:r w:rsidR="00E67BFA">
        <w:rPr>
          <w:rFonts w:ascii="Times New Roman" w:hAnsi="Times New Roman" w:cs="Times New Roman"/>
        </w:rPr>
        <w:t xml:space="preserve"> </w:t>
      </w:r>
      <w:r w:rsidR="00A07BCB">
        <w:rPr>
          <w:rFonts w:ascii="Times New Roman" w:hAnsi="Times New Roman" w:cs="Times New Roman"/>
        </w:rPr>
        <w:t>^</w:t>
      </w:r>
      <w:r w:rsidR="00FF5658">
        <w:rPr>
          <w:rFonts w:ascii="Times New Roman" w:hAnsi="Times New Roman" w:cs="Times New Roman"/>
        </w:rPr>
        <w:t>,</w:t>
      </w:r>
      <w:r w:rsidR="00D01850">
        <w:rPr>
          <w:rFonts w:ascii="Times New Roman" w:hAnsi="Times New Roman" w:cs="Times New Roman"/>
        </w:rPr>
        <w:t xml:space="preserve"> increasing trend slope </w:t>
      </w:r>
      <w:r w:rsidR="005F0CD2">
        <w:rPr>
          <w:rFonts w:ascii="Times New Roman" w:hAnsi="Times New Roman" w:cs="Times New Roman"/>
        </w:rPr>
        <w:t>under</w:t>
      </w:r>
      <w:r w:rsidR="00D01850">
        <w:rPr>
          <w:rFonts w:ascii="Times New Roman" w:hAnsi="Times New Roman" w:cs="Times New Roman"/>
        </w:rPr>
        <w:t xml:space="preserve"> regulation</w:t>
      </w:r>
      <w:r w:rsidR="005F0CD2">
        <w:rPr>
          <w:rFonts w:ascii="Times New Roman" w:hAnsi="Times New Roman" w:cs="Times New Roman"/>
        </w:rPr>
        <w:t xml:space="preserve"> (relative to renaturalized)</w:t>
      </w:r>
      <w:r w:rsidR="00FF5658">
        <w:rPr>
          <w:rFonts w:ascii="Times New Roman" w:hAnsi="Times New Roman" w:cs="Times New Roman"/>
        </w:rPr>
        <w:t>;</w:t>
      </w:r>
      <w:r w:rsidR="00D01850">
        <w:rPr>
          <w:rFonts w:ascii="Times New Roman" w:hAnsi="Times New Roman" w:cs="Times New Roman"/>
        </w:rPr>
        <w:t xml:space="preserve"> </w:t>
      </w:r>
      <w:r w:rsidR="00D01850" w:rsidRPr="005F0CD2">
        <w:rPr>
          <w:rFonts w:ascii="Calibri Light" w:hAnsi="Calibri Light" w:cs="Calibri Light"/>
        </w:rPr>
        <w:t>v</w:t>
      </w:r>
      <w:r w:rsidR="00FF5658">
        <w:rPr>
          <w:rFonts w:ascii="Calibri Light" w:hAnsi="Calibri Light" w:cs="Calibri Light"/>
        </w:rPr>
        <w:t>,</w:t>
      </w:r>
      <w:r w:rsidR="00D01850">
        <w:rPr>
          <w:rFonts w:ascii="Times New Roman" w:hAnsi="Times New Roman" w:cs="Times New Roman"/>
        </w:rPr>
        <w:t xml:space="preserve"> decreasing trend slope </w:t>
      </w:r>
      <w:r w:rsidR="005F0CD2">
        <w:rPr>
          <w:rFonts w:ascii="Times New Roman" w:hAnsi="Times New Roman" w:cs="Times New Roman"/>
        </w:rPr>
        <w:t>under</w:t>
      </w:r>
      <w:r w:rsidR="00D01850">
        <w:rPr>
          <w:rFonts w:ascii="Times New Roman" w:hAnsi="Times New Roman" w:cs="Times New Roman"/>
        </w:rPr>
        <w:t xml:space="preserve"> regulation</w:t>
      </w:r>
      <w:r w:rsidR="00FF5658">
        <w:rPr>
          <w:rFonts w:ascii="Times New Roman" w:hAnsi="Times New Roman" w:cs="Times New Roman"/>
        </w:rPr>
        <w:t>; and</w:t>
      </w:r>
      <w:r w:rsidR="005F0CD2">
        <w:rPr>
          <w:rFonts w:ascii="Times New Roman" w:hAnsi="Times New Roman" w:cs="Times New Roman"/>
        </w:rPr>
        <w:t xml:space="preserve"> x</w:t>
      </w:r>
      <w:r w:rsidR="00FF5658">
        <w:rPr>
          <w:rFonts w:ascii="Times New Roman" w:hAnsi="Times New Roman" w:cs="Times New Roman"/>
        </w:rPr>
        <w:t>,</w:t>
      </w:r>
      <w:r w:rsidR="005F0CD2">
        <w:rPr>
          <w:rFonts w:ascii="Times New Roman" w:hAnsi="Times New Roman" w:cs="Times New Roman"/>
        </w:rPr>
        <w:t xml:space="preserve"> </w:t>
      </w:r>
      <w:r w:rsidR="00E67BFA">
        <w:rPr>
          <w:rFonts w:ascii="Times New Roman" w:hAnsi="Times New Roman" w:cs="Times New Roman"/>
        </w:rPr>
        <w:t xml:space="preserve">disagreement </w:t>
      </w:r>
      <w:r w:rsidR="00B46FED">
        <w:rPr>
          <w:rFonts w:ascii="Times New Roman" w:hAnsi="Times New Roman" w:cs="Times New Roman"/>
        </w:rPr>
        <w:t>in trend direction where one or both trends were significant</w:t>
      </w:r>
      <w:r w:rsidR="00E67BFA">
        <w:rPr>
          <w:rFonts w:ascii="Times New Roman" w:hAnsi="Times New Roman" w:cs="Times New Roman"/>
        </w:rPr>
        <w:t xml:space="preserve">. </w:t>
      </w:r>
    </w:p>
    <w:sectPr w:rsidR="007B3F19" w:rsidRPr="00A5131B" w:rsidSect="000A765F">
      <w:pgSz w:w="12240" w:h="15840" w:code="1"/>
      <w:pgMar w:top="1134" w:right="1134" w:bottom="1134" w:left="1134"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7D4E43" w14:textId="77777777" w:rsidR="00FF5658" w:rsidRDefault="00FF5658">
      <w:r>
        <w:separator/>
      </w:r>
    </w:p>
  </w:endnote>
  <w:endnote w:type="continuationSeparator" w:id="0">
    <w:p w14:paraId="1B1B4092" w14:textId="77777777" w:rsidR="00FF5658" w:rsidRDefault="00FF5658">
      <w:r>
        <w:continuationSeparator/>
      </w:r>
    </w:p>
  </w:endnote>
  <w:endnote w:type="continuationNotice" w:id="1">
    <w:p w14:paraId="3FBDB895" w14:textId="77777777" w:rsidR="00FF5658" w:rsidRDefault="00FF565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3419956"/>
      <w:docPartObj>
        <w:docPartGallery w:val="Page Numbers (Bottom of Page)"/>
        <w:docPartUnique/>
      </w:docPartObj>
    </w:sdtPr>
    <w:sdtEndPr>
      <w:rPr>
        <w:noProof/>
      </w:rPr>
    </w:sdtEndPr>
    <w:sdtContent>
      <w:p w14:paraId="0CFEFB03" w14:textId="59854E28" w:rsidR="00FF5658" w:rsidRDefault="00FF5658">
        <w:pPr>
          <w:pStyle w:val="Footer"/>
          <w:jc w:val="center"/>
        </w:pPr>
        <w:r>
          <w:fldChar w:fldCharType="begin"/>
        </w:r>
        <w:r>
          <w:instrText xml:space="preserve"> PAGE   \* MERGEFORMAT </w:instrText>
        </w:r>
        <w:r>
          <w:fldChar w:fldCharType="separate"/>
        </w:r>
        <w:r w:rsidR="00DD316E">
          <w:rPr>
            <w:noProof/>
          </w:rPr>
          <w:t>1</w:t>
        </w:r>
        <w:r>
          <w:rPr>
            <w:noProof/>
          </w:rPr>
          <w:fldChar w:fldCharType="end"/>
        </w:r>
      </w:p>
    </w:sdtContent>
  </w:sdt>
  <w:p w14:paraId="2FBFD278" w14:textId="77777777" w:rsidR="00FF5658" w:rsidRDefault="00FF56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71A00F" w14:textId="77777777" w:rsidR="00FF5658" w:rsidRDefault="00FF5658" w:rsidP="00330078">
      <w:r>
        <w:separator/>
      </w:r>
    </w:p>
  </w:footnote>
  <w:footnote w:type="continuationSeparator" w:id="0">
    <w:p w14:paraId="7464773E" w14:textId="77777777" w:rsidR="00FF5658" w:rsidRDefault="00FF5658" w:rsidP="00846A31">
      <w:r>
        <w:continuationSeparator/>
      </w:r>
    </w:p>
  </w:footnote>
  <w:footnote w:type="continuationNotice" w:id="1">
    <w:p w14:paraId="16A6FD04" w14:textId="77777777" w:rsidR="00FF5658" w:rsidRDefault="00FF5658">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D2C38"/>
    <w:multiLevelType w:val="multilevel"/>
    <w:tmpl w:val="07942532"/>
    <w:lvl w:ilvl="0">
      <w:start w:val="1"/>
      <w:numFmt w:val="decimal"/>
      <w:lvlText w:val="%1."/>
      <w:lvlJc w:val="left"/>
      <w:pPr>
        <w:ind w:left="770" w:hanging="360"/>
      </w:pPr>
      <w:rPr>
        <w:rFonts w:hint="default"/>
      </w:rPr>
    </w:lvl>
    <w:lvl w:ilvl="1">
      <w:start w:val="1"/>
      <w:numFmt w:val="decimal"/>
      <w:isLgl/>
      <w:lvlText w:val="%1.%2"/>
      <w:lvlJc w:val="left"/>
      <w:pPr>
        <w:ind w:left="1130" w:hanging="720"/>
      </w:pPr>
      <w:rPr>
        <w:rFonts w:hint="default"/>
      </w:rPr>
    </w:lvl>
    <w:lvl w:ilvl="2">
      <w:start w:val="1"/>
      <w:numFmt w:val="decimal"/>
      <w:isLgl/>
      <w:lvlText w:val="%1.%2.%3"/>
      <w:lvlJc w:val="left"/>
      <w:pPr>
        <w:ind w:left="1130" w:hanging="720"/>
      </w:pPr>
      <w:rPr>
        <w:rFonts w:hint="default"/>
      </w:rPr>
    </w:lvl>
    <w:lvl w:ilvl="3">
      <w:start w:val="1"/>
      <w:numFmt w:val="decimal"/>
      <w:isLgl/>
      <w:lvlText w:val="%1.%2.%3.%4"/>
      <w:lvlJc w:val="left"/>
      <w:pPr>
        <w:ind w:left="1490" w:hanging="1080"/>
      </w:pPr>
      <w:rPr>
        <w:rFonts w:hint="default"/>
      </w:rPr>
    </w:lvl>
    <w:lvl w:ilvl="4">
      <w:start w:val="1"/>
      <w:numFmt w:val="decimal"/>
      <w:isLgl/>
      <w:lvlText w:val="%1.%2.%3.%4.%5"/>
      <w:lvlJc w:val="left"/>
      <w:pPr>
        <w:ind w:left="1490" w:hanging="1080"/>
      </w:pPr>
      <w:rPr>
        <w:rFonts w:hint="default"/>
      </w:rPr>
    </w:lvl>
    <w:lvl w:ilvl="5">
      <w:start w:val="1"/>
      <w:numFmt w:val="decimal"/>
      <w:isLgl/>
      <w:lvlText w:val="%1.%2.%3.%4.%5.%6"/>
      <w:lvlJc w:val="left"/>
      <w:pPr>
        <w:ind w:left="1850" w:hanging="1440"/>
      </w:pPr>
      <w:rPr>
        <w:rFonts w:hint="default"/>
      </w:rPr>
    </w:lvl>
    <w:lvl w:ilvl="6">
      <w:start w:val="1"/>
      <w:numFmt w:val="decimal"/>
      <w:isLgl/>
      <w:lvlText w:val="%1.%2.%3.%4.%5.%6.%7"/>
      <w:lvlJc w:val="left"/>
      <w:pPr>
        <w:ind w:left="1850" w:hanging="1440"/>
      </w:pPr>
      <w:rPr>
        <w:rFonts w:hint="default"/>
      </w:rPr>
    </w:lvl>
    <w:lvl w:ilvl="7">
      <w:start w:val="1"/>
      <w:numFmt w:val="decimal"/>
      <w:isLgl/>
      <w:lvlText w:val="%1.%2.%3.%4.%5.%6.%7.%8"/>
      <w:lvlJc w:val="left"/>
      <w:pPr>
        <w:ind w:left="2210" w:hanging="1800"/>
      </w:pPr>
      <w:rPr>
        <w:rFonts w:hint="default"/>
      </w:rPr>
    </w:lvl>
    <w:lvl w:ilvl="8">
      <w:start w:val="1"/>
      <w:numFmt w:val="decimal"/>
      <w:isLgl/>
      <w:lvlText w:val="%1.%2.%3.%4.%5.%6.%7.%8.%9"/>
      <w:lvlJc w:val="left"/>
      <w:pPr>
        <w:ind w:left="2210" w:hanging="1800"/>
      </w:pPr>
      <w:rPr>
        <w:rFonts w:hint="default"/>
      </w:rPr>
    </w:lvl>
  </w:abstractNum>
  <w:abstractNum w:abstractNumId="1" w15:restartNumberingAfterBreak="0">
    <w:nsid w:val="10D61DB4"/>
    <w:multiLevelType w:val="hybridMultilevel"/>
    <w:tmpl w:val="76D42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EF4FDC"/>
    <w:multiLevelType w:val="hybridMultilevel"/>
    <w:tmpl w:val="C7F6B2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198698B"/>
    <w:multiLevelType w:val="hybridMultilevel"/>
    <w:tmpl w:val="85C8D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6D5B09"/>
    <w:multiLevelType w:val="hybridMultilevel"/>
    <w:tmpl w:val="F872C05E"/>
    <w:lvl w:ilvl="0" w:tplc="74D6BCDA">
      <w:start w:val="1"/>
      <w:numFmt w:val="decimal"/>
      <w:lvlText w:val="%1."/>
      <w:lvlJc w:val="left"/>
      <w:pPr>
        <w:ind w:left="-86" w:hanging="56"/>
      </w:pPr>
      <w:rPr>
        <w:rFonts w:ascii="Times New Roman" w:eastAsia="Times New Roman" w:hAnsi="Times New Roman" w:cs="Times New Roman"/>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5" w15:restartNumberingAfterBreak="0">
    <w:nsid w:val="30E92145"/>
    <w:multiLevelType w:val="hybridMultilevel"/>
    <w:tmpl w:val="F9363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EC77F0"/>
    <w:multiLevelType w:val="hybridMultilevel"/>
    <w:tmpl w:val="DE74874C"/>
    <w:lvl w:ilvl="0" w:tplc="0409000F">
      <w:start w:val="1"/>
      <w:numFmt w:val="decimal"/>
      <w:lvlText w:val="%1."/>
      <w:lvlJc w:val="left"/>
      <w:pPr>
        <w:ind w:left="720" w:hanging="360"/>
      </w:pPr>
    </w:lvl>
    <w:lvl w:ilvl="1" w:tplc="542EF6BA">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72276C"/>
    <w:multiLevelType w:val="hybridMultilevel"/>
    <w:tmpl w:val="27149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303A0A"/>
    <w:multiLevelType w:val="hybridMultilevel"/>
    <w:tmpl w:val="F22C49AE"/>
    <w:lvl w:ilvl="0" w:tplc="F8BAB270">
      <w:start w:val="5"/>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666755B"/>
    <w:multiLevelType w:val="hybridMultilevel"/>
    <w:tmpl w:val="807CA1B6"/>
    <w:lvl w:ilvl="0" w:tplc="F67EF29A">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9657AFC"/>
    <w:multiLevelType w:val="hybridMultilevel"/>
    <w:tmpl w:val="C7A21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8E29B5"/>
    <w:multiLevelType w:val="hybridMultilevel"/>
    <w:tmpl w:val="63985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D918E4"/>
    <w:multiLevelType w:val="hybridMultilevel"/>
    <w:tmpl w:val="25ACA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576E3E"/>
    <w:multiLevelType w:val="hybridMultilevel"/>
    <w:tmpl w:val="26E487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7E34EB"/>
    <w:multiLevelType w:val="hybridMultilevel"/>
    <w:tmpl w:val="B002E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F93991"/>
    <w:multiLevelType w:val="hybridMultilevel"/>
    <w:tmpl w:val="410012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1B210B0"/>
    <w:multiLevelType w:val="hybridMultilevel"/>
    <w:tmpl w:val="C30C57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3A51A8"/>
    <w:multiLevelType w:val="hybridMultilevel"/>
    <w:tmpl w:val="CAF4A65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7"/>
  </w:num>
  <w:num w:numId="5">
    <w:abstractNumId w:val="16"/>
  </w:num>
  <w:num w:numId="6">
    <w:abstractNumId w:val="14"/>
  </w:num>
  <w:num w:numId="7">
    <w:abstractNumId w:val="11"/>
  </w:num>
  <w:num w:numId="8">
    <w:abstractNumId w:val="4"/>
  </w:num>
  <w:num w:numId="9">
    <w:abstractNumId w:val="15"/>
  </w:num>
  <w:num w:numId="10">
    <w:abstractNumId w:val="13"/>
  </w:num>
  <w:num w:numId="11">
    <w:abstractNumId w:val="2"/>
  </w:num>
  <w:num w:numId="12">
    <w:abstractNumId w:val="10"/>
  </w:num>
  <w:num w:numId="13">
    <w:abstractNumId w:val="6"/>
  </w:num>
  <w:num w:numId="14">
    <w:abstractNumId w:val="12"/>
  </w:num>
  <w:num w:numId="15">
    <w:abstractNumId w:val="17"/>
  </w:num>
  <w:num w:numId="16">
    <w:abstractNumId w:val="9"/>
  </w:num>
  <w:num w:numId="17">
    <w:abstractNumId w:val="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trackRevisions/>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c1tjCzNDMwMDSzMDJQ0lEKTi0uzszPAykwrAUA2vZclSwAAAA="/>
  </w:docVars>
  <w:rsids>
    <w:rsidRoot w:val="00B53C3A"/>
    <w:rsid w:val="000006B3"/>
    <w:rsid w:val="000008FE"/>
    <w:rsid w:val="000009E2"/>
    <w:rsid w:val="0000101B"/>
    <w:rsid w:val="000015BE"/>
    <w:rsid w:val="00002DCD"/>
    <w:rsid w:val="0000326F"/>
    <w:rsid w:val="000032E1"/>
    <w:rsid w:val="000033FF"/>
    <w:rsid w:val="00003B53"/>
    <w:rsid w:val="0000518D"/>
    <w:rsid w:val="00006372"/>
    <w:rsid w:val="00006601"/>
    <w:rsid w:val="0000704F"/>
    <w:rsid w:val="00007A64"/>
    <w:rsid w:val="00007D36"/>
    <w:rsid w:val="000115F2"/>
    <w:rsid w:val="00012DE5"/>
    <w:rsid w:val="000132E9"/>
    <w:rsid w:val="00014049"/>
    <w:rsid w:val="0001404D"/>
    <w:rsid w:val="00014B59"/>
    <w:rsid w:val="000152B9"/>
    <w:rsid w:val="000159EC"/>
    <w:rsid w:val="00015D9B"/>
    <w:rsid w:val="00017B34"/>
    <w:rsid w:val="00017DE3"/>
    <w:rsid w:val="00017EF1"/>
    <w:rsid w:val="000206DE"/>
    <w:rsid w:val="000218C5"/>
    <w:rsid w:val="00021A4B"/>
    <w:rsid w:val="00021A92"/>
    <w:rsid w:val="00021A9F"/>
    <w:rsid w:val="00022B2D"/>
    <w:rsid w:val="00023E3F"/>
    <w:rsid w:val="00024767"/>
    <w:rsid w:val="00025F2D"/>
    <w:rsid w:val="00026F33"/>
    <w:rsid w:val="00030D9A"/>
    <w:rsid w:val="00031091"/>
    <w:rsid w:val="00031D3B"/>
    <w:rsid w:val="0003303D"/>
    <w:rsid w:val="0003350E"/>
    <w:rsid w:val="00033676"/>
    <w:rsid w:val="00034123"/>
    <w:rsid w:val="0003499B"/>
    <w:rsid w:val="00035802"/>
    <w:rsid w:val="000368F9"/>
    <w:rsid w:val="00036EAA"/>
    <w:rsid w:val="00037FC2"/>
    <w:rsid w:val="00040511"/>
    <w:rsid w:val="00040970"/>
    <w:rsid w:val="00040F72"/>
    <w:rsid w:val="000417A8"/>
    <w:rsid w:val="00042218"/>
    <w:rsid w:val="000423EC"/>
    <w:rsid w:val="000430D3"/>
    <w:rsid w:val="000432EF"/>
    <w:rsid w:val="000444B3"/>
    <w:rsid w:val="00044D59"/>
    <w:rsid w:val="00045544"/>
    <w:rsid w:val="0004596D"/>
    <w:rsid w:val="00045CEB"/>
    <w:rsid w:val="000461BB"/>
    <w:rsid w:val="00046210"/>
    <w:rsid w:val="0004728E"/>
    <w:rsid w:val="000500E2"/>
    <w:rsid w:val="00052FCD"/>
    <w:rsid w:val="000539F6"/>
    <w:rsid w:val="00054B3D"/>
    <w:rsid w:val="00054B9C"/>
    <w:rsid w:val="00055177"/>
    <w:rsid w:val="00055729"/>
    <w:rsid w:val="0005577D"/>
    <w:rsid w:val="00055C0D"/>
    <w:rsid w:val="000564A7"/>
    <w:rsid w:val="00056B48"/>
    <w:rsid w:val="00056ED2"/>
    <w:rsid w:val="00060001"/>
    <w:rsid w:val="000610DD"/>
    <w:rsid w:val="000613BA"/>
    <w:rsid w:val="00061676"/>
    <w:rsid w:val="000620CE"/>
    <w:rsid w:val="000623F9"/>
    <w:rsid w:val="000625C8"/>
    <w:rsid w:val="000634E1"/>
    <w:rsid w:val="00064F62"/>
    <w:rsid w:val="00065E28"/>
    <w:rsid w:val="0006639A"/>
    <w:rsid w:val="000672C5"/>
    <w:rsid w:val="0006734B"/>
    <w:rsid w:val="00070F4F"/>
    <w:rsid w:val="0007116A"/>
    <w:rsid w:val="00071D46"/>
    <w:rsid w:val="00072001"/>
    <w:rsid w:val="0007206F"/>
    <w:rsid w:val="000724D2"/>
    <w:rsid w:val="000730F6"/>
    <w:rsid w:val="00073601"/>
    <w:rsid w:val="00073A55"/>
    <w:rsid w:val="00074171"/>
    <w:rsid w:val="00074620"/>
    <w:rsid w:val="00074965"/>
    <w:rsid w:val="00074CAD"/>
    <w:rsid w:val="000755D4"/>
    <w:rsid w:val="00080078"/>
    <w:rsid w:val="0008074C"/>
    <w:rsid w:val="00081274"/>
    <w:rsid w:val="0008139A"/>
    <w:rsid w:val="00081D52"/>
    <w:rsid w:val="00081ED9"/>
    <w:rsid w:val="000820D3"/>
    <w:rsid w:val="00082153"/>
    <w:rsid w:val="00082157"/>
    <w:rsid w:val="000825ED"/>
    <w:rsid w:val="000835B6"/>
    <w:rsid w:val="000839AB"/>
    <w:rsid w:val="00083F98"/>
    <w:rsid w:val="00084D8F"/>
    <w:rsid w:val="00084E61"/>
    <w:rsid w:val="00084F92"/>
    <w:rsid w:val="000865E2"/>
    <w:rsid w:val="00086842"/>
    <w:rsid w:val="00087533"/>
    <w:rsid w:val="00090475"/>
    <w:rsid w:val="000911B2"/>
    <w:rsid w:val="00092283"/>
    <w:rsid w:val="00092731"/>
    <w:rsid w:val="00092C86"/>
    <w:rsid w:val="00093511"/>
    <w:rsid w:val="0009352E"/>
    <w:rsid w:val="00095427"/>
    <w:rsid w:val="00095F90"/>
    <w:rsid w:val="00097369"/>
    <w:rsid w:val="00097893"/>
    <w:rsid w:val="000A1CF0"/>
    <w:rsid w:val="000A4328"/>
    <w:rsid w:val="000A505D"/>
    <w:rsid w:val="000A53EE"/>
    <w:rsid w:val="000A5A27"/>
    <w:rsid w:val="000A6F8D"/>
    <w:rsid w:val="000A7138"/>
    <w:rsid w:val="000A765F"/>
    <w:rsid w:val="000A79E6"/>
    <w:rsid w:val="000B0ECE"/>
    <w:rsid w:val="000B0F81"/>
    <w:rsid w:val="000B1783"/>
    <w:rsid w:val="000B19EF"/>
    <w:rsid w:val="000B1A16"/>
    <w:rsid w:val="000B1F70"/>
    <w:rsid w:val="000B21AD"/>
    <w:rsid w:val="000B286B"/>
    <w:rsid w:val="000B2BFA"/>
    <w:rsid w:val="000B32D8"/>
    <w:rsid w:val="000B3D0C"/>
    <w:rsid w:val="000B3F0D"/>
    <w:rsid w:val="000B400D"/>
    <w:rsid w:val="000B423F"/>
    <w:rsid w:val="000B50CB"/>
    <w:rsid w:val="000B58F8"/>
    <w:rsid w:val="000B6BC1"/>
    <w:rsid w:val="000B7BF7"/>
    <w:rsid w:val="000C0FC7"/>
    <w:rsid w:val="000C1600"/>
    <w:rsid w:val="000C1660"/>
    <w:rsid w:val="000C20C4"/>
    <w:rsid w:val="000C2290"/>
    <w:rsid w:val="000C4225"/>
    <w:rsid w:val="000C4FF3"/>
    <w:rsid w:val="000C65C6"/>
    <w:rsid w:val="000C65DF"/>
    <w:rsid w:val="000C7B18"/>
    <w:rsid w:val="000C7C05"/>
    <w:rsid w:val="000C7DEC"/>
    <w:rsid w:val="000D00AA"/>
    <w:rsid w:val="000D0189"/>
    <w:rsid w:val="000D055C"/>
    <w:rsid w:val="000D06C4"/>
    <w:rsid w:val="000D0AC9"/>
    <w:rsid w:val="000D1782"/>
    <w:rsid w:val="000D1C7E"/>
    <w:rsid w:val="000D1F69"/>
    <w:rsid w:val="000D239B"/>
    <w:rsid w:val="000D26DA"/>
    <w:rsid w:val="000D398F"/>
    <w:rsid w:val="000D3D34"/>
    <w:rsid w:val="000D3D78"/>
    <w:rsid w:val="000D3ED6"/>
    <w:rsid w:val="000D3F40"/>
    <w:rsid w:val="000D43F8"/>
    <w:rsid w:val="000D5C36"/>
    <w:rsid w:val="000D5CA8"/>
    <w:rsid w:val="000D7682"/>
    <w:rsid w:val="000E0297"/>
    <w:rsid w:val="000E1B73"/>
    <w:rsid w:val="000E1E32"/>
    <w:rsid w:val="000E26CD"/>
    <w:rsid w:val="000E2749"/>
    <w:rsid w:val="000E2EF8"/>
    <w:rsid w:val="000E3030"/>
    <w:rsid w:val="000E3C3C"/>
    <w:rsid w:val="000E3DAC"/>
    <w:rsid w:val="000E5250"/>
    <w:rsid w:val="000E64BB"/>
    <w:rsid w:val="000F0C71"/>
    <w:rsid w:val="000F1658"/>
    <w:rsid w:val="000F1A39"/>
    <w:rsid w:val="000F47B7"/>
    <w:rsid w:val="000F5946"/>
    <w:rsid w:val="000F5BAB"/>
    <w:rsid w:val="000F6157"/>
    <w:rsid w:val="000F64C8"/>
    <w:rsid w:val="000F64FD"/>
    <w:rsid w:val="000F6757"/>
    <w:rsid w:val="000F6A51"/>
    <w:rsid w:val="000F7061"/>
    <w:rsid w:val="000F7320"/>
    <w:rsid w:val="000F7B8B"/>
    <w:rsid w:val="001001D8"/>
    <w:rsid w:val="001009F7"/>
    <w:rsid w:val="00101799"/>
    <w:rsid w:val="00101817"/>
    <w:rsid w:val="00101FED"/>
    <w:rsid w:val="00102289"/>
    <w:rsid w:val="001022CF"/>
    <w:rsid w:val="00102FFE"/>
    <w:rsid w:val="00103887"/>
    <w:rsid w:val="00103910"/>
    <w:rsid w:val="00105F83"/>
    <w:rsid w:val="001061F7"/>
    <w:rsid w:val="001062E8"/>
    <w:rsid w:val="001063C2"/>
    <w:rsid w:val="00106EC6"/>
    <w:rsid w:val="001107C4"/>
    <w:rsid w:val="00110E01"/>
    <w:rsid w:val="00110ECD"/>
    <w:rsid w:val="00111182"/>
    <w:rsid w:val="00111415"/>
    <w:rsid w:val="00111BF0"/>
    <w:rsid w:val="00112826"/>
    <w:rsid w:val="00112E1A"/>
    <w:rsid w:val="0011326E"/>
    <w:rsid w:val="001133AB"/>
    <w:rsid w:val="00115B60"/>
    <w:rsid w:val="00116CBD"/>
    <w:rsid w:val="00117195"/>
    <w:rsid w:val="00117FAD"/>
    <w:rsid w:val="00122BA8"/>
    <w:rsid w:val="0012327F"/>
    <w:rsid w:val="00124291"/>
    <w:rsid w:val="0012454A"/>
    <w:rsid w:val="00124FEF"/>
    <w:rsid w:val="0012513B"/>
    <w:rsid w:val="001252F0"/>
    <w:rsid w:val="001256AE"/>
    <w:rsid w:val="00126301"/>
    <w:rsid w:val="00126C3B"/>
    <w:rsid w:val="00127A4B"/>
    <w:rsid w:val="00132003"/>
    <w:rsid w:val="0013268D"/>
    <w:rsid w:val="001327B8"/>
    <w:rsid w:val="00133C5D"/>
    <w:rsid w:val="001342E2"/>
    <w:rsid w:val="001346B1"/>
    <w:rsid w:val="00134DAF"/>
    <w:rsid w:val="00135779"/>
    <w:rsid w:val="00136DB3"/>
    <w:rsid w:val="00136F7C"/>
    <w:rsid w:val="0013759F"/>
    <w:rsid w:val="00137C3B"/>
    <w:rsid w:val="00140510"/>
    <w:rsid w:val="001406F4"/>
    <w:rsid w:val="00141720"/>
    <w:rsid w:val="001426F7"/>
    <w:rsid w:val="0014346E"/>
    <w:rsid w:val="0014493A"/>
    <w:rsid w:val="00144E2B"/>
    <w:rsid w:val="0014542D"/>
    <w:rsid w:val="00146A14"/>
    <w:rsid w:val="00146D93"/>
    <w:rsid w:val="001504E4"/>
    <w:rsid w:val="00150A72"/>
    <w:rsid w:val="00150C6D"/>
    <w:rsid w:val="001511EE"/>
    <w:rsid w:val="001512EB"/>
    <w:rsid w:val="00151FEB"/>
    <w:rsid w:val="00152270"/>
    <w:rsid w:val="00152433"/>
    <w:rsid w:val="00152E2E"/>
    <w:rsid w:val="00152F75"/>
    <w:rsid w:val="00153141"/>
    <w:rsid w:val="00154389"/>
    <w:rsid w:val="001547D2"/>
    <w:rsid w:val="0015481C"/>
    <w:rsid w:val="00154D1B"/>
    <w:rsid w:val="00154EB7"/>
    <w:rsid w:val="00154F4B"/>
    <w:rsid w:val="00156390"/>
    <w:rsid w:val="0015653B"/>
    <w:rsid w:val="001566BC"/>
    <w:rsid w:val="0015775C"/>
    <w:rsid w:val="00161781"/>
    <w:rsid w:val="001624AB"/>
    <w:rsid w:val="00162891"/>
    <w:rsid w:val="0016426D"/>
    <w:rsid w:val="001642AA"/>
    <w:rsid w:val="00164FFE"/>
    <w:rsid w:val="00165351"/>
    <w:rsid w:val="00165ADD"/>
    <w:rsid w:val="0016750A"/>
    <w:rsid w:val="001704B9"/>
    <w:rsid w:val="0017066D"/>
    <w:rsid w:val="0017126A"/>
    <w:rsid w:val="001716CC"/>
    <w:rsid w:val="001732DB"/>
    <w:rsid w:val="00173CA2"/>
    <w:rsid w:val="001744FA"/>
    <w:rsid w:val="00174803"/>
    <w:rsid w:val="00175EDD"/>
    <w:rsid w:val="0017614D"/>
    <w:rsid w:val="001763C8"/>
    <w:rsid w:val="00176B88"/>
    <w:rsid w:val="00177F2C"/>
    <w:rsid w:val="001804DE"/>
    <w:rsid w:val="0018265A"/>
    <w:rsid w:val="00183197"/>
    <w:rsid w:val="00183288"/>
    <w:rsid w:val="00184E5C"/>
    <w:rsid w:val="001850F8"/>
    <w:rsid w:val="00185860"/>
    <w:rsid w:val="0018702F"/>
    <w:rsid w:val="001872BE"/>
    <w:rsid w:val="00187CC9"/>
    <w:rsid w:val="0019100F"/>
    <w:rsid w:val="00192A55"/>
    <w:rsid w:val="00192ACD"/>
    <w:rsid w:val="00192C2D"/>
    <w:rsid w:val="00192D72"/>
    <w:rsid w:val="001938F9"/>
    <w:rsid w:val="0019413E"/>
    <w:rsid w:val="00195440"/>
    <w:rsid w:val="00195924"/>
    <w:rsid w:val="00195C1C"/>
    <w:rsid w:val="00195E5A"/>
    <w:rsid w:val="00196697"/>
    <w:rsid w:val="00196BFD"/>
    <w:rsid w:val="00197009"/>
    <w:rsid w:val="0019729B"/>
    <w:rsid w:val="00197EAD"/>
    <w:rsid w:val="001A02B5"/>
    <w:rsid w:val="001A02DB"/>
    <w:rsid w:val="001A2138"/>
    <w:rsid w:val="001A34C2"/>
    <w:rsid w:val="001A35F9"/>
    <w:rsid w:val="001A37B0"/>
    <w:rsid w:val="001A3827"/>
    <w:rsid w:val="001A54DD"/>
    <w:rsid w:val="001A618A"/>
    <w:rsid w:val="001A61E8"/>
    <w:rsid w:val="001A6367"/>
    <w:rsid w:val="001A667A"/>
    <w:rsid w:val="001A7BFE"/>
    <w:rsid w:val="001B04D0"/>
    <w:rsid w:val="001B0535"/>
    <w:rsid w:val="001B06A1"/>
    <w:rsid w:val="001B0B9E"/>
    <w:rsid w:val="001B17C3"/>
    <w:rsid w:val="001B1B3E"/>
    <w:rsid w:val="001B2EB1"/>
    <w:rsid w:val="001B3411"/>
    <w:rsid w:val="001B367B"/>
    <w:rsid w:val="001B3ADB"/>
    <w:rsid w:val="001B429C"/>
    <w:rsid w:val="001B532C"/>
    <w:rsid w:val="001B6B33"/>
    <w:rsid w:val="001B6C66"/>
    <w:rsid w:val="001B7441"/>
    <w:rsid w:val="001B7A87"/>
    <w:rsid w:val="001C0014"/>
    <w:rsid w:val="001C00EF"/>
    <w:rsid w:val="001C1A9E"/>
    <w:rsid w:val="001C1D03"/>
    <w:rsid w:val="001C4002"/>
    <w:rsid w:val="001C51C8"/>
    <w:rsid w:val="001C587B"/>
    <w:rsid w:val="001C60C7"/>
    <w:rsid w:val="001C666D"/>
    <w:rsid w:val="001C698F"/>
    <w:rsid w:val="001C7566"/>
    <w:rsid w:val="001C75BE"/>
    <w:rsid w:val="001D0C19"/>
    <w:rsid w:val="001D11DA"/>
    <w:rsid w:val="001D13B8"/>
    <w:rsid w:val="001D1B5D"/>
    <w:rsid w:val="001D2C6F"/>
    <w:rsid w:val="001D374F"/>
    <w:rsid w:val="001D3AB5"/>
    <w:rsid w:val="001D3EF2"/>
    <w:rsid w:val="001D47F1"/>
    <w:rsid w:val="001D503F"/>
    <w:rsid w:val="001D53B2"/>
    <w:rsid w:val="001D57AE"/>
    <w:rsid w:val="001D5DAF"/>
    <w:rsid w:val="001D6A6A"/>
    <w:rsid w:val="001D6B1A"/>
    <w:rsid w:val="001D6B2D"/>
    <w:rsid w:val="001D7C17"/>
    <w:rsid w:val="001D7EEE"/>
    <w:rsid w:val="001E0422"/>
    <w:rsid w:val="001E1612"/>
    <w:rsid w:val="001E2206"/>
    <w:rsid w:val="001E25CA"/>
    <w:rsid w:val="001E2C78"/>
    <w:rsid w:val="001E4347"/>
    <w:rsid w:val="001E4516"/>
    <w:rsid w:val="001E494A"/>
    <w:rsid w:val="001E4DB5"/>
    <w:rsid w:val="001E60E7"/>
    <w:rsid w:val="001E6131"/>
    <w:rsid w:val="001E6137"/>
    <w:rsid w:val="001E66C3"/>
    <w:rsid w:val="001E7B4B"/>
    <w:rsid w:val="001F1026"/>
    <w:rsid w:val="001F12BF"/>
    <w:rsid w:val="001F1435"/>
    <w:rsid w:val="001F1E95"/>
    <w:rsid w:val="001F2969"/>
    <w:rsid w:val="001F2C19"/>
    <w:rsid w:val="001F2FC7"/>
    <w:rsid w:val="001F37D1"/>
    <w:rsid w:val="001F420F"/>
    <w:rsid w:val="001F43DC"/>
    <w:rsid w:val="001F4694"/>
    <w:rsid w:val="001F4A2F"/>
    <w:rsid w:val="001F4E6C"/>
    <w:rsid w:val="001F50C9"/>
    <w:rsid w:val="001F5F4E"/>
    <w:rsid w:val="001F5FCA"/>
    <w:rsid w:val="001F677D"/>
    <w:rsid w:val="001F70A4"/>
    <w:rsid w:val="001F763D"/>
    <w:rsid w:val="001F77A1"/>
    <w:rsid w:val="00202DA8"/>
    <w:rsid w:val="002035B0"/>
    <w:rsid w:val="00204740"/>
    <w:rsid w:val="002048F1"/>
    <w:rsid w:val="00205F9B"/>
    <w:rsid w:val="002060A1"/>
    <w:rsid w:val="002070FC"/>
    <w:rsid w:val="00207319"/>
    <w:rsid w:val="002074FF"/>
    <w:rsid w:val="00207BEF"/>
    <w:rsid w:val="00210197"/>
    <w:rsid w:val="002101C2"/>
    <w:rsid w:val="0021026D"/>
    <w:rsid w:val="002105A6"/>
    <w:rsid w:val="00211111"/>
    <w:rsid w:val="0021236C"/>
    <w:rsid w:val="00212485"/>
    <w:rsid w:val="002125EB"/>
    <w:rsid w:val="00212D7C"/>
    <w:rsid w:val="00212F30"/>
    <w:rsid w:val="00213433"/>
    <w:rsid w:val="00213C38"/>
    <w:rsid w:val="00214627"/>
    <w:rsid w:val="00215258"/>
    <w:rsid w:val="00215387"/>
    <w:rsid w:val="00215629"/>
    <w:rsid w:val="00215AF9"/>
    <w:rsid w:val="00215F18"/>
    <w:rsid w:val="0021651C"/>
    <w:rsid w:val="00216DF5"/>
    <w:rsid w:val="00216F4B"/>
    <w:rsid w:val="0021706D"/>
    <w:rsid w:val="002173AF"/>
    <w:rsid w:val="0021791B"/>
    <w:rsid w:val="00220529"/>
    <w:rsid w:val="00220B72"/>
    <w:rsid w:val="00220FAA"/>
    <w:rsid w:val="002237C4"/>
    <w:rsid w:val="00223DA9"/>
    <w:rsid w:val="00224C23"/>
    <w:rsid w:val="00225092"/>
    <w:rsid w:val="00225D10"/>
    <w:rsid w:val="002270A9"/>
    <w:rsid w:val="00230086"/>
    <w:rsid w:val="00230D0C"/>
    <w:rsid w:val="00231C54"/>
    <w:rsid w:val="002320BA"/>
    <w:rsid w:val="00233151"/>
    <w:rsid w:val="002342EB"/>
    <w:rsid w:val="00235781"/>
    <w:rsid w:val="002365C7"/>
    <w:rsid w:val="00236DA0"/>
    <w:rsid w:val="00237986"/>
    <w:rsid w:val="002407EE"/>
    <w:rsid w:val="00241465"/>
    <w:rsid w:val="00241A6A"/>
    <w:rsid w:val="002432AC"/>
    <w:rsid w:val="00243612"/>
    <w:rsid w:val="00243763"/>
    <w:rsid w:val="00243EBF"/>
    <w:rsid w:val="002447D4"/>
    <w:rsid w:val="0024493E"/>
    <w:rsid w:val="002453D0"/>
    <w:rsid w:val="00245436"/>
    <w:rsid w:val="00245B8E"/>
    <w:rsid w:val="00245BED"/>
    <w:rsid w:val="002467FD"/>
    <w:rsid w:val="00246C0D"/>
    <w:rsid w:val="00247068"/>
    <w:rsid w:val="0024707F"/>
    <w:rsid w:val="00247985"/>
    <w:rsid w:val="00247E47"/>
    <w:rsid w:val="002500BB"/>
    <w:rsid w:val="00251669"/>
    <w:rsid w:val="002516DE"/>
    <w:rsid w:val="002526DB"/>
    <w:rsid w:val="00252CC1"/>
    <w:rsid w:val="00253952"/>
    <w:rsid w:val="00253F1D"/>
    <w:rsid w:val="00254F4B"/>
    <w:rsid w:val="00255271"/>
    <w:rsid w:val="00255ECA"/>
    <w:rsid w:val="00255F96"/>
    <w:rsid w:val="00255FD9"/>
    <w:rsid w:val="0025668D"/>
    <w:rsid w:val="00256FA7"/>
    <w:rsid w:val="002571FF"/>
    <w:rsid w:val="00257242"/>
    <w:rsid w:val="002605DC"/>
    <w:rsid w:val="002617E3"/>
    <w:rsid w:val="00261A0A"/>
    <w:rsid w:val="00261B3B"/>
    <w:rsid w:val="0026222C"/>
    <w:rsid w:val="002622D1"/>
    <w:rsid w:val="002627BA"/>
    <w:rsid w:val="00263D21"/>
    <w:rsid w:val="00263E42"/>
    <w:rsid w:val="00263EE5"/>
    <w:rsid w:val="002643A5"/>
    <w:rsid w:val="00265B9D"/>
    <w:rsid w:val="00265DC3"/>
    <w:rsid w:val="00265F2C"/>
    <w:rsid w:val="002662B2"/>
    <w:rsid w:val="00266418"/>
    <w:rsid w:val="0026659D"/>
    <w:rsid w:val="00266C50"/>
    <w:rsid w:val="0026733D"/>
    <w:rsid w:val="00267896"/>
    <w:rsid w:val="00267AA5"/>
    <w:rsid w:val="002707DC"/>
    <w:rsid w:val="00270A2D"/>
    <w:rsid w:val="00270DAE"/>
    <w:rsid w:val="002718D8"/>
    <w:rsid w:val="002721A0"/>
    <w:rsid w:val="002723B2"/>
    <w:rsid w:val="00272FB2"/>
    <w:rsid w:val="002731A1"/>
    <w:rsid w:val="002735C7"/>
    <w:rsid w:val="00276322"/>
    <w:rsid w:val="00276895"/>
    <w:rsid w:val="00276DD8"/>
    <w:rsid w:val="00280334"/>
    <w:rsid w:val="00280440"/>
    <w:rsid w:val="002808F1"/>
    <w:rsid w:val="00280E29"/>
    <w:rsid w:val="00280FEB"/>
    <w:rsid w:val="00281437"/>
    <w:rsid w:val="00281A19"/>
    <w:rsid w:val="00283284"/>
    <w:rsid w:val="002838CE"/>
    <w:rsid w:val="00283B86"/>
    <w:rsid w:val="00283C70"/>
    <w:rsid w:val="00284918"/>
    <w:rsid w:val="002852DB"/>
    <w:rsid w:val="00285E70"/>
    <w:rsid w:val="00285E82"/>
    <w:rsid w:val="002871D1"/>
    <w:rsid w:val="0028754C"/>
    <w:rsid w:val="002878AF"/>
    <w:rsid w:val="00287ED3"/>
    <w:rsid w:val="00290520"/>
    <w:rsid w:val="0029087C"/>
    <w:rsid w:val="00290891"/>
    <w:rsid w:val="00291AF1"/>
    <w:rsid w:val="00291BD2"/>
    <w:rsid w:val="002922A7"/>
    <w:rsid w:val="002923FF"/>
    <w:rsid w:val="0029284A"/>
    <w:rsid w:val="00292E8B"/>
    <w:rsid w:val="002937C9"/>
    <w:rsid w:val="00294F32"/>
    <w:rsid w:val="00295773"/>
    <w:rsid w:val="00295E1B"/>
    <w:rsid w:val="00297C89"/>
    <w:rsid w:val="002A0009"/>
    <w:rsid w:val="002A00C1"/>
    <w:rsid w:val="002A022A"/>
    <w:rsid w:val="002A0A53"/>
    <w:rsid w:val="002A0D2B"/>
    <w:rsid w:val="002A0EE0"/>
    <w:rsid w:val="002A1416"/>
    <w:rsid w:val="002A1E09"/>
    <w:rsid w:val="002A300E"/>
    <w:rsid w:val="002A3718"/>
    <w:rsid w:val="002A464C"/>
    <w:rsid w:val="002A4F34"/>
    <w:rsid w:val="002A614C"/>
    <w:rsid w:val="002A7373"/>
    <w:rsid w:val="002A7DAE"/>
    <w:rsid w:val="002B0350"/>
    <w:rsid w:val="002B081A"/>
    <w:rsid w:val="002B0A1F"/>
    <w:rsid w:val="002B1290"/>
    <w:rsid w:val="002B13DD"/>
    <w:rsid w:val="002B311D"/>
    <w:rsid w:val="002B3398"/>
    <w:rsid w:val="002B34DF"/>
    <w:rsid w:val="002B4379"/>
    <w:rsid w:val="002B4E99"/>
    <w:rsid w:val="002B5310"/>
    <w:rsid w:val="002B5518"/>
    <w:rsid w:val="002B5B6E"/>
    <w:rsid w:val="002B5D15"/>
    <w:rsid w:val="002B5E45"/>
    <w:rsid w:val="002B6AF3"/>
    <w:rsid w:val="002B71FD"/>
    <w:rsid w:val="002B7385"/>
    <w:rsid w:val="002B7A28"/>
    <w:rsid w:val="002B7AEA"/>
    <w:rsid w:val="002C0F2F"/>
    <w:rsid w:val="002C1F32"/>
    <w:rsid w:val="002C2A63"/>
    <w:rsid w:val="002C3163"/>
    <w:rsid w:val="002C41C7"/>
    <w:rsid w:val="002C4326"/>
    <w:rsid w:val="002C4AE4"/>
    <w:rsid w:val="002C4DC3"/>
    <w:rsid w:val="002C5815"/>
    <w:rsid w:val="002C6EA7"/>
    <w:rsid w:val="002C7EDB"/>
    <w:rsid w:val="002D123B"/>
    <w:rsid w:val="002D20E3"/>
    <w:rsid w:val="002D21D7"/>
    <w:rsid w:val="002D2F1F"/>
    <w:rsid w:val="002D49EF"/>
    <w:rsid w:val="002D4ADB"/>
    <w:rsid w:val="002D5506"/>
    <w:rsid w:val="002D5C14"/>
    <w:rsid w:val="002D5C24"/>
    <w:rsid w:val="002D5EBB"/>
    <w:rsid w:val="002D6DB4"/>
    <w:rsid w:val="002D724C"/>
    <w:rsid w:val="002D750B"/>
    <w:rsid w:val="002D7A25"/>
    <w:rsid w:val="002E0966"/>
    <w:rsid w:val="002E0C1B"/>
    <w:rsid w:val="002E0CC2"/>
    <w:rsid w:val="002E12BB"/>
    <w:rsid w:val="002E15F1"/>
    <w:rsid w:val="002E1966"/>
    <w:rsid w:val="002E19BA"/>
    <w:rsid w:val="002E2288"/>
    <w:rsid w:val="002E3833"/>
    <w:rsid w:val="002E4F6C"/>
    <w:rsid w:val="002E4FE6"/>
    <w:rsid w:val="002E50AB"/>
    <w:rsid w:val="002E58E6"/>
    <w:rsid w:val="002E59D5"/>
    <w:rsid w:val="002E61B4"/>
    <w:rsid w:val="002E6DA3"/>
    <w:rsid w:val="002E6EC3"/>
    <w:rsid w:val="002E6FFF"/>
    <w:rsid w:val="002E7659"/>
    <w:rsid w:val="002F00E0"/>
    <w:rsid w:val="002F1AD4"/>
    <w:rsid w:val="002F3278"/>
    <w:rsid w:val="002F4269"/>
    <w:rsid w:val="002F4B99"/>
    <w:rsid w:val="002F4C6C"/>
    <w:rsid w:val="002F6608"/>
    <w:rsid w:val="002F6880"/>
    <w:rsid w:val="002F6BF0"/>
    <w:rsid w:val="00300044"/>
    <w:rsid w:val="003005C0"/>
    <w:rsid w:val="00300ECF"/>
    <w:rsid w:val="00301023"/>
    <w:rsid w:val="00301029"/>
    <w:rsid w:val="003016A5"/>
    <w:rsid w:val="0030217E"/>
    <w:rsid w:val="00303016"/>
    <w:rsid w:val="003033F6"/>
    <w:rsid w:val="00303C23"/>
    <w:rsid w:val="0030422A"/>
    <w:rsid w:val="0030442E"/>
    <w:rsid w:val="0030477E"/>
    <w:rsid w:val="00304B9E"/>
    <w:rsid w:val="00305940"/>
    <w:rsid w:val="003063CF"/>
    <w:rsid w:val="00306D41"/>
    <w:rsid w:val="00307233"/>
    <w:rsid w:val="00307650"/>
    <w:rsid w:val="003100AC"/>
    <w:rsid w:val="0031052D"/>
    <w:rsid w:val="00310DD0"/>
    <w:rsid w:val="003110C4"/>
    <w:rsid w:val="003118CC"/>
    <w:rsid w:val="00311B8D"/>
    <w:rsid w:val="00312B87"/>
    <w:rsid w:val="00312EDD"/>
    <w:rsid w:val="0031303D"/>
    <w:rsid w:val="0031305C"/>
    <w:rsid w:val="00313EA0"/>
    <w:rsid w:val="00314285"/>
    <w:rsid w:val="00314EF9"/>
    <w:rsid w:val="003160DB"/>
    <w:rsid w:val="0031618D"/>
    <w:rsid w:val="003166E2"/>
    <w:rsid w:val="00316F6A"/>
    <w:rsid w:val="0031734D"/>
    <w:rsid w:val="0032009E"/>
    <w:rsid w:val="003203D0"/>
    <w:rsid w:val="00320433"/>
    <w:rsid w:val="00320465"/>
    <w:rsid w:val="00320B60"/>
    <w:rsid w:val="00322D93"/>
    <w:rsid w:val="00323B56"/>
    <w:rsid w:val="00324397"/>
    <w:rsid w:val="00324402"/>
    <w:rsid w:val="003247BE"/>
    <w:rsid w:val="0032482C"/>
    <w:rsid w:val="00324E6F"/>
    <w:rsid w:val="00325415"/>
    <w:rsid w:val="00325D6E"/>
    <w:rsid w:val="003265E8"/>
    <w:rsid w:val="00326B34"/>
    <w:rsid w:val="003279EA"/>
    <w:rsid w:val="00327D09"/>
    <w:rsid w:val="00330078"/>
    <w:rsid w:val="003302E5"/>
    <w:rsid w:val="003312DB"/>
    <w:rsid w:val="00332179"/>
    <w:rsid w:val="0033555A"/>
    <w:rsid w:val="003361FE"/>
    <w:rsid w:val="00336DCE"/>
    <w:rsid w:val="00337155"/>
    <w:rsid w:val="003373A6"/>
    <w:rsid w:val="00340F5C"/>
    <w:rsid w:val="00340F8A"/>
    <w:rsid w:val="00341857"/>
    <w:rsid w:val="00341E4D"/>
    <w:rsid w:val="00341E9D"/>
    <w:rsid w:val="00342292"/>
    <w:rsid w:val="0034238F"/>
    <w:rsid w:val="003424CC"/>
    <w:rsid w:val="00342513"/>
    <w:rsid w:val="0034285A"/>
    <w:rsid w:val="00343E30"/>
    <w:rsid w:val="00344642"/>
    <w:rsid w:val="00344A5D"/>
    <w:rsid w:val="0034515C"/>
    <w:rsid w:val="0034605D"/>
    <w:rsid w:val="00347DED"/>
    <w:rsid w:val="00350ED8"/>
    <w:rsid w:val="003511A4"/>
    <w:rsid w:val="00351A93"/>
    <w:rsid w:val="00351C84"/>
    <w:rsid w:val="00351FC1"/>
    <w:rsid w:val="00352097"/>
    <w:rsid w:val="00352BA9"/>
    <w:rsid w:val="003534DF"/>
    <w:rsid w:val="003538ED"/>
    <w:rsid w:val="00353B6C"/>
    <w:rsid w:val="00353E9C"/>
    <w:rsid w:val="00354691"/>
    <w:rsid w:val="003553EA"/>
    <w:rsid w:val="00355545"/>
    <w:rsid w:val="00356D41"/>
    <w:rsid w:val="0035740E"/>
    <w:rsid w:val="0036023C"/>
    <w:rsid w:val="00360852"/>
    <w:rsid w:val="00361BBE"/>
    <w:rsid w:val="003624BD"/>
    <w:rsid w:val="00364336"/>
    <w:rsid w:val="00364B2C"/>
    <w:rsid w:val="00364D3F"/>
    <w:rsid w:val="00365816"/>
    <w:rsid w:val="00366379"/>
    <w:rsid w:val="00366687"/>
    <w:rsid w:val="00366BAE"/>
    <w:rsid w:val="00367908"/>
    <w:rsid w:val="0036793A"/>
    <w:rsid w:val="00367B9A"/>
    <w:rsid w:val="00370495"/>
    <w:rsid w:val="003708C5"/>
    <w:rsid w:val="003709FD"/>
    <w:rsid w:val="00370BA6"/>
    <w:rsid w:val="0037197A"/>
    <w:rsid w:val="00371D8E"/>
    <w:rsid w:val="003727AF"/>
    <w:rsid w:val="003729E3"/>
    <w:rsid w:val="00373CAF"/>
    <w:rsid w:val="00373D87"/>
    <w:rsid w:val="0037481F"/>
    <w:rsid w:val="00374EAB"/>
    <w:rsid w:val="003750A9"/>
    <w:rsid w:val="00376210"/>
    <w:rsid w:val="003763E8"/>
    <w:rsid w:val="00376BD7"/>
    <w:rsid w:val="0038037E"/>
    <w:rsid w:val="003817DB"/>
    <w:rsid w:val="003818D7"/>
    <w:rsid w:val="00382A97"/>
    <w:rsid w:val="00382B52"/>
    <w:rsid w:val="0038318B"/>
    <w:rsid w:val="0038337C"/>
    <w:rsid w:val="0038397F"/>
    <w:rsid w:val="0038399D"/>
    <w:rsid w:val="00383CCD"/>
    <w:rsid w:val="00383F8F"/>
    <w:rsid w:val="003846AA"/>
    <w:rsid w:val="0038483B"/>
    <w:rsid w:val="00384CD0"/>
    <w:rsid w:val="003856B0"/>
    <w:rsid w:val="00385719"/>
    <w:rsid w:val="0038589A"/>
    <w:rsid w:val="00386102"/>
    <w:rsid w:val="00386890"/>
    <w:rsid w:val="00386D45"/>
    <w:rsid w:val="00386EE7"/>
    <w:rsid w:val="00387D34"/>
    <w:rsid w:val="003900E6"/>
    <w:rsid w:val="003919F9"/>
    <w:rsid w:val="00391D32"/>
    <w:rsid w:val="00391EFD"/>
    <w:rsid w:val="0039201B"/>
    <w:rsid w:val="00392299"/>
    <w:rsid w:val="003926DC"/>
    <w:rsid w:val="003933E0"/>
    <w:rsid w:val="00394387"/>
    <w:rsid w:val="0039461A"/>
    <w:rsid w:val="003949AF"/>
    <w:rsid w:val="00394F1A"/>
    <w:rsid w:val="00394F57"/>
    <w:rsid w:val="00395A37"/>
    <w:rsid w:val="00396A55"/>
    <w:rsid w:val="00396D88"/>
    <w:rsid w:val="003A0E07"/>
    <w:rsid w:val="003A136C"/>
    <w:rsid w:val="003A3C61"/>
    <w:rsid w:val="003A4C4B"/>
    <w:rsid w:val="003A60B3"/>
    <w:rsid w:val="003A6D55"/>
    <w:rsid w:val="003A6E18"/>
    <w:rsid w:val="003B0B3A"/>
    <w:rsid w:val="003B0EFB"/>
    <w:rsid w:val="003B2C08"/>
    <w:rsid w:val="003B3214"/>
    <w:rsid w:val="003B3BEC"/>
    <w:rsid w:val="003B3C07"/>
    <w:rsid w:val="003B3D15"/>
    <w:rsid w:val="003B3FB4"/>
    <w:rsid w:val="003B4B44"/>
    <w:rsid w:val="003B5779"/>
    <w:rsid w:val="003B582B"/>
    <w:rsid w:val="003B5CE3"/>
    <w:rsid w:val="003B5F26"/>
    <w:rsid w:val="003B64E7"/>
    <w:rsid w:val="003B71F2"/>
    <w:rsid w:val="003B7A24"/>
    <w:rsid w:val="003B7B89"/>
    <w:rsid w:val="003C0781"/>
    <w:rsid w:val="003C07E8"/>
    <w:rsid w:val="003C0B83"/>
    <w:rsid w:val="003C1201"/>
    <w:rsid w:val="003C189C"/>
    <w:rsid w:val="003C19F7"/>
    <w:rsid w:val="003C2168"/>
    <w:rsid w:val="003C3161"/>
    <w:rsid w:val="003C3911"/>
    <w:rsid w:val="003C3975"/>
    <w:rsid w:val="003C3B05"/>
    <w:rsid w:val="003C3BDC"/>
    <w:rsid w:val="003C4AC6"/>
    <w:rsid w:val="003C4CF4"/>
    <w:rsid w:val="003C519D"/>
    <w:rsid w:val="003C53EA"/>
    <w:rsid w:val="003C6521"/>
    <w:rsid w:val="003C69A8"/>
    <w:rsid w:val="003C7975"/>
    <w:rsid w:val="003C7B50"/>
    <w:rsid w:val="003C7FC9"/>
    <w:rsid w:val="003C7FDB"/>
    <w:rsid w:val="003D0F31"/>
    <w:rsid w:val="003D1248"/>
    <w:rsid w:val="003D15CA"/>
    <w:rsid w:val="003D15EA"/>
    <w:rsid w:val="003D2558"/>
    <w:rsid w:val="003D290B"/>
    <w:rsid w:val="003D372A"/>
    <w:rsid w:val="003D47AE"/>
    <w:rsid w:val="003D4E56"/>
    <w:rsid w:val="003D5135"/>
    <w:rsid w:val="003D5205"/>
    <w:rsid w:val="003D55C7"/>
    <w:rsid w:val="003D5B7F"/>
    <w:rsid w:val="003D661E"/>
    <w:rsid w:val="003D6BD5"/>
    <w:rsid w:val="003D70BC"/>
    <w:rsid w:val="003D77ED"/>
    <w:rsid w:val="003D78D0"/>
    <w:rsid w:val="003D7991"/>
    <w:rsid w:val="003E0744"/>
    <w:rsid w:val="003E0C2C"/>
    <w:rsid w:val="003E0EAE"/>
    <w:rsid w:val="003E1422"/>
    <w:rsid w:val="003E1D11"/>
    <w:rsid w:val="003E268D"/>
    <w:rsid w:val="003E2DCD"/>
    <w:rsid w:val="003E3097"/>
    <w:rsid w:val="003E30E4"/>
    <w:rsid w:val="003E38F7"/>
    <w:rsid w:val="003E443A"/>
    <w:rsid w:val="003E4520"/>
    <w:rsid w:val="003E5836"/>
    <w:rsid w:val="003E5DBB"/>
    <w:rsid w:val="003E6594"/>
    <w:rsid w:val="003E65D9"/>
    <w:rsid w:val="003E6874"/>
    <w:rsid w:val="003E687B"/>
    <w:rsid w:val="003E6EB7"/>
    <w:rsid w:val="003E7490"/>
    <w:rsid w:val="003E7D48"/>
    <w:rsid w:val="003F00BE"/>
    <w:rsid w:val="003F052D"/>
    <w:rsid w:val="003F24AE"/>
    <w:rsid w:val="003F30B1"/>
    <w:rsid w:val="003F4573"/>
    <w:rsid w:val="003F529E"/>
    <w:rsid w:val="003F595B"/>
    <w:rsid w:val="003F5EFA"/>
    <w:rsid w:val="003F6158"/>
    <w:rsid w:val="003F7055"/>
    <w:rsid w:val="003F725D"/>
    <w:rsid w:val="003F7370"/>
    <w:rsid w:val="0040085F"/>
    <w:rsid w:val="0040092F"/>
    <w:rsid w:val="00402831"/>
    <w:rsid w:val="0040323D"/>
    <w:rsid w:val="004035CE"/>
    <w:rsid w:val="004035D4"/>
    <w:rsid w:val="004036E5"/>
    <w:rsid w:val="0040399B"/>
    <w:rsid w:val="00404B98"/>
    <w:rsid w:val="00405053"/>
    <w:rsid w:val="00405312"/>
    <w:rsid w:val="0040583F"/>
    <w:rsid w:val="004068AC"/>
    <w:rsid w:val="00406B78"/>
    <w:rsid w:val="00406D57"/>
    <w:rsid w:val="004100F7"/>
    <w:rsid w:val="004102C8"/>
    <w:rsid w:val="004104B3"/>
    <w:rsid w:val="004112BE"/>
    <w:rsid w:val="00411A42"/>
    <w:rsid w:val="00412439"/>
    <w:rsid w:val="00412D23"/>
    <w:rsid w:val="00414A08"/>
    <w:rsid w:val="00415417"/>
    <w:rsid w:val="0041624E"/>
    <w:rsid w:val="00416FB5"/>
    <w:rsid w:val="00417020"/>
    <w:rsid w:val="004172FA"/>
    <w:rsid w:val="00417B74"/>
    <w:rsid w:val="00420275"/>
    <w:rsid w:val="00420307"/>
    <w:rsid w:val="004206BB"/>
    <w:rsid w:val="0042164B"/>
    <w:rsid w:val="0042188D"/>
    <w:rsid w:val="00422370"/>
    <w:rsid w:val="00422A2C"/>
    <w:rsid w:val="004230A1"/>
    <w:rsid w:val="00423920"/>
    <w:rsid w:val="00423D76"/>
    <w:rsid w:val="00424756"/>
    <w:rsid w:val="004248FD"/>
    <w:rsid w:val="0042550B"/>
    <w:rsid w:val="004269A1"/>
    <w:rsid w:val="00426D8E"/>
    <w:rsid w:val="0043061F"/>
    <w:rsid w:val="00431534"/>
    <w:rsid w:val="004329C5"/>
    <w:rsid w:val="00432CF8"/>
    <w:rsid w:val="00433B78"/>
    <w:rsid w:val="00433B7C"/>
    <w:rsid w:val="00435AF8"/>
    <w:rsid w:val="00435E25"/>
    <w:rsid w:val="00435F6F"/>
    <w:rsid w:val="004363EA"/>
    <w:rsid w:val="004366B4"/>
    <w:rsid w:val="00436CFF"/>
    <w:rsid w:val="004415B9"/>
    <w:rsid w:val="004419DD"/>
    <w:rsid w:val="00441A21"/>
    <w:rsid w:val="00441B6E"/>
    <w:rsid w:val="004422C2"/>
    <w:rsid w:val="0044239E"/>
    <w:rsid w:val="00442427"/>
    <w:rsid w:val="0044284A"/>
    <w:rsid w:val="0044296A"/>
    <w:rsid w:val="00443379"/>
    <w:rsid w:val="00443517"/>
    <w:rsid w:val="0044353E"/>
    <w:rsid w:val="004463F6"/>
    <w:rsid w:val="00447B0D"/>
    <w:rsid w:val="00450576"/>
    <w:rsid w:val="00450F00"/>
    <w:rsid w:val="004513E8"/>
    <w:rsid w:val="0045148F"/>
    <w:rsid w:val="0045181D"/>
    <w:rsid w:val="004518B6"/>
    <w:rsid w:val="00451B2E"/>
    <w:rsid w:val="004527CE"/>
    <w:rsid w:val="0045395F"/>
    <w:rsid w:val="004540B4"/>
    <w:rsid w:val="00455474"/>
    <w:rsid w:val="004556CA"/>
    <w:rsid w:val="004576C7"/>
    <w:rsid w:val="00462AC6"/>
    <w:rsid w:val="00463B0B"/>
    <w:rsid w:val="00463D34"/>
    <w:rsid w:val="00463F09"/>
    <w:rsid w:val="004647B2"/>
    <w:rsid w:val="004662B1"/>
    <w:rsid w:val="00467D40"/>
    <w:rsid w:val="0047065F"/>
    <w:rsid w:val="00472474"/>
    <w:rsid w:val="00473235"/>
    <w:rsid w:val="00473584"/>
    <w:rsid w:val="004735EB"/>
    <w:rsid w:val="004739F0"/>
    <w:rsid w:val="004746BE"/>
    <w:rsid w:val="00474868"/>
    <w:rsid w:val="00474AA3"/>
    <w:rsid w:val="00474CA2"/>
    <w:rsid w:val="00474E18"/>
    <w:rsid w:val="004754BA"/>
    <w:rsid w:val="00475C0D"/>
    <w:rsid w:val="0048063C"/>
    <w:rsid w:val="00480693"/>
    <w:rsid w:val="0048096C"/>
    <w:rsid w:val="004813F4"/>
    <w:rsid w:val="004819A2"/>
    <w:rsid w:val="00482DE3"/>
    <w:rsid w:val="00483B36"/>
    <w:rsid w:val="00484551"/>
    <w:rsid w:val="004845CC"/>
    <w:rsid w:val="00485781"/>
    <w:rsid w:val="004857EC"/>
    <w:rsid w:val="004861F3"/>
    <w:rsid w:val="0048638A"/>
    <w:rsid w:val="00486585"/>
    <w:rsid w:val="00487017"/>
    <w:rsid w:val="00487486"/>
    <w:rsid w:val="00487C3A"/>
    <w:rsid w:val="00487C52"/>
    <w:rsid w:val="004903CE"/>
    <w:rsid w:val="00491278"/>
    <w:rsid w:val="004912F2"/>
    <w:rsid w:val="00491E9A"/>
    <w:rsid w:val="004926FD"/>
    <w:rsid w:val="00492966"/>
    <w:rsid w:val="00492C3C"/>
    <w:rsid w:val="00492FE2"/>
    <w:rsid w:val="00494262"/>
    <w:rsid w:val="00494EDB"/>
    <w:rsid w:val="004964F5"/>
    <w:rsid w:val="00496A1A"/>
    <w:rsid w:val="004A0BDA"/>
    <w:rsid w:val="004A1C85"/>
    <w:rsid w:val="004A1DAB"/>
    <w:rsid w:val="004A21AC"/>
    <w:rsid w:val="004A26DA"/>
    <w:rsid w:val="004A3BD4"/>
    <w:rsid w:val="004A4058"/>
    <w:rsid w:val="004A4392"/>
    <w:rsid w:val="004A47C0"/>
    <w:rsid w:val="004A4C3D"/>
    <w:rsid w:val="004A601D"/>
    <w:rsid w:val="004A6370"/>
    <w:rsid w:val="004A6CC8"/>
    <w:rsid w:val="004A73B5"/>
    <w:rsid w:val="004A78E9"/>
    <w:rsid w:val="004B097D"/>
    <w:rsid w:val="004B09FC"/>
    <w:rsid w:val="004B0B96"/>
    <w:rsid w:val="004B0C22"/>
    <w:rsid w:val="004B2149"/>
    <w:rsid w:val="004B29A8"/>
    <w:rsid w:val="004B2B60"/>
    <w:rsid w:val="004B2D61"/>
    <w:rsid w:val="004B45CC"/>
    <w:rsid w:val="004B5A10"/>
    <w:rsid w:val="004B5D2D"/>
    <w:rsid w:val="004B663B"/>
    <w:rsid w:val="004B6B90"/>
    <w:rsid w:val="004B767F"/>
    <w:rsid w:val="004B7D95"/>
    <w:rsid w:val="004C0945"/>
    <w:rsid w:val="004C0AD7"/>
    <w:rsid w:val="004C1E04"/>
    <w:rsid w:val="004C206D"/>
    <w:rsid w:val="004C2F61"/>
    <w:rsid w:val="004C4005"/>
    <w:rsid w:val="004C4866"/>
    <w:rsid w:val="004C49BB"/>
    <w:rsid w:val="004C5096"/>
    <w:rsid w:val="004C5F4D"/>
    <w:rsid w:val="004C7165"/>
    <w:rsid w:val="004D005D"/>
    <w:rsid w:val="004D0443"/>
    <w:rsid w:val="004D0726"/>
    <w:rsid w:val="004D1B63"/>
    <w:rsid w:val="004D2585"/>
    <w:rsid w:val="004D2980"/>
    <w:rsid w:val="004D2E16"/>
    <w:rsid w:val="004D33F7"/>
    <w:rsid w:val="004D37FB"/>
    <w:rsid w:val="004D4520"/>
    <w:rsid w:val="004D474A"/>
    <w:rsid w:val="004D6286"/>
    <w:rsid w:val="004D6358"/>
    <w:rsid w:val="004D679E"/>
    <w:rsid w:val="004D70DE"/>
    <w:rsid w:val="004D712C"/>
    <w:rsid w:val="004D7603"/>
    <w:rsid w:val="004D7CB7"/>
    <w:rsid w:val="004E173E"/>
    <w:rsid w:val="004E17B5"/>
    <w:rsid w:val="004E1DBC"/>
    <w:rsid w:val="004E2575"/>
    <w:rsid w:val="004E3CA9"/>
    <w:rsid w:val="004E3F78"/>
    <w:rsid w:val="004E4562"/>
    <w:rsid w:val="004E47BA"/>
    <w:rsid w:val="004E5070"/>
    <w:rsid w:val="004E56FF"/>
    <w:rsid w:val="004E5B24"/>
    <w:rsid w:val="004E6E33"/>
    <w:rsid w:val="004E7179"/>
    <w:rsid w:val="004E752D"/>
    <w:rsid w:val="004E7701"/>
    <w:rsid w:val="004F28CB"/>
    <w:rsid w:val="004F2DCC"/>
    <w:rsid w:val="004F331B"/>
    <w:rsid w:val="004F3B26"/>
    <w:rsid w:val="004F3C27"/>
    <w:rsid w:val="004F4861"/>
    <w:rsid w:val="004F4931"/>
    <w:rsid w:val="004F66A6"/>
    <w:rsid w:val="004F6C25"/>
    <w:rsid w:val="00500271"/>
    <w:rsid w:val="00500869"/>
    <w:rsid w:val="0050247D"/>
    <w:rsid w:val="005039AB"/>
    <w:rsid w:val="00503A57"/>
    <w:rsid w:val="005042B3"/>
    <w:rsid w:val="0050436C"/>
    <w:rsid w:val="0050457B"/>
    <w:rsid w:val="005059ED"/>
    <w:rsid w:val="00505E53"/>
    <w:rsid w:val="00506C13"/>
    <w:rsid w:val="00506FC8"/>
    <w:rsid w:val="0050742A"/>
    <w:rsid w:val="0051072C"/>
    <w:rsid w:val="00510992"/>
    <w:rsid w:val="00511E85"/>
    <w:rsid w:val="00513515"/>
    <w:rsid w:val="005135A6"/>
    <w:rsid w:val="00513AB6"/>
    <w:rsid w:val="00514FA7"/>
    <w:rsid w:val="005154D0"/>
    <w:rsid w:val="005162D9"/>
    <w:rsid w:val="005178C2"/>
    <w:rsid w:val="005178FA"/>
    <w:rsid w:val="0052021F"/>
    <w:rsid w:val="005207AA"/>
    <w:rsid w:val="005207AD"/>
    <w:rsid w:val="00520EF7"/>
    <w:rsid w:val="00521445"/>
    <w:rsid w:val="005229A4"/>
    <w:rsid w:val="005236FC"/>
    <w:rsid w:val="00523910"/>
    <w:rsid w:val="00523E44"/>
    <w:rsid w:val="00524AE0"/>
    <w:rsid w:val="00524D6E"/>
    <w:rsid w:val="00524F33"/>
    <w:rsid w:val="005250EA"/>
    <w:rsid w:val="00525297"/>
    <w:rsid w:val="0052601E"/>
    <w:rsid w:val="005266BD"/>
    <w:rsid w:val="00526E06"/>
    <w:rsid w:val="005276E2"/>
    <w:rsid w:val="00527E2A"/>
    <w:rsid w:val="00527ED1"/>
    <w:rsid w:val="0053004B"/>
    <w:rsid w:val="0053027D"/>
    <w:rsid w:val="005304DA"/>
    <w:rsid w:val="005306E1"/>
    <w:rsid w:val="00531765"/>
    <w:rsid w:val="0053245E"/>
    <w:rsid w:val="005324B7"/>
    <w:rsid w:val="005339F7"/>
    <w:rsid w:val="00533FD0"/>
    <w:rsid w:val="0053433C"/>
    <w:rsid w:val="0053493E"/>
    <w:rsid w:val="00534BA9"/>
    <w:rsid w:val="00535B0D"/>
    <w:rsid w:val="00535C0F"/>
    <w:rsid w:val="005361F7"/>
    <w:rsid w:val="00540FC6"/>
    <w:rsid w:val="00541053"/>
    <w:rsid w:val="00541502"/>
    <w:rsid w:val="00541647"/>
    <w:rsid w:val="00541F25"/>
    <w:rsid w:val="0054210F"/>
    <w:rsid w:val="00542447"/>
    <w:rsid w:val="005424C9"/>
    <w:rsid w:val="0054273B"/>
    <w:rsid w:val="00542C41"/>
    <w:rsid w:val="005430D8"/>
    <w:rsid w:val="005441C2"/>
    <w:rsid w:val="0054447E"/>
    <w:rsid w:val="00544C79"/>
    <w:rsid w:val="00544EB7"/>
    <w:rsid w:val="00545C6C"/>
    <w:rsid w:val="0054608D"/>
    <w:rsid w:val="005460B0"/>
    <w:rsid w:val="00546303"/>
    <w:rsid w:val="005464E3"/>
    <w:rsid w:val="005464F8"/>
    <w:rsid w:val="005467C0"/>
    <w:rsid w:val="00546E8B"/>
    <w:rsid w:val="00547973"/>
    <w:rsid w:val="00547A60"/>
    <w:rsid w:val="00547A90"/>
    <w:rsid w:val="005503BF"/>
    <w:rsid w:val="0055042C"/>
    <w:rsid w:val="0055189F"/>
    <w:rsid w:val="00551DFA"/>
    <w:rsid w:val="005520AE"/>
    <w:rsid w:val="00552568"/>
    <w:rsid w:val="00552651"/>
    <w:rsid w:val="005533DC"/>
    <w:rsid w:val="005535DC"/>
    <w:rsid w:val="0055419C"/>
    <w:rsid w:val="00554D2A"/>
    <w:rsid w:val="005553B2"/>
    <w:rsid w:val="005555EB"/>
    <w:rsid w:val="0055647C"/>
    <w:rsid w:val="0055653E"/>
    <w:rsid w:val="005568FC"/>
    <w:rsid w:val="00557132"/>
    <w:rsid w:val="00560237"/>
    <w:rsid w:val="0056053B"/>
    <w:rsid w:val="00561751"/>
    <w:rsid w:val="00565A0E"/>
    <w:rsid w:val="00565FBA"/>
    <w:rsid w:val="00566003"/>
    <w:rsid w:val="005662A2"/>
    <w:rsid w:val="005666A3"/>
    <w:rsid w:val="00566A18"/>
    <w:rsid w:val="0056727B"/>
    <w:rsid w:val="0056744E"/>
    <w:rsid w:val="00570586"/>
    <w:rsid w:val="0057078B"/>
    <w:rsid w:val="00570B8B"/>
    <w:rsid w:val="005724A7"/>
    <w:rsid w:val="005727E0"/>
    <w:rsid w:val="005744E5"/>
    <w:rsid w:val="00574CDF"/>
    <w:rsid w:val="005750D2"/>
    <w:rsid w:val="00575112"/>
    <w:rsid w:val="0057532E"/>
    <w:rsid w:val="005755FA"/>
    <w:rsid w:val="00576301"/>
    <w:rsid w:val="0058190A"/>
    <w:rsid w:val="00581B83"/>
    <w:rsid w:val="00582121"/>
    <w:rsid w:val="00583244"/>
    <w:rsid w:val="005832E0"/>
    <w:rsid w:val="005859C3"/>
    <w:rsid w:val="00585EBB"/>
    <w:rsid w:val="00586B4E"/>
    <w:rsid w:val="00586C4B"/>
    <w:rsid w:val="0058704B"/>
    <w:rsid w:val="0058727A"/>
    <w:rsid w:val="0059031A"/>
    <w:rsid w:val="00590921"/>
    <w:rsid w:val="00591789"/>
    <w:rsid w:val="00592F4D"/>
    <w:rsid w:val="00593471"/>
    <w:rsid w:val="00593645"/>
    <w:rsid w:val="00593E6E"/>
    <w:rsid w:val="005948B3"/>
    <w:rsid w:val="005963DE"/>
    <w:rsid w:val="0059699F"/>
    <w:rsid w:val="00596D64"/>
    <w:rsid w:val="00597652"/>
    <w:rsid w:val="005A030B"/>
    <w:rsid w:val="005A058D"/>
    <w:rsid w:val="005A07E4"/>
    <w:rsid w:val="005A110D"/>
    <w:rsid w:val="005A2312"/>
    <w:rsid w:val="005A326A"/>
    <w:rsid w:val="005A331B"/>
    <w:rsid w:val="005A397E"/>
    <w:rsid w:val="005A42E8"/>
    <w:rsid w:val="005A4EB0"/>
    <w:rsid w:val="005A585F"/>
    <w:rsid w:val="005A6A36"/>
    <w:rsid w:val="005A6F5A"/>
    <w:rsid w:val="005A6F75"/>
    <w:rsid w:val="005A7354"/>
    <w:rsid w:val="005B01DB"/>
    <w:rsid w:val="005B029F"/>
    <w:rsid w:val="005B0880"/>
    <w:rsid w:val="005B14C1"/>
    <w:rsid w:val="005B26E9"/>
    <w:rsid w:val="005B3E29"/>
    <w:rsid w:val="005B42A7"/>
    <w:rsid w:val="005B53DD"/>
    <w:rsid w:val="005B583B"/>
    <w:rsid w:val="005B6831"/>
    <w:rsid w:val="005B785B"/>
    <w:rsid w:val="005C0062"/>
    <w:rsid w:val="005C0472"/>
    <w:rsid w:val="005C0565"/>
    <w:rsid w:val="005C0A7A"/>
    <w:rsid w:val="005C10AF"/>
    <w:rsid w:val="005C290F"/>
    <w:rsid w:val="005C2A81"/>
    <w:rsid w:val="005C3553"/>
    <w:rsid w:val="005C423D"/>
    <w:rsid w:val="005C453E"/>
    <w:rsid w:val="005C4929"/>
    <w:rsid w:val="005C4A80"/>
    <w:rsid w:val="005C4E7C"/>
    <w:rsid w:val="005C4F85"/>
    <w:rsid w:val="005C5980"/>
    <w:rsid w:val="005C78F9"/>
    <w:rsid w:val="005C799A"/>
    <w:rsid w:val="005D0178"/>
    <w:rsid w:val="005D1768"/>
    <w:rsid w:val="005D1A97"/>
    <w:rsid w:val="005D1BF6"/>
    <w:rsid w:val="005D2713"/>
    <w:rsid w:val="005D2BF7"/>
    <w:rsid w:val="005D2BF8"/>
    <w:rsid w:val="005D3C58"/>
    <w:rsid w:val="005D3C98"/>
    <w:rsid w:val="005D45C5"/>
    <w:rsid w:val="005D4827"/>
    <w:rsid w:val="005D4A98"/>
    <w:rsid w:val="005D5014"/>
    <w:rsid w:val="005E0DCB"/>
    <w:rsid w:val="005E110F"/>
    <w:rsid w:val="005E1210"/>
    <w:rsid w:val="005E131B"/>
    <w:rsid w:val="005E1B56"/>
    <w:rsid w:val="005E21A0"/>
    <w:rsid w:val="005E2EAE"/>
    <w:rsid w:val="005E3831"/>
    <w:rsid w:val="005E3997"/>
    <w:rsid w:val="005E55FD"/>
    <w:rsid w:val="005E5674"/>
    <w:rsid w:val="005E5B94"/>
    <w:rsid w:val="005E5DA1"/>
    <w:rsid w:val="005E6980"/>
    <w:rsid w:val="005E765A"/>
    <w:rsid w:val="005E7E00"/>
    <w:rsid w:val="005F0000"/>
    <w:rsid w:val="005F0CD2"/>
    <w:rsid w:val="005F1D56"/>
    <w:rsid w:val="005F4824"/>
    <w:rsid w:val="005F485C"/>
    <w:rsid w:val="005F542E"/>
    <w:rsid w:val="005F5DE7"/>
    <w:rsid w:val="005F6AA1"/>
    <w:rsid w:val="005F72F5"/>
    <w:rsid w:val="006003DB"/>
    <w:rsid w:val="00602A45"/>
    <w:rsid w:val="0060321E"/>
    <w:rsid w:val="0060331D"/>
    <w:rsid w:val="00603BED"/>
    <w:rsid w:val="006044F5"/>
    <w:rsid w:val="00604B41"/>
    <w:rsid w:val="00604CA1"/>
    <w:rsid w:val="006052E8"/>
    <w:rsid w:val="00606336"/>
    <w:rsid w:val="00606559"/>
    <w:rsid w:val="006067A5"/>
    <w:rsid w:val="006067A8"/>
    <w:rsid w:val="0060745C"/>
    <w:rsid w:val="006106AA"/>
    <w:rsid w:val="0061108F"/>
    <w:rsid w:val="0061119D"/>
    <w:rsid w:val="0061377F"/>
    <w:rsid w:val="00613823"/>
    <w:rsid w:val="00613D20"/>
    <w:rsid w:val="00615196"/>
    <w:rsid w:val="006156A5"/>
    <w:rsid w:val="0061639C"/>
    <w:rsid w:val="00616F54"/>
    <w:rsid w:val="00617FBB"/>
    <w:rsid w:val="00617FEB"/>
    <w:rsid w:val="00621A2E"/>
    <w:rsid w:val="0062283A"/>
    <w:rsid w:val="00622906"/>
    <w:rsid w:val="0062290E"/>
    <w:rsid w:val="006238A4"/>
    <w:rsid w:val="006239D1"/>
    <w:rsid w:val="00623A48"/>
    <w:rsid w:val="006241E5"/>
    <w:rsid w:val="0062641A"/>
    <w:rsid w:val="006264F2"/>
    <w:rsid w:val="00626BFB"/>
    <w:rsid w:val="00626D81"/>
    <w:rsid w:val="006302F4"/>
    <w:rsid w:val="00631003"/>
    <w:rsid w:val="006316C8"/>
    <w:rsid w:val="00631859"/>
    <w:rsid w:val="006328F9"/>
    <w:rsid w:val="0063328C"/>
    <w:rsid w:val="00633573"/>
    <w:rsid w:val="00634100"/>
    <w:rsid w:val="00634133"/>
    <w:rsid w:val="006346E4"/>
    <w:rsid w:val="006361DC"/>
    <w:rsid w:val="00636476"/>
    <w:rsid w:val="006373D2"/>
    <w:rsid w:val="0063762A"/>
    <w:rsid w:val="006407A2"/>
    <w:rsid w:val="00640C54"/>
    <w:rsid w:val="006420D3"/>
    <w:rsid w:val="0064219D"/>
    <w:rsid w:val="006421EE"/>
    <w:rsid w:val="0064236C"/>
    <w:rsid w:val="00642D56"/>
    <w:rsid w:val="00643120"/>
    <w:rsid w:val="00643538"/>
    <w:rsid w:val="00643779"/>
    <w:rsid w:val="00644077"/>
    <w:rsid w:val="0064460B"/>
    <w:rsid w:val="00644C00"/>
    <w:rsid w:val="00644C32"/>
    <w:rsid w:val="00644F0B"/>
    <w:rsid w:val="00644FE4"/>
    <w:rsid w:val="00645822"/>
    <w:rsid w:val="00646894"/>
    <w:rsid w:val="00646B94"/>
    <w:rsid w:val="00647D1D"/>
    <w:rsid w:val="006500E3"/>
    <w:rsid w:val="0065082C"/>
    <w:rsid w:val="00650BC3"/>
    <w:rsid w:val="00650EDF"/>
    <w:rsid w:val="0065141F"/>
    <w:rsid w:val="006515FC"/>
    <w:rsid w:val="00651BAC"/>
    <w:rsid w:val="006529DB"/>
    <w:rsid w:val="00653929"/>
    <w:rsid w:val="0065420E"/>
    <w:rsid w:val="0065422B"/>
    <w:rsid w:val="00655542"/>
    <w:rsid w:val="00655BD2"/>
    <w:rsid w:val="00655C5C"/>
    <w:rsid w:val="0065661C"/>
    <w:rsid w:val="00656D0C"/>
    <w:rsid w:val="00656E76"/>
    <w:rsid w:val="006574FB"/>
    <w:rsid w:val="00660128"/>
    <w:rsid w:val="0066060B"/>
    <w:rsid w:val="0066303D"/>
    <w:rsid w:val="00663253"/>
    <w:rsid w:val="00663471"/>
    <w:rsid w:val="00663D98"/>
    <w:rsid w:val="006656F8"/>
    <w:rsid w:val="00665846"/>
    <w:rsid w:val="00665FDD"/>
    <w:rsid w:val="006673D7"/>
    <w:rsid w:val="00667C5F"/>
    <w:rsid w:val="00670620"/>
    <w:rsid w:val="00670C28"/>
    <w:rsid w:val="00670CE0"/>
    <w:rsid w:val="00670D7E"/>
    <w:rsid w:val="00670F92"/>
    <w:rsid w:val="0067265C"/>
    <w:rsid w:val="00672663"/>
    <w:rsid w:val="006731FE"/>
    <w:rsid w:val="006739C0"/>
    <w:rsid w:val="00673AF5"/>
    <w:rsid w:val="00673E04"/>
    <w:rsid w:val="00674613"/>
    <w:rsid w:val="00674EF9"/>
    <w:rsid w:val="0067587E"/>
    <w:rsid w:val="00675C60"/>
    <w:rsid w:val="00675E07"/>
    <w:rsid w:val="0067665A"/>
    <w:rsid w:val="00676E18"/>
    <w:rsid w:val="006775BF"/>
    <w:rsid w:val="00677D34"/>
    <w:rsid w:val="00680281"/>
    <w:rsid w:val="006803B1"/>
    <w:rsid w:val="0068093C"/>
    <w:rsid w:val="0068123F"/>
    <w:rsid w:val="00681C32"/>
    <w:rsid w:val="00681D56"/>
    <w:rsid w:val="006821E2"/>
    <w:rsid w:val="00682633"/>
    <w:rsid w:val="006829EB"/>
    <w:rsid w:val="00683CF2"/>
    <w:rsid w:val="00684185"/>
    <w:rsid w:val="006851D1"/>
    <w:rsid w:val="00685294"/>
    <w:rsid w:val="00685CC6"/>
    <w:rsid w:val="00685D82"/>
    <w:rsid w:val="006870E1"/>
    <w:rsid w:val="00687A6D"/>
    <w:rsid w:val="00687DED"/>
    <w:rsid w:val="0069090E"/>
    <w:rsid w:val="00691CA1"/>
    <w:rsid w:val="00692170"/>
    <w:rsid w:val="00692236"/>
    <w:rsid w:val="00693BC8"/>
    <w:rsid w:val="00693C50"/>
    <w:rsid w:val="00694384"/>
    <w:rsid w:val="00694C76"/>
    <w:rsid w:val="00694C7B"/>
    <w:rsid w:val="00695E7F"/>
    <w:rsid w:val="00696C0D"/>
    <w:rsid w:val="00697CFE"/>
    <w:rsid w:val="00697F93"/>
    <w:rsid w:val="006A0F36"/>
    <w:rsid w:val="006A15DF"/>
    <w:rsid w:val="006A179F"/>
    <w:rsid w:val="006A22E2"/>
    <w:rsid w:val="006A34B0"/>
    <w:rsid w:val="006A3723"/>
    <w:rsid w:val="006A3AAD"/>
    <w:rsid w:val="006A51FD"/>
    <w:rsid w:val="006A54A0"/>
    <w:rsid w:val="006A5574"/>
    <w:rsid w:val="006A5D49"/>
    <w:rsid w:val="006A61C1"/>
    <w:rsid w:val="006A65C0"/>
    <w:rsid w:val="006A7055"/>
    <w:rsid w:val="006A719A"/>
    <w:rsid w:val="006A7F93"/>
    <w:rsid w:val="006B01CA"/>
    <w:rsid w:val="006B0C9E"/>
    <w:rsid w:val="006B1377"/>
    <w:rsid w:val="006B18EE"/>
    <w:rsid w:val="006B22AE"/>
    <w:rsid w:val="006B27F6"/>
    <w:rsid w:val="006B30B6"/>
    <w:rsid w:val="006B4122"/>
    <w:rsid w:val="006B45D5"/>
    <w:rsid w:val="006B5236"/>
    <w:rsid w:val="006B5757"/>
    <w:rsid w:val="006B6BBA"/>
    <w:rsid w:val="006B7D09"/>
    <w:rsid w:val="006C17A3"/>
    <w:rsid w:val="006C20CF"/>
    <w:rsid w:val="006C2ECD"/>
    <w:rsid w:val="006C35DE"/>
    <w:rsid w:val="006C36CE"/>
    <w:rsid w:val="006C3C9B"/>
    <w:rsid w:val="006C3E69"/>
    <w:rsid w:val="006C450C"/>
    <w:rsid w:val="006C4807"/>
    <w:rsid w:val="006C5093"/>
    <w:rsid w:val="006C5807"/>
    <w:rsid w:val="006C5D5F"/>
    <w:rsid w:val="006C5FAA"/>
    <w:rsid w:val="006C6840"/>
    <w:rsid w:val="006C68D1"/>
    <w:rsid w:val="006C6F3A"/>
    <w:rsid w:val="006C78F8"/>
    <w:rsid w:val="006D0D0C"/>
    <w:rsid w:val="006D1E7A"/>
    <w:rsid w:val="006D27BE"/>
    <w:rsid w:val="006D3587"/>
    <w:rsid w:val="006D3813"/>
    <w:rsid w:val="006D3D34"/>
    <w:rsid w:val="006D4DCD"/>
    <w:rsid w:val="006D55AD"/>
    <w:rsid w:val="006D58A1"/>
    <w:rsid w:val="006D58C1"/>
    <w:rsid w:val="006D5CE1"/>
    <w:rsid w:val="006D5EF2"/>
    <w:rsid w:val="006D6E13"/>
    <w:rsid w:val="006E001E"/>
    <w:rsid w:val="006E09EA"/>
    <w:rsid w:val="006E0E5F"/>
    <w:rsid w:val="006E11A2"/>
    <w:rsid w:val="006E198A"/>
    <w:rsid w:val="006E2F12"/>
    <w:rsid w:val="006E370B"/>
    <w:rsid w:val="006E4172"/>
    <w:rsid w:val="006E4D1E"/>
    <w:rsid w:val="006E551C"/>
    <w:rsid w:val="006E6FA3"/>
    <w:rsid w:val="006E7670"/>
    <w:rsid w:val="006E7B56"/>
    <w:rsid w:val="006F0974"/>
    <w:rsid w:val="006F0B4B"/>
    <w:rsid w:val="006F1093"/>
    <w:rsid w:val="006F157C"/>
    <w:rsid w:val="006F1674"/>
    <w:rsid w:val="006F17D3"/>
    <w:rsid w:val="006F2184"/>
    <w:rsid w:val="006F44CE"/>
    <w:rsid w:val="006F4914"/>
    <w:rsid w:val="006F4A17"/>
    <w:rsid w:val="006F4A6C"/>
    <w:rsid w:val="006F55ED"/>
    <w:rsid w:val="006F680C"/>
    <w:rsid w:val="006F7B45"/>
    <w:rsid w:val="007006C8"/>
    <w:rsid w:val="00700D76"/>
    <w:rsid w:val="00701B58"/>
    <w:rsid w:val="00701FC8"/>
    <w:rsid w:val="00702644"/>
    <w:rsid w:val="007047F6"/>
    <w:rsid w:val="00704BB8"/>
    <w:rsid w:val="00705352"/>
    <w:rsid w:val="0070707B"/>
    <w:rsid w:val="00711ED9"/>
    <w:rsid w:val="007123A1"/>
    <w:rsid w:val="00713706"/>
    <w:rsid w:val="00713757"/>
    <w:rsid w:val="00714B1A"/>
    <w:rsid w:val="0071575A"/>
    <w:rsid w:val="007158F0"/>
    <w:rsid w:val="00715CB2"/>
    <w:rsid w:val="00715FD6"/>
    <w:rsid w:val="007166FF"/>
    <w:rsid w:val="00716E4D"/>
    <w:rsid w:val="00717448"/>
    <w:rsid w:val="007209D4"/>
    <w:rsid w:val="0072113B"/>
    <w:rsid w:val="007218C8"/>
    <w:rsid w:val="00722AE7"/>
    <w:rsid w:val="0072332D"/>
    <w:rsid w:val="007236B7"/>
    <w:rsid w:val="00723D98"/>
    <w:rsid w:val="007257D5"/>
    <w:rsid w:val="0072651D"/>
    <w:rsid w:val="00726612"/>
    <w:rsid w:val="00730036"/>
    <w:rsid w:val="0073008A"/>
    <w:rsid w:val="0073054E"/>
    <w:rsid w:val="00731423"/>
    <w:rsid w:val="00731DC0"/>
    <w:rsid w:val="007326E3"/>
    <w:rsid w:val="00732B45"/>
    <w:rsid w:val="00732F7A"/>
    <w:rsid w:val="00733582"/>
    <w:rsid w:val="00733A88"/>
    <w:rsid w:val="00733B4D"/>
    <w:rsid w:val="007348D7"/>
    <w:rsid w:val="00734CAA"/>
    <w:rsid w:val="00734F91"/>
    <w:rsid w:val="00735FBF"/>
    <w:rsid w:val="0073676E"/>
    <w:rsid w:val="00736ADC"/>
    <w:rsid w:val="00740428"/>
    <w:rsid w:val="00741814"/>
    <w:rsid w:val="0074288F"/>
    <w:rsid w:val="00742896"/>
    <w:rsid w:val="00742CDE"/>
    <w:rsid w:val="00742D41"/>
    <w:rsid w:val="007434D7"/>
    <w:rsid w:val="00743C9A"/>
    <w:rsid w:val="00743F70"/>
    <w:rsid w:val="0074444A"/>
    <w:rsid w:val="0074492D"/>
    <w:rsid w:val="007450BA"/>
    <w:rsid w:val="007450FD"/>
    <w:rsid w:val="007455E8"/>
    <w:rsid w:val="00745A3C"/>
    <w:rsid w:val="007464D5"/>
    <w:rsid w:val="00746B7D"/>
    <w:rsid w:val="00747236"/>
    <w:rsid w:val="007501BD"/>
    <w:rsid w:val="00751446"/>
    <w:rsid w:val="00751535"/>
    <w:rsid w:val="00751FCA"/>
    <w:rsid w:val="007523C3"/>
    <w:rsid w:val="00752F70"/>
    <w:rsid w:val="0075332A"/>
    <w:rsid w:val="00754693"/>
    <w:rsid w:val="00754956"/>
    <w:rsid w:val="007557EC"/>
    <w:rsid w:val="0075591A"/>
    <w:rsid w:val="00756690"/>
    <w:rsid w:val="007573E6"/>
    <w:rsid w:val="00760110"/>
    <w:rsid w:val="007608A9"/>
    <w:rsid w:val="00760F82"/>
    <w:rsid w:val="0076182F"/>
    <w:rsid w:val="00761D64"/>
    <w:rsid w:val="00761E34"/>
    <w:rsid w:val="0076207B"/>
    <w:rsid w:val="007622C1"/>
    <w:rsid w:val="00763683"/>
    <w:rsid w:val="00764563"/>
    <w:rsid w:val="00764A10"/>
    <w:rsid w:val="00765A22"/>
    <w:rsid w:val="00765DA6"/>
    <w:rsid w:val="00765FC0"/>
    <w:rsid w:val="007701A5"/>
    <w:rsid w:val="00770523"/>
    <w:rsid w:val="00770EDA"/>
    <w:rsid w:val="00770F63"/>
    <w:rsid w:val="00771064"/>
    <w:rsid w:val="00772096"/>
    <w:rsid w:val="00773E1D"/>
    <w:rsid w:val="00773F7A"/>
    <w:rsid w:val="00774628"/>
    <w:rsid w:val="0077467D"/>
    <w:rsid w:val="00774C75"/>
    <w:rsid w:val="007755A3"/>
    <w:rsid w:val="007759E3"/>
    <w:rsid w:val="00775A9C"/>
    <w:rsid w:val="0077616E"/>
    <w:rsid w:val="0077635B"/>
    <w:rsid w:val="00776A53"/>
    <w:rsid w:val="00776DD4"/>
    <w:rsid w:val="0077793C"/>
    <w:rsid w:val="00777B96"/>
    <w:rsid w:val="00780A7D"/>
    <w:rsid w:val="00780F1C"/>
    <w:rsid w:val="007810C2"/>
    <w:rsid w:val="00781AC5"/>
    <w:rsid w:val="00781C3C"/>
    <w:rsid w:val="00781E9A"/>
    <w:rsid w:val="00781F5B"/>
    <w:rsid w:val="00782655"/>
    <w:rsid w:val="0078267B"/>
    <w:rsid w:val="007834BA"/>
    <w:rsid w:val="007840F7"/>
    <w:rsid w:val="007842B1"/>
    <w:rsid w:val="00784832"/>
    <w:rsid w:val="00784F17"/>
    <w:rsid w:val="007852A0"/>
    <w:rsid w:val="00785D51"/>
    <w:rsid w:val="00785DA7"/>
    <w:rsid w:val="00786277"/>
    <w:rsid w:val="00786412"/>
    <w:rsid w:val="007878AA"/>
    <w:rsid w:val="00787E64"/>
    <w:rsid w:val="007903FC"/>
    <w:rsid w:val="00791067"/>
    <w:rsid w:val="00791373"/>
    <w:rsid w:val="0079281B"/>
    <w:rsid w:val="00794513"/>
    <w:rsid w:val="007945FD"/>
    <w:rsid w:val="007965B0"/>
    <w:rsid w:val="00797A73"/>
    <w:rsid w:val="00797E04"/>
    <w:rsid w:val="007A0446"/>
    <w:rsid w:val="007A10D8"/>
    <w:rsid w:val="007A131E"/>
    <w:rsid w:val="007A15BD"/>
    <w:rsid w:val="007A1B2A"/>
    <w:rsid w:val="007A2724"/>
    <w:rsid w:val="007A27A4"/>
    <w:rsid w:val="007A31FA"/>
    <w:rsid w:val="007A3376"/>
    <w:rsid w:val="007A344F"/>
    <w:rsid w:val="007A38F5"/>
    <w:rsid w:val="007A3A84"/>
    <w:rsid w:val="007A3FD5"/>
    <w:rsid w:val="007A512C"/>
    <w:rsid w:val="007A5345"/>
    <w:rsid w:val="007A5AA0"/>
    <w:rsid w:val="007A5CB2"/>
    <w:rsid w:val="007A5E43"/>
    <w:rsid w:val="007A69F7"/>
    <w:rsid w:val="007A7197"/>
    <w:rsid w:val="007A77F1"/>
    <w:rsid w:val="007A7CA3"/>
    <w:rsid w:val="007B260C"/>
    <w:rsid w:val="007B2CFA"/>
    <w:rsid w:val="007B3F19"/>
    <w:rsid w:val="007B46B7"/>
    <w:rsid w:val="007B4B14"/>
    <w:rsid w:val="007B4EA4"/>
    <w:rsid w:val="007B525D"/>
    <w:rsid w:val="007B657C"/>
    <w:rsid w:val="007B6727"/>
    <w:rsid w:val="007B68C5"/>
    <w:rsid w:val="007B6D16"/>
    <w:rsid w:val="007B73FA"/>
    <w:rsid w:val="007B782E"/>
    <w:rsid w:val="007C0576"/>
    <w:rsid w:val="007C0E67"/>
    <w:rsid w:val="007C1077"/>
    <w:rsid w:val="007C1B0F"/>
    <w:rsid w:val="007C1C81"/>
    <w:rsid w:val="007C1CA1"/>
    <w:rsid w:val="007C2224"/>
    <w:rsid w:val="007C267F"/>
    <w:rsid w:val="007C32B4"/>
    <w:rsid w:val="007C40B4"/>
    <w:rsid w:val="007C4D80"/>
    <w:rsid w:val="007C56CA"/>
    <w:rsid w:val="007C5AE5"/>
    <w:rsid w:val="007C64D1"/>
    <w:rsid w:val="007C6F4D"/>
    <w:rsid w:val="007D0AFA"/>
    <w:rsid w:val="007D1AC4"/>
    <w:rsid w:val="007D2323"/>
    <w:rsid w:val="007D3054"/>
    <w:rsid w:val="007D30A5"/>
    <w:rsid w:val="007D3B71"/>
    <w:rsid w:val="007D468C"/>
    <w:rsid w:val="007D4DF1"/>
    <w:rsid w:val="007D69C6"/>
    <w:rsid w:val="007D6B72"/>
    <w:rsid w:val="007D746B"/>
    <w:rsid w:val="007D7952"/>
    <w:rsid w:val="007E0E83"/>
    <w:rsid w:val="007E0E88"/>
    <w:rsid w:val="007E1260"/>
    <w:rsid w:val="007E15E4"/>
    <w:rsid w:val="007E202A"/>
    <w:rsid w:val="007E21DE"/>
    <w:rsid w:val="007E2812"/>
    <w:rsid w:val="007E2C02"/>
    <w:rsid w:val="007E2F45"/>
    <w:rsid w:val="007E449D"/>
    <w:rsid w:val="007E467F"/>
    <w:rsid w:val="007E4AAA"/>
    <w:rsid w:val="007E4AB9"/>
    <w:rsid w:val="007E4F4A"/>
    <w:rsid w:val="007E5A49"/>
    <w:rsid w:val="007E5B34"/>
    <w:rsid w:val="007E68FA"/>
    <w:rsid w:val="007F1AF6"/>
    <w:rsid w:val="007F3C8C"/>
    <w:rsid w:val="007F4777"/>
    <w:rsid w:val="007F521C"/>
    <w:rsid w:val="007F5240"/>
    <w:rsid w:val="007F57DA"/>
    <w:rsid w:val="007F5854"/>
    <w:rsid w:val="007F5B04"/>
    <w:rsid w:val="007F6152"/>
    <w:rsid w:val="007F631F"/>
    <w:rsid w:val="007F7DBA"/>
    <w:rsid w:val="0080023E"/>
    <w:rsid w:val="00800AF1"/>
    <w:rsid w:val="008014FF"/>
    <w:rsid w:val="00801841"/>
    <w:rsid w:val="00801849"/>
    <w:rsid w:val="00801966"/>
    <w:rsid w:val="008020E8"/>
    <w:rsid w:val="00804997"/>
    <w:rsid w:val="0080507B"/>
    <w:rsid w:val="00807026"/>
    <w:rsid w:val="008077C6"/>
    <w:rsid w:val="00807B28"/>
    <w:rsid w:val="00807F83"/>
    <w:rsid w:val="00807FD7"/>
    <w:rsid w:val="0081002D"/>
    <w:rsid w:val="00811822"/>
    <w:rsid w:val="00811961"/>
    <w:rsid w:val="008120B1"/>
    <w:rsid w:val="00812335"/>
    <w:rsid w:val="00813AE1"/>
    <w:rsid w:val="00814382"/>
    <w:rsid w:val="00814E13"/>
    <w:rsid w:val="00815804"/>
    <w:rsid w:val="00816ADE"/>
    <w:rsid w:val="00817230"/>
    <w:rsid w:val="008208E4"/>
    <w:rsid w:val="00820D7A"/>
    <w:rsid w:val="0082156A"/>
    <w:rsid w:val="0082196E"/>
    <w:rsid w:val="00821A33"/>
    <w:rsid w:val="008237F6"/>
    <w:rsid w:val="00824604"/>
    <w:rsid w:val="0082493A"/>
    <w:rsid w:val="00824B41"/>
    <w:rsid w:val="00824EBB"/>
    <w:rsid w:val="00825D73"/>
    <w:rsid w:val="0082679B"/>
    <w:rsid w:val="00826F44"/>
    <w:rsid w:val="00827F7E"/>
    <w:rsid w:val="008309F1"/>
    <w:rsid w:val="008309F7"/>
    <w:rsid w:val="0083203F"/>
    <w:rsid w:val="0083248C"/>
    <w:rsid w:val="008325DE"/>
    <w:rsid w:val="00832ACB"/>
    <w:rsid w:val="008330BB"/>
    <w:rsid w:val="00833194"/>
    <w:rsid w:val="008332C6"/>
    <w:rsid w:val="008338C1"/>
    <w:rsid w:val="00833962"/>
    <w:rsid w:val="00833C90"/>
    <w:rsid w:val="008340FD"/>
    <w:rsid w:val="00834BB2"/>
    <w:rsid w:val="0083565A"/>
    <w:rsid w:val="008356ED"/>
    <w:rsid w:val="0083590F"/>
    <w:rsid w:val="00836C67"/>
    <w:rsid w:val="00837BB6"/>
    <w:rsid w:val="00840569"/>
    <w:rsid w:val="00840B8C"/>
    <w:rsid w:val="00840C40"/>
    <w:rsid w:val="00840DB9"/>
    <w:rsid w:val="008417AB"/>
    <w:rsid w:val="00842785"/>
    <w:rsid w:val="00843DE6"/>
    <w:rsid w:val="0084420F"/>
    <w:rsid w:val="008444E7"/>
    <w:rsid w:val="00844A54"/>
    <w:rsid w:val="00845102"/>
    <w:rsid w:val="008454D6"/>
    <w:rsid w:val="00846A31"/>
    <w:rsid w:val="0084713A"/>
    <w:rsid w:val="00847746"/>
    <w:rsid w:val="008478EB"/>
    <w:rsid w:val="00847EB5"/>
    <w:rsid w:val="0085043E"/>
    <w:rsid w:val="00851D4B"/>
    <w:rsid w:val="00852113"/>
    <w:rsid w:val="0085278F"/>
    <w:rsid w:val="00852E3D"/>
    <w:rsid w:val="00854A4C"/>
    <w:rsid w:val="00855CA9"/>
    <w:rsid w:val="00855D2B"/>
    <w:rsid w:val="00856221"/>
    <w:rsid w:val="00856738"/>
    <w:rsid w:val="00857070"/>
    <w:rsid w:val="008571A2"/>
    <w:rsid w:val="0085764B"/>
    <w:rsid w:val="008603E5"/>
    <w:rsid w:val="0086072A"/>
    <w:rsid w:val="00860D9C"/>
    <w:rsid w:val="00861890"/>
    <w:rsid w:val="00861C12"/>
    <w:rsid w:val="00863255"/>
    <w:rsid w:val="008633BD"/>
    <w:rsid w:val="00863FD7"/>
    <w:rsid w:val="00864159"/>
    <w:rsid w:val="008641B9"/>
    <w:rsid w:val="008643B8"/>
    <w:rsid w:val="008645A1"/>
    <w:rsid w:val="008645BD"/>
    <w:rsid w:val="00864FE1"/>
    <w:rsid w:val="00865205"/>
    <w:rsid w:val="00865496"/>
    <w:rsid w:val="0086571C"/>
    <w:rsid w:val="008659F3"/>
    <w:rsid w:val="00867071"/>
    <w:rsid w:val="008676C2"/>
    <w:rsid w:val="00867FCE"/>
    <w:rsid w:val="00870B9C"/>
    <w:rsid w:val="00870FCC"/>
    <w:rsid w:val="008715D1"/>
    <w:rsid w:val="00873123"/>
    <w:rsid w:val="00874865"/>
    <w:rsid w:val="00874D3C"/>
    <w:rsid w:val="00875AEB"/>
    <w:rsid w:val="00876714"/>
    <w:rsid w:val="00876C12"/>
    <w:rsid w:val="00877404"/>
    <w:rsid w:val="008779C4"/>
    <w:rsid w:val="00877D14"/>
    <w:rsid w:val="0088036F"/>
    <w:rsid w:val="0088096A"/>
    <w:rsid w:val="00880A06"/>
    <w:rsid w:val="00880E37"/>
    <w:rsid w:val="008812F7"/>
    <w:rsid w:val="00881354"/>
    <w:rsid w:val="00881695"/>
    <w:rsid w:val="00882933"/>
    <w:rsid w:val="00882A3F"/>
    <w:rsid w:val="00883228"/>
    <w:rsid w:val="0088519F"/>
    <w:rsid w:val="0088562B"/>
    <w:rsid w:val="00885933"/>
    <w:rsid w:val="008862EE"/>
    <w:rsid w:val="00886681"/>
    <w:rsid w:val="00886718"/>
    <w:rsid w:val="00886CBF"/>
    <w:rsid w:val="00887135"/>
    <w:rsid w:val="00887983"/>
    <w:rsid w:val="008905E1"/>
    <w:rsid w:val="00890D19"/>
    <w:rsid w:val="00890F5C"/>
    <w:rsid w:val="008912B7"/>
    <w:rsid w:val="008913EE"/>
    <w:rsid w:val="0089154D"/>
    <w:rsid w:val="00891C88"/>
    <w:rsid w:val="00892841"/>
    <w:rsid w:val="00893D84"/>
    <w:rsid w:val="008949B9"/>
    <w:rsid w:val="00894B2A"/>
    <w:rsid w:val="008969C4"/>
    <w:rsid w:val="00896ADB"/>
    <w:rsid w:val="008975D6"/>
    <w:rsid w:val="00897850"/>
    <w:rsid w:val="008A0322"/>
    <w:rsid w:val="008A103C"/>
    <w:rsid w:val="008A19FB"/>
    <w:rsid w:val="008A267F"/>
    <w:rsid w:val="008A373C"/>
    <w:rsid w:val="008A3EE6"/>
    <w:rsid w:val="008A5357"/>
    <w:rsid w:val="008A582C"/>
    <w:rsid w:val="008A5A9D"/>
    <w:rsid w:val="008A6405"/>
    <w:rsid w:val="008A6474"/>
    <w:rsid w:val="008A650D"/>
    <w:rsid w:val="008A6EB2"/>
    <w:rsid w:val="008A7788"/>
    <w:rsid w:val="008B3204"/>
    <w:rsid w:val="008B4699"/>
    <w:rsid w:val="008B5628"/>
    <w:rsid w:val="008B5D1C"/>
    <w:rsid w:val="008B5F98"/>
    <w:rsid w:val="008B6A25"/>
    <w:rsid w:val="008B7CEC"/>
    <w:rsid w:val="008C0EF3"/>
    <w:rsid w:val="008C1EBF"/>
    <w:rsid w:val="008C23EB"/>
    <w:rsid w:val="008C3C24"/>
    <w:rsid w:val="008C410C"/>
    <w:rsid w:val="008C48F8"/>
    <w:rsid w:val="008C4E64"/>
    <w:rsid w:val="008C51E6"/>
    <w:rsid w:val="008C5477"/>
    <w:rsid w:val="008C611F"/>
    <w:rsid w:val="008C6725"/>
    <w:rsid w:val="008C67B4"/>
    <w:rsid w:val="008C7246"/>
    <w:rsid w:val="008C7411"/>
    <w:rsid w:val="008D0E22"/>
    <w:rsid w:val="008D1236"/>
    <w:rsid w:val="008D1FC0"/>
    <w:rsid w:val="008D223A"/>
    <w:rsid w:val="008D24D3"/>
    <w:rsid w:val="008D3A5A"/>
    <w:rsid w:val="008D3B51"/>
    <w:rsid w:val="008D3C4E"/>
    <w:rsid w:val="008D41C5"/>
    <w:rsid w:val="008D4488"/>
    <w:rsid w:val="008D4B8A"/>
    <w:rsid w:val="008D4C5C"/>
    <w:rsid w:val="008D53F8"/>
    <w:rsid w:val="008D60CC"/>
    <w:rsid w:val="008D6322"/>
    <w:rsid w:val="008D67BE"/>
    <w:rsid w:val="008D6948"/>
    <w:rsid w:val="008D6BE4"/>
    <w:rsid w:val="008D7250"/>
    <w:rsid w:val="008D7E41"/>
    <w:rsid w:val="008E0F25"/>
    <w:rsid w:val="008E1104"/>
    <w:rsid w:val="008E11B8"/>
    <w:rsid w:val="008E1708"/>
    <w:rsid w:val="008E1906"/>
    <w:rsid w:val="008E1B9A"/>
    <w:rsid w:val="008E281A"/>
    <w:rsid w:val="008E2C89"/>
    <w:rsid w:val="008E3054"/>
    <w:rsid w:val="008E349A"/>
    <w:rsid w:val="008E3643"/>
    <w:rsid w:val="008E3C8E"/>
    <w:rsid w:val="008E4BA2"/>
    <w:rsid w:val="008E5DBE"/>
    <w:rsid w:val="008E6267"/>
    <w:rsid w:val="008E78DC"/>
    <w:rsid w:val="008E7AE3"/>
    <w:rsid w:val="008E7E00"/>
    <w:rsid w:val="008F0600"/>
    <w:rsid w:val="008F0EC7"/>
    <w:rsid w:val="008F0F4B"/>
    <w:rsid w:val="008F1859"/>
    <w:rsid w:val="008F232E"/>
    <w:rsid w:val="008F2E4A"/>
    <w:rsid w:val="008F4585"/>
    <w:rsid w:val="008F4A5E"/>
    <w:rsid w:val="008F52A5"/>
    <w:rsid w:val="008F5E2D"/>
    <w:rsid w:val="008F60A5"/>
    <w:rsid w:val="008F60E8"/>
    <w:rsid w:val="008F6294"/>
    <w:rsid w:val="008F65B3"/>
    <w:rsid w:val="008F6664"/>
    <w:rsid w:val="008F66A7"/>
    <w:rsid w:val="008F72C0"/>
    <w:rsid w:val="008F730F"/>
    <w:rsid w:val="00900BC9"/>
    <w:rsid w:val="00900F39"/>
    <w:rsid w:val="00901FC6"/>
    <w:rsid w:val="00903220"/>
    <w:rsid w:val="00903420"/>
    <w:rsid w:val="00903E8F"/>
    <w:rsid w:val="00903E94"/>
    <w:rsid w:val="00905463"/>
    <w:rsid w:val="009060C9"/>
    <w:rsid w:val="0090620F"/>
    <w:rsid w:val="00906449"/>
    <w:rsid w:val="009069DD"/>
    <w:rsid w:val="0090719F"/>
    <w:rsid w:val="009076A4"/>
    <w:rsid w:val="00907DD7"/>
    <w:rsid w:val="00907F66"/>
    <w:rsid w:val="009103FF"/>
    <w:rsid w:val="00910C13"/>
    <w:rsid w:val="00911DF1"/>
    <w:rsid w:val="009123DF"/>
    <w:rsid w:val="009129A2"/>
    <w:rsid w:val="00912B63"/>
    <w:rsid w:val="00912CA1"/>
    <w:rsid w:val="00912FF0"/>
    <w:rsid w:val="009135A1"/>
    <w:rsid w:val="00914137"/>
    <w:rsid w:val="009149EA"/>
    <w:rsid w:val="00914DDC"/>
    <w:rsid w:val="00916770"/>
    <w:rsid w:val="00916837"/>
    <w:rsid w:val="00916C93"/>
    <w:rsid w:val="0091713B"/>
    <w:rsid w:val="0091740E"/>
    <w:rsid w:val="009174D6"/>
    <w:rsid w:val="0092047F"/>
    <w:rsid w:val="009205D9"/>
    <w:rsid w:val="00920D0F"/>
    <w:rsid w:val="00921761"/>
    <w:rsid w:val="00922E4F"/>
    <w:rsid w:val="0092308E"/>
    <w:rsid w:val="00923191"/>
    <w:rsid w:val="00923BF4"/>
    <w:rsid w:val="00923D6A"/>
    <w:rsid w:val="009253CF"/>
    <w:rsid w:val="00926917"/>
    <w:rsid w:val="009304CC"/>
    <w:rsid w:val="00930ACB"/>
    <w:rsid w:val="00931E71"/>
    <w:rsid w:val="009321B2"/>
    <w:rsid w:val="00932567"/>
    <w:rsid w:val="009326C0"/>
    <w:rsid w:val="00932775"/>
    <w:rsid w:val="009332B3"/>
    <w:rsid w:val="00933E2F"/>
    <w:rsid w:val="00933E50"/>
    <w:rsid w:val="00934512"/>
    <w:rsid w:val="0093587B"/>
    <w:rsid w:val="00935E28"/>
    <w:rsid w:val="00935EF1"/>
    <w:rsid w:val="00935FDD"/>
    <w:rsid w:val="009369CF"/>
    <w:rsid w:val="00936B79"/>
    <w:rsid w:val="00936EF1"/>
    <w:rsid w:val="0093755D"/>
    <w:rsid w:val="00937E64"/>
    <w:rsid w:val="00941363"/>
    <w:rsid w:val="00941BE4"/>
    <w:rsid w:val="00942755"/>
    <w:rsid w:val="00943FB2"/>
    <w:rsid w:val="009440FB"/>
    <w:rsid w:val="00945312"/>
    <w:rsid w:val="009453E6"/>
    <w:rsid w:val="009457AC"/>
    <w:rsid w:val="00945D6D"/>
    <w:rsid w:val="00946009"/>
    <w:rsid w:val="009461E3"/>
    <w:rsid w:val="00946257"/>
    <w:rsid w:val="0094693D"/>
    <w:rsid w:val="00946A8E"/>
    <w:rsid w:val="009479C6"/>
    <w:rsid w:val="00947B96"/>
    <w:rsid w:val="00951931"/>
    <w:rsid w:val="00952AE4"/>
    <w:rsid w:val="009533DE"/>
    <w:rsid w:val="00953586"/>
    <w:rsid w:val="009547E5"/>
    <w:rsid w:val="00954A92"/>
    <w:rsid w:val="0095500F"/>
    <w:rsid w:val="00955338"/>
    <w:rsid w:val="0095555B"/>
    <w:rsid w:val="00955870"/>
    <w:rsid w:val="009558A2"/>
    <w:rsid w:val="009559E9"/>
    <w:rsid w:val="00955D13"/>
    <w:rsid w:val="00955FE4"/>
    <w:rsid w:val="009561E2"/>
    <w:rsid w:val="00956981"/>
    <w:rsid w:val="0096035E"/>
    <w:rsid w:val="00960364"/>
    <w:rsid w:val="009611EF"/>
    <w:rsid w:val="009618CD"/>
    <w:rsid w:val="00963F5B"/>
    <w:rsid w:val="0096407A"/>
    <w:rsid w:val="00964364"/>
    <w:rsid w:val="00965582"/>
    <w:rsid w:val="0096584C"/>
    <w:rsid w:val="0096595D"/>
    <w:rsid w:val="009659CC"/>
    <w:rsid w:val="00966377"/>
    <w:rsid w:val="009664F6"/>
    <w:rsid w:val="009669BA"/>
    <w:rsid w:val="0097034B"/>
    <w:rsid w:val="0097094E"/>
    <w:rsid w:val="00970E50"/>
    <w:rsid w:val="00970F32"/>
    <w:rsid w:val="00971963"/>
    <w:rsid w:val="00971ABC"/>
    <w:rsid w:val="00971D1A"/>
    <w:rsid w:val="00971D62"/>
    <w:rsid w:val="00976568"/>
    <w:rsid w:val="0097687A"/>
    <w:rsid w:val="009777DC"/>
    <w:rsid w:val="00980381"/>
    <w:rsid w:val="00980627"/>
    <w:rsid w:val="00981C1E"/>
    <w:rsid w:val="00981C7E"/>
    <w:rsid w:val="00981EAC"/>
    <w:rsid w:val="0098390D"/>
    <w:rsid w:val="00983A20"/>
    <w:rsid w:val="00984BFA"/>
    <w:rsid w:val="00986C20"/>
    <w:rsid w:val="00986C74"/>
    <w:rsid w:val="00986E30"/>
    <w:rsid w:val="00987187"/>
    <w:rsid w:val="00987DBB"/>
    <w:rsid w:val="00990B72"/>
    <w:rsid w:val="00991A04"/>
    <w:rsid w:val="00991D8E"/>
    <w:rsid w:val="0099232C"/>
    <w:rsid w:val="00992E00"/>
    <w:rsid w:val="0099323D"/>
    <w:rsid w:val="00993645"/>
    <w:rsid w:val="00993BD5"/>
    <w:rsid w:val="00994120"/>
    <w:rsid w:val="009943EE"/>
    <w:rsid w:val="009944B9"/>
    <w:rsid w:val="00994B65"/>
    <w:rsid w:val="0099579F"/>
    <w:rsid w:val="009978EB"/>
    <w:rsid w:val="00997B41"/>
    <w:rsid w:val="009A00AE"/>
    <w:rsid w:val="009A0824"/>
    <w:rsid w:val="009A0BB2"/>
    <w:rsid w:val="009A1283"/>
    <w:rsid w:val="009A17FF"/>
    <w:rsid w:val="009A19BA"/>
    <w:rsid w:val="009A1D26"/>
    <w:rsid w:val="009A206F"/>
    <w:rsid w:val="009A20EE"/>
    <w:rsid w:val="009A22AD"/>
    <w:rsid w:val="009A2FA7"/>
    <w:rsid w:val="009A3977"/>
    <w:rsid w:val="009A3B38"/>
    <w:rsid w:val="009A47DD"/>
    <w:rsid w:val="009A4ED0"/>
    <w:rsid w:val="009A57FC"/>
    <w:rsid w:val="009A785B"/>
    <w:rsid w:val="009B02C7"/>
    <w:rsid w:val="009B0A85"/>
    <w:rsid w:val="009B0A8A"/>
    <w:rsid w:val="009B0D95"/>
    <w:rsid w:val="009B1CB0"/>
    <w:rsid w:val="009B277C"/>
    <w:rsid w:val="009B281B"/>
    <w:rsid w:val="009B2B14"/>
    <w:rsid w:val="009B2E01"/>
    <w:rsid w:val="009B3734"/>
    <w:rsid w:val="009B38F2"/>
    <w:rsid w:val="009B3B5E"/>
    <w:rsid w:val="009B3BC3"/>
    <w:rsid w:val="009B423B"/>
    <w:rsid w:val="009B4E18"/>
    <w:rsid w:val="009B53C3"/>
    <w:rsid w:val="009B5483"/>
    <w:rsid w:val="009B6276"/>
    <w:rsid w:val="009B66E3"/>
    <w:rsid w:val="009B6E28"/>
    <w:rsid w:val="009B6ECA"/>
    <w:rsid w:val="009B714D"/>
    <w:rsid w:val="009B72D4"/>
    <w:rsid w:val="009B73F3"/>
    <w:rsid w:val="009C0B3C"/>
    <w:rsid w:val="009C0FBA"/>
    <w:rsid w:val="009C0FD0"/>
    <w:rsid w:val="009C10A0"/>
    <w:rsid w:val="009C2907"/>
    <w:rsid w:val="009C3D76"/>
    <w:rsid w:val="009C3FE1"/>
    <w:rsid w:val="009C400D"/>
    <w:rsid w:val="009C4C86"/>
    <w:rsid w:val="009C6142"/>
    <w:rsid w:val="009C75C7"/>
    <w:rsid w:val="009C79ED"/>
    <w:rsid w:val="009C7E11"/>
    <w:rsid w:val="009D0921"/>
    <w:rsid w:val="009D19D4"/>
    <w:rsid w:val="009D1A78"/>
    <w:rsid w:val="009D1BBE"/>
    <w:rsid w:val="009D1ED6"/>
    <w:rsid w:val="009D3D92"/>
    <w:rsid w:val="009D41C3"/>
    <w:rsid w:val="009D473C"/>
    <w:rsid w:val="009D4770"/>
    <w:rsid w:val="009D5CE9"/>
    <w:rsid w:val="009D6703"/>
    <w:rsid w:val="009D69EA"/>
    <w:rsid w:val="009D6D06"/>
    <w:rsid w:val="009D764F"/>
    <w:rsid w:val="009D77ED"/>
    <w:rsid w:val="009D786F"/>
    <w:rsid w:val="009D7CC1"/>
    <w:rsid w:val="009E0546"/>
    <w:rsid w:val="009E0DCA"/>
    <w:rsid w:val="009E1CBB"/>
    <w:rsid w:val="009E2028"/>
    <w:rsid w:val="009E252D"/>
    <w:rsid w:val="009E26FB"/>
    <w:rsid w:val="009E2AC8"/>
    <w:rsid w:val="009E2D31"/>
    <w:rsid w:val="009E2FE8"/>
    <w:rsid w:val="009E3343"/>
    <w:rsid w:val="009E443C"/>
    <w:rsid w:val="009E45A3"/>
    <w:rsid w:val="009E4889"/>
    <w:rsid w:val="009E4AA5"/>
    <w:rsid w:val="009E4B10"/>
    <w:rsid w:val="009E4B98"/>
    <w:rsid w:val="009E651C"/>
    <w:rsid w:val="009E6598"/>
    <w:rsid w:val="009E7021"/>
    <w:rsid w:val="009E70AA"/>
    <w:rsid w:val="009E71B6"/>
    <w:rsid w:val="009F015D"/>
    <w:rsid w:val="009F031A"/>
    <w:rsid w:val="009F2557"/>
    <w:rsid w:val="009F2919"/>
    <w:rsid w:val="009F3769"/>
    <w:rsid w:val="009F377A"/>
    <w:rsid w:val="009F3AC9"/>
    <w:rsid w:val="009F3FB6"/>
    <w:rsid w:val="009F42A6"/>
    <w:rsid w:val="009F5DA8"/>
    <w:rsid w:val="009F6614"/>
    <w:rsid w:val="009F6F54"/>
    <w:rsid w:val="009F78CE"/>
    <w:rsid w:val="00A007AC"/>
    <w:rsid w:val="00A014E2"/>
    <w:rsid w:val="00A01C17"/>
    <w:rsid w:val="00A02846"/>
    <w:rsid w:val="00A037AD"/>
    <w:rsid w:val="00A04973"/>
    <w:rsid w:val="00A04DF3"/>
    <w:rsid w:val="00A068CC"/>
    <w:rsid w:val="00A0702D"/>
    <w:rsid w:val="00A0732E"/>
    <w:rsid w:val="00A07BCB"/>
    <w:rsid w:val="00A07FED"/>
    <w:rsid w:val="00A100D5"/>
    <w:rsid w:val="00A10937"/>
    <w:rsid w:val="00A10AAC"/>
    <w:rsid w:val="00A10CAA"/>
    <w:rsid w:val="00A10CC1"/>
    <w:rsid w:val="00A10E32"/>
    <w:rsid w:val="00A120A6"/>
    <w:rsid w:val="00A12535"/>
    <w:rsid w:val="00A13205"/>
    <w:rsid w:val="00A145C6"/>
    <w:rsid w:val="00A145FE"/>
    <w:rsid w:val="00A15006"/>
    <w:rsid w:val="00A15DCA"/>
    <w:rsid w:val="00A15DED"/>
    <w:rsid w:val="00A160F8"/>
    <w:rsid w:val="00A16ECB"/>
    <w:rsid w:val="00A174B1"/>
    <w:rsid w:val="00A17834"/>
    <w:rsid w:val="00A20AFD"/>
    <w:rsid w:val="00A20FAA"/>
    <w:rsid w:val="00A21618"/>
    <w:rsid w:val="00A21C52"/>
    <w:rsid w:val="00A22CBA"/>
    <w:rsid w:val="00A232AC"/>
    <w:rsid w:val="00A237FF"/>
    <w:rsid w:val="00A23B1B"/>
    <w:rsid w:val="00A24FB3"/>
    <w:rsid w:val="00A2686D"/>
    <w:rsid w:val="00A26C00"/>
    <w:rsid w:val="00A30785"/>
    <w:rsid w:val="00A30B75"/>
    <w:rsid w:val="00A30BBD"/>
    <w:rsid w:val="00A31068"/>
    <w:rsid w:val="00A3122F"/>
    <w:rsid w:val="00A315AF"/>
    <w:rsid w:val="00A31C8B"/>
    <w:rsid w:val="00A31E7D"/>
    <w:rsid w:val="00A32A3E"/>
    <w:rsid w:val="00A33F6F"/>
    <w:rsid w:val="00A34651"/>
    <w:rsid w:val="00A34BE3"/>
    <w:rsid w:val="00A34EDF"/>
    <w:rsid w:val="00A36529"/>
    <w:rsid w:val="00A3697D"/>
    <w:rsid w:val="00A3758A"/>
    <w:rsid w:val="00A37936"/>
    <w:rsid w:val="00A379B2"/>
    <w:rsid w:val="00A37A4E"/>
    <w:rsid w:val="00A37B6B"/>
    <w:rsid w:val="00A41C98"/>
    <w:rsid w:val="00A420CC"/>
    <w:rsid w:val="00A42B14"/>
    <w:rsid w:val="00A42D08"/>
    <w:rsid w:val="00A432F0"/>
    <w:rsid w:val="00A43873"/>
    <w:rsid w:val="00A4532B"/>
    <w:rsid w:val="00A45A3E"/>
    <w:rsid w:val="00A47E15"/>
    <w:rsid w:val="00A5028E"/>
    <w:rsid w:val="00A505B1"/>
    <w:rsid w:val="00A50B2A"/>
    <w:rsid w:val="00A51308"/>
    <w:rsid w:val="00A5131B"/>
    <w:rsid w:val="00A51D1E"/>
    <w:rsid w:val="00A530D5"/>
    <w:rsid w:val="00A539A9"/>
    <w:rsid w:val="00A53BBE"/>
    <w:rsid w:val="00A5453D"/>
    <w:rsid w:val="00A55055"/>
    <w:rsid w:val="00A565EA"/>
    <w:rsid w:val="00A57E21"/>
    <w:rsid w:val="00A60ABF"/>
    <w:rsid w:val="00A610FF"/>
    <w:rsid w:val="00A61354"/>
    <w:rsid w:val="00A618E3"/>
    <w:rsid w:val="00A61BF8"/>
    <w:rsid w:val="00A6233B"/>
    <w:rsid w:val="00A627AC"/>
    <w:rsid w:val="00A6364D"/>
    <w:rsid w:val="00A6369C"/>
    <w:rsid w:val="00A63883"/>
    <w:rsid w:val="00A64C34"/>
    <w:rsid w:val="00A654C9"/>
    <w:rsid w:val="00A6561B"/>
    <w:rsid w:val="00A65EBF"/>
    <w:rsid w:val="00A65F40"/>
    <w:rsid w:val="00A66421"/>
    <w:rsid w:val="00A666B9"/>
    <w:rsid w:val="00A673A2"/>
    <w:rsid w:val="00A67FD1"/>
    <w:rsid w:val="00A704DF"/>
    <w:rsid w:val="00A70A25"/>
    <w:rsid w:val="00A70C91"/>
    <w:rsid w:val="00A71AAA"/>
    <w:rsid w:val="00A725F6"/>
    <w:rsid w:val="00A73012"/>
    <w:rsid w:val="00A73367"/>
    <w:rsid w:val="00A73C3F"/>
    <w:rsid w:val="00A76D29"/>
    <w:rsid w:val="00A775C9"/>
    <w:rsid w:val="00A777C1"/>
    <w:rsid w:val="00A77F95"/>
    <w:rsid w:val="00A80460"/>
    <w:rsid w:val="00A80CD2"/>
    <w:rsid w:val="00A8165B"/>
    <w:rsid w:val="00A82894"/>
    <w:rsid w:val="00A86434"/>
    <w:rsid w:val="00A866AC"/>
    <w:rsid w:val="00A869FE"/>
    <w:rsid w:val="00A877E8"/>
    <w:rsid w:val="00A878F0"/>
    <w:rsid w:val="00A9114F"/>
    <w:rsid w:val="00A9319D"/>
    <w:rsid w:val="00A9397F"/>
    <w:rsid w:val="00A948ED"/>
    <w:rsid w:val="00A95473"/>
    <w:rsid w:val="00A95611"/>
    <w:rsid w:val="00A95B2E"/>
    <w:rsid w:val="00A96243"/>
    <w:rsid w:val="00A964BA"/>
    <w:rsid w:val="00A9658C"/>
    <w:rsid w:val="00AA09C2"/>
    <w:rsid w:val="00AA0C06"/>
    <w:rsid w:val="00AA1782"/>
    <w:rsid w:val="00AA2245"/>
    <w:rsid w:val="00AA22F1"/>
    <w:rsid w:val="00AA28E8"/>
    <w:rsid w:val="00AA302A"/>
    <w:rsid w:val="00AA3730"/>
    <w:rsid w:val="00AA385D"/>
    <w:rsid w:val="00AA469C"/>
    <w:rsid w:val="00AA61FC"/>
    <w:rsid w:val="00AA6B13"/>
    <w:rsid w:val="00AA705C"/>
    <w:rsid w:val="00AA73BC"/>
    <w:rsid w:val="00AA7A9B"/>
    <w:rsid w:val="00AA7B52"/>
    <w:rsid w:val="00AB08AE"/>
    <w:rsid w:val="00AB0B6E"/>
    <w:rsid w:val="00AB1AB9"/>
    <w:rsid w:val="00AB22C8"/>
    <w:rsid w:val="00AB46C0"/>
    <w:rsid w:val="00AB4782"/>
    <w:rsid w:val="00AB578A"/>
    <w:rsid w:val="00AB5E0D"/>
    <w:rsid w:val="00AB6EA4"/>
    <w:rsid w:val="00AB7DBA"/>
    <w:rsid w:val="00AC11F6"/>
    <w:rsid w:val="00AC26D1"/>
    <w:rsid w:val="00AC2BEB"/>
    <w:rsid w:val="00AC2DFC"/>
    <w:rsid w:val="00AC2F5E"/>
    <w:rsid w:val="00AC2FD2"/>
    <w:rsid w:val="00AC33C6"/>
    <w:rsid w:val="00AC3D85"/>
    <w:rsid w:val="00AC456D"/>
    <w:rsid w:val="00AC58BB"/>
    <w:rsid w:val="00AC6833"/>
    <w:rsid w:val="00AC720D"/>
    <w:rsid w:val="00AC7D64"/>
    <w:rsid w:val="00AD04CF"/>
    <w:rsid w:val="00AD238F"/>
    <w:rsid w:val="00AD2837"/>
    <w:rsid w:val="00AD33E6"/>
    <w:rsid w:val="00AD3B21"/>
    <w:rsid w:val="00AD50AF"/>
    <w:rsid w:val="00AD5D06"/>
    <w:rsid w:val="00AD6783"/>
    <w:rsid w:val="00AD781F"/>
    <w:rsid w:val="00AE12A1"/>
    <w:rsid w:val="00AE44CF"/>
    <w:rsid w:val="00AE50DD"/>
    <w:rsid w:val="00AE5526"/>
    <w:rsid w:val="00AE56B4"/>
    <w:rsid w:val="00AE6619"/>
    <w:rsid w:val="00AE7302"/>
    <w:rsid w:val="00AF0BF9"/>
    <w:rsid w:val="00AF0C4E"/>
    <w:rsid w:val="00AF15D0"/>
    <w:rsid w:val="00AF2371"/>
    <w:rsid w:val="00AF2AFB"/>
    <w:rsid w:val="00AF2BAB"/>
    <w:rsid w:val="00AF34AC"/>
    <w:rsid w:val="00AF3A22"/>
    <w:rsid w:val="00AF3AEF"/>
    <w:rsid w:val="00AF476C"/>
    <w:rsid w:val="00AF4D1F"/>
    <w:rsid w:val="00AF6739"/>
    <w:rsid w:val="00AF67D7"/>
    <w:rsid w:val="00AF7773"/>
    <w:rsid w:val="00AF787D"/>
    <w:rsid w:val="00AF7AD1"/>
    <w:rsid w:val="00AF7EC8"/>
    <w:rsid w:val="00B00869"/>
    <w:rsid w:val="00B01B73"/>
    <w:rsid w:val="00B01ECB"/>
    <w:rsid w:val="00B039F7"/>
    <w:rsid w:val="00B03EA6"/>
    <w:rsid w:val="00B04087"/>
    <w:rsid w:val="00B04711"/>
    <w:rsid w:val="00B05C1E"/>
    <w:rsid w:val="00B06E64"/>
    <w:rsid w:val="00B06E80"/>
    <w:rsid w:val="00B07209"/>
    <w:rsid w:val="00B07A48"/>
    <w:rsid w:val="00B07B73"/>
    <w:rsid w:val="00B10341"/>
    <w:rsid w:val="00B10923"/>
    <w:rsid w:val="00B10CC9"/>
    <w:rsid w:val="00B13469"/>
    <w:rsid w:val="00B13664"/>
    <w:rsid w:val="00B13BD5"/>
    <w:rsid w:val="00B13BF5"/>
    <w:rsid w:val="00B13CDC"/>
    <w:rsid w:val="00B151FA"/>
    <w:rsid w:val="00B15F85"/>
    <w:rsid w:val="00B16340"/>
    <w:rsid w:val="00B16633"/>
    <w:rsid w:val="00B170C0"/>
    <w:rsid w:val="00B171E1"/>
    <w:rsid w:val="00B17BC8"/>
    <w:rsid w:val="00B20817"/>
    <w:rsid w:val="00B219E7"/>
    <w:rsid w:val="00B2215D"/>
    <w:rsid w:val="00B224E8"/>
    <w:rsid w:val="00B225E7"/>
    <w:rsid w:val="00B22BE1"/>
    <w:rsid w:val="00B232CE"/>
    <w:rsid w:val="00B23372"/>
    <w:rsid w:val="00B24CCD"/>
    <w:rsid w:val="00B26425"/>
    <w:rsid w:val="00B27F0A"/>
    <w:rsid w:val="00B31E04"/>
    <w:rsid w:val="00B32223"/>
    <w:rsid w:val="00B3226F"/>
    <w:rsid w:val="00B332DA"/>
    <w:rsid w:val="00B334DB"/>
    <w:rsid w:val="00B3540F"/>
    <w:rsid w:val="00B3612B"/>
    <w:rsid w:val="00B36694"/>
    <w:rsid w:val="00B366FD"/>
    <w:rsid w:val="00B36CD0"/>
    <w:rsid w:val="00B37283"/>
    <w:rsid w:val="00B372C7"/>
    <w:rsid w:val="00B37F1C"/>
    <w:rsid w:val="00B40E78"/>
    <w:rsid w:val="00B410A6"/>
    <w:rsid w:val="00B41413"/>
    <w:rsid w:val="00B414D0"/>
    <w:rsid w:val="00B417B8"/>
    <w:rsid w:val="00B421DD"/>
    <w:rsid w:val="00B42932"/>
    <w:rsid w:val="00B4504A"/>
    <w:rsid w:val="00B45894"/>
    <w:rsid w:val="00B464EE"/>
    <w:rsid w:val="00B46FED"/>
    <w:rsid w:val="00B47181"/>
    <w:rsid w:val="00B51244"/>
    <w:rsid w:val="00B51770"/>
    <w:rsid w:val="00B52006"/>
    <w:rsid w:val="00B53686"/>
    <w:rsid w:val="00B53A36"/>
    <w:rsid w:val="00B53C3A"/>
    <w:rsid w:val="00B54E81"/>
    <w:rsid w:val="00B5529D"/>
    <w:rsid w:val="00B55511"/>
    <w:rsid w:val="00B555AF"/>
    <w:rsid w:val="00B56501"/>
    <w:rsid w:val="00B5653A"/>
    <w:rsid w:val="00B571F8"/>
    <w:rsid w:val="00B5774D"/>
    <w:rsid w:val="00B57E0B"/>
    <w:rsid w:val="00B57FC1"/>
    <w:rsid w:val="00B60241"/>
    <w:rsid w:val="00B60CEF"/>
    <w:rsid w:val="00B60DBB"/>
    <w:rsid w:val="00B6140C"/>
    <w:rsid w:val="00B625D5"/>
    <w:rsid w:val="00B62820"/>
    <w:rsid w:val="00B630C4"/>
    <w:rsid w:val="00B6326E"/>
    <w:rsid w:val="00B6482F"/>
    <w:rsid w:val="00B65208"/>
    <w:rsid w:val="00B66333"/>
    <w:rsid w:val="00B663E5"/>
    <w:rsid w:val="00B671BE"/>
    <w:rsid w:val="00B6770D"/>
    <w:rsid w:val="00B67CF0"/>
    <w:rsid w:val="00B71DCF"/>
    <w:rsid w:val="00B71EF1"/>
    <w:rsid w:val="00B72B00"/>
    <w:rsid w:val="00B74B3F"/>
    <w:rsid w:val="00B75CEA"/>
    <w:rsid w:val="00B76542"/>
    <w:rsid w:val="00B7701D"/>
    <w:rsid w:val="00B7708A"/>
    <w:rsid w:val="00B81791"/>
    <w:rsid w:val="00B8180F"/>
    <w:rsid w:val="00B81B45"/>
    <w:rsid w:val="00B81C14"/>
    <w:rsid w:val="00B825DB"/>
    <w:rsid w:val="00B826C2"/>
    <w:rsid w:val="00B82DC9"/>
    <w:rsid w:val="00B82FF6"/>
    <w:rsid w:val="00B837A6"/>
    <w:rsid w:val="00B8479C"/>
    <w:rsid w:val="00B8505C"/>
    <w:rsid w:val="00B85514"/>
    <w:rsid w:val="00B855B1"/>
    <w:rsid w:val="00B85DAD"/>
    <w:rsid w:val="00B86041"/>
    <w:rsid w:val="00B865B8"/>
    <w:rsid w:val="00B86850"/>
    <w:rsid w:val="00B86BA0"/>
    <w:rsid w:val="00B86EB1"/>
    <w:rsid w:val="00B87777"/>
    <w:rsid w:val="00B87ED1"/>
    <w:rsid w:val="00B87FEA"/>
    <w:rsid w:val="00B9102B"/>
    <w:rsid w:val="00B91D8A"/>
    <w:rsid w:val="00B9205E"/>
    <w:rsid w:val="00B9350D"/>
    <w:rsid w:val="00B96CBD"/>
    <w:rsid w:val="00BA1122"/>
    <w:rsid w:val="00BA1217"/>
    <w:rsid w:val="00BA1A0D"/>
    <w:rsid w:val="00BA1CBA"/>
    <w:rsid w:val="00BA1ED6"/>
    <w:rsid w:val="00BA21C2"/>
    <w:rsid w:val="00BA2301"/>
    <w:rsid w:val="00BA2AFD"/>
    <w:rsid w:val="00BA2D10"/>
    <w:rsid w:val="00BA3199"/>
    <w:rsid w:val="00BA35A9"/>
    <w:rsid w:val="00BA3780"/>
    <w:rsid w:val="00BA3FDE"/>
    <w:rsid w:val="00BA552C"/>
    <w:rsid w:val="00BA57C8"/>
    <w:rsid w:val="00BA5BFD"/>
    <w:rsid w:val="00BA5EFE"/>
    <w:rsid w:val="00BA6AF3"/>
    <w:rsid w:val="00BA7095"/>
    <w:rsid w:val="00BA768A"/>
    <w:rsid w:val="00BB0063"/>
    <w:rsid w:val="00BB07FF"/>
    <w:rsid w:val="00BB1013"/>
    <w:rsid w:val="00BB1338"/>
    <w:rsid w:val="00BB1FB4"/>
    <w:rsid w:val="00BB26E9"/>
    <w:rsid w:val="00BB2AB1"/>
    <w:rsid w:val="00BB2BC5"/>
    <w:rsid w:val="00BB2BF5"/>
    <w:rsid w:val="00BB2EE9"/>
    <w:rsid w:val="00BB3809"/>
    <w:rsid w:val="00BB43B8"/>
    <w:rsid w:val="00BB4BD3"/>
    <w:rsid w:val="00BB5935"/>
    <w:rsid w:val="00BB6BCC"/>
    <w:rsid w:val="00BB7A43"/>
    <w:rsid w:val="00BB7A86"/>
    <w:rsid w:val="00BB7E26"/>
    <w:rsid w:val="00BB7E36"/>
    <w:rsid w:val="00BC0202"/>
    <w:rsid w:val="00BC0596"/>
    <w:rsid w:val="00BC082F"/>
    <w:rsid w:val="00BC14EB"/>
    <w:rsid w:val="00BC246D"/>
    <w:rsid w:val="00BC2D82"/>
    <w:rsid w:val="00BC31AB"/>
    <w:rsid w:val="00BC48CA"/>
    <w:rsid w:val="00BC511F"/>
    <w:rsid w:val="00BC549F"/>
    <w:rsid w:val="00BC559A"/>
    <w:rsid w:val="00BC61E0"/>
    <w:rsid w:val="00BC6D1F"/>
    <w:rsid w:val="00BC7930"/>
    <w:rsid w:val="00BD01FE"/>
    <w:rsid w:val="00BD02A6"/>
    <w:rsid w:val="00BD124B"/>
    <w:rsid w:val="00BD1706"/>
    <w:rsid w:val="00BD1F9A"/>
    <w:rsid w:val="00BD507C"/>
    <w:rsid w:val="00BD5DDC"/>
    <w:rsid w:val="00BD5E14"/>
    <w:rsid w:val="00BD6218"/>
    <w:rsid w:val="00BD62CB"/>
    <w:rsid w:val="00BD72A6"/>
    <w:rsid w:val="00BD78ED"/>
    <w:rsid w:val="00BD7A1A"/>
    <w:rsid w:val="00BD7F09"/>
    <w:rsid w:val="00BE00FF"/>
    <w:rsid w:val="00BE03F6"/>
    <w:rsid w:val="00BE2A58"/>
    <w:rsid w:val="00BE2B1E"/>
    <w:rsid w:val="00BE2C1C"/>
    <w:rsid w:val="00BE301D"/>
    <w:rsid w:val="00BE3224"/>
    <w:rsid w:val="00BE38C4"/>
    <w:rsid w:val="00BE3F40"/>
    <w:rsid w:val="00BE43F8"/>
    <w:rsid w:val="00BE4AFA"/>
    <w:rsid w:val="00BE54FC"/>
    <w:rsid w:val="00BE588B"/>
    <w:rsid w:val="00BE65E7"/>
    <w:rsid w:val="00BE6B9F"/>
    <w:rsid w:val="00BE6BA0"/>
    <w:rsid w:val="00BE6FAC"/>
    <w:rsid w:val="00BE7568"/>
    <w:rsid w:val="00BF05B3"/>
    <w:rsid w:val="00BF13B7"/>
    <w:rsid w:val="00BF2A36"/>
    <w:rsid w:val="00BF33B9"/>
    <w:rsid w:val="00BF37BE"/>
    <w:rsid w:val="00BF3FA9"/>
    <w:rsid w:val="00BF40E4"/>
    <w:rsid w:val="00BF518B"/>
    <w:rsid w:val="00C01182"/>
    <w:rsid w:val="00C013DB"/>
    <w:rsid w:val="00C01741"/>
    <w:rsid w:val="00C01E30"/>
    <w:rsid w:val="00C02AEA"/>
    <w:rsid w:val="00C031A6"/>
    <w:rsid w:val="00C034F9"/>
    <w:rsid w:val="00C03FAD"/>
    <w:rsid w:val="00C04413"/>
    <w:rsid w:val="00C04E0E"/>
    <w:rsid w:val="00C052ED"/>
    <w:rsid w:val="00C058F1"/>
    <w:rsid w:val="00C05BCD"/>
    <w:rsid w:val="00C06114"/>
    <w:rsid w:val="00C07438"/>
    <w:rsid w:val="00C10E52"/>
    <w:rsid w:val="00C10E7E"/>
    <w:rsid w:val="00C110F6"/>
    <w:rsid w:val="00C11BFD"/>
    <w:rsid w:val="00C11DF2"/>
    <w:rsid w:val="00C11E37"/>
    <w:rsid w:val="00C12245"/>
    <w:rsid w:val="00C13883"/>
    <w:rsid w:val="00C1404D"/>
    <w:rsid w:val="00C14599"/>
    <w:rsid w:val="00C1459E"/>
    <w:rsid w:val="00C15A51"/>
    <w:rsid w:val="00C16135"/>
    <w:rsid w:val="00C16BCE"/>
    <w:rsid w:val="00C17A86"/>
    <w:rsid w:val="00C20680"/>
    <w:rsid w:val="00C2103B"/>
    <w:rsid w:val="00C217DD"/>
    <w:rsid w:val="00C21A05"/>
    <w:rsid w:val="00C21D97"/>
    <w:rsid w:val="00C22830"/>
    <w:rsid w:val="00C22DD2"/>
    <w:rsid w:val="00C23580"/>
    <w:rsid w:val="00C24BFD"/>
    <w:rsid w:val="00C24D5D"/>
    <w:rsid w:val="00C250C6"/>
    <w:rsid w:val="00C25399"/>
    <w:rsid w:val="00C256F2"/>
    <w:rsid w:val="00C25C66"/>
    <w:rsid w:val="00C264A3"/>
    <w:rsid w:val="00C26A91"/>
    <w:rsid w:val="00C26C63"/>
    <w:rsid w:val="00C26E11"/>
    <w:rsid w:val="00C26EC4"/>
    <w:rsid w:val="00C27451"/>
    <w:rsid w:val="00C278CC"/>
    <w:rsid w:val="00C30149"/>
    <w:rsid w:val="00C30E5F"/>
    <w:rsid w:val="00C3149E"/>
    <w:rsid w:val="00C31573"/>
    <w:rsid w:val="00C318C7"/>
    <w:rsid w:val="00C31949"/>
    <w:rsid w:val="00C31C51"/>
    <w:rsid w:val="00C31D1A"/>
    <w:rsid w:val="00C34951"/>
    <w:rsid w:val="00C34DA8"/>
    <w:rsid w:val="00C36393"/>
    <w:rsid w:val="00C37F68"/>
    <w:rsid w:val="00C37F6A"/>
    <w:rsid w:val="00C40F87"/>
    <w:rsid w:val="00C41016"/>
    <w:rsid w:val="00C42078"/>
    <w:rsid w:val="00C426FB"/>
    <w:rsid w:val="00C42924"/>
    <w:rsid w:val="00C42A0E"/>
    <w:rsid w:val="00C4468B"/>
    <w:rsid w:val="00C447D8"/>
    <w:rsid w:val="00C449BB"/>
    <w:rsid w:val="00C457BA"/>
    <w:rsid w:val="00C45881"/>
    <w:rsid w:val="00C45E40"/>
    <w:rsid w:val="00C46995"/>
    <w:rsid w:val="00C46DD4"/>
    <w:rsid w:val="00C46FE6"/>
    <w:rsid w:val="00C47135"/>
    <w:rsid w:val="00C471E7"/>
    <w:rsid w:val="00C474F4"/>
    <w:rsid w:val="00C47EDB"/>
    <w:rsid w:val="00C50260"/>
    <w:rsid w:val="00C507CE"/>
    <w:rsid w:val="00C51E08"/>
    <w:rsid w:val="00C52AEE"/>
    <w:rsid w:val="00C52B53"/>
    <w:rsid w:val="00C52D57"/>
    <w:rsid w:val="00C52EFF"/>
    <w:rsid w:val="00C53DBA"/>
    <w:rsid w:val="00C53FE9"/>
    <w:rsid w:val="00C555EA"/>
    <w:rsid w:val="00C5590A"/>
    <w:rsid w:val="00C55CCF"/>
    <w:rsid w:val="00C56537"/>
    <w:rsid w:val="00C57311"/>
    <w:rsid w:val="00C5748E"/>
    <w:rsid w:val="00C57EF6"/>
    <w:rsid w:val="00C60313"/>
    <w:rsid w:val="00C60331"/>
    <w:rsid w:val="00C60878"/>
    <w:rsid w:val="00C609AA"/>
    <w:rsid w:val="00C60F33"/>
    <w:rsid w:val="00C61331"/>
    <w:rsid w:val="00C615C3"/>
    <w:rsid w:val="00C619EA"/>
    <w:rsid w:val="00C61A58"/>
    <w:rsid w:val="00C61B5B"/>
    <w:rsid w:val="00C61F3C"/>
    <w:rsid w:val="00C63056"/>
    <w:rsid w:val="00C63064"/>
    <w:rsid w:val="00C63290"/>
    <w:rsid w:val="00C64675"/>
    <w:rsid w:val="00C64C5A"/>
    <w:rsid w:val="00C65DDB"/>
    <w:rsid w:val="00C65FAE"/>
    <w:rsid w:val="00C672C1"/>
    <w:rsid w:val="00C6779D"/>
    <w:rsid w:val="00C67E34"/>
    <w:rsid w:val="00C67E7D"/>
    <w:rsid w:val="00C704E7"/>
    <w:rsid w:val="00C70A47"/>
    <w:rsid w:val="00C70A9B"/>
    <w:rsid w:val="00C717CD"/>
    <w:rsid w:val="00C7198F"/>
    <w:rsid w:val="00C71996"/>
    <w:rsid w:val="00C720CF"/>
    <w:rsid w:val="00C72692"/>
    <w:rsid w:val="00C72C1E"/>
    <w:rsid w:val="00C72DBF"/>
    <w:rsid w:val="00C72EE5"/>
    <w:rsid w:val="00C732A1"/>
    <w:rsid w:val="00C73E74"/>
    <w:rsid w:val="00C744C1"/>
    <w:rsid w:val="00C74670"/>
    <w:rsid w:val="00C7492A"/>
    <w:rsid w:val="00C74DFA"/>
    <w:rsid w:val="00C763D1"/>
    <w:rsid w:val="00C76ECA"/>
    <w:rsid w:val="00C770AF"/>
    <w:rsid w:val="00C80F51"/>
    <w:rsid w:val="00C82692"/>
    <w:rsid w:val="00C8288B"/>
    <w:rsid w:val="00C828F1"/>
    <w:rsid w:val="00C82A54"/>
    <w:rsid w:val="00C82B2B"/>
    <w:rsid w:val="00C83E56"/>
    <w:rsid w:val="00C84881"/>
    <w:rsid w:val="00C84A6C"/>
    <w:rsid w:val="00C85375"/>
    <w:rsid w:val="00C8538D"/>
    <w:rsid w:val="00C876AA"/>
    <w:rsid w:val="00C901CD"/>
    <w:rsid w:val="00C907D9"/>
    <w:rsid w:val="00C909E1"/>
    <w:rsid w:val="00C914FA"/>
    <w:rsid w:val="00C919CC"/>
    <w:rsid w:val="00C91D8F"/>
    <w:rsid w:val="00C9228F"/>
    <w:rsid w:val="00C92A74"/>
    <w:rsid w:val="00C9379C"/>
    <w:rsid w:val="00C93893"/>
    <w:rsid w:val="00C94210"/>
    <w:rsid w:val="00C9442B"/>
    <w:rsid w:val="00C94505"/>
    <w:rsid w:val="00C94DA0"/>
    <w:rsid w:val="00C94E57"/>
    <w:rsid w:val="00C9509F"/>
    <w:rsid w:val="00C95174"/>
    <w:rsid w:val="00C9560E"/>
    <w:rsid w:val="00C96689"/>
    <w:rsid w:val="00C96796"/>
    <w:rsid w:val="00C9679C"/>
    <w:rsid w:val="00CA1CA3"/>
    <w:rsid w:val="00CA3863"/>
    <w:rsid w:val="00CA3CF6"/>
    <w:rsid w:val="00CA59AC"/>
    <w:rsid w:val="00CA5A38"/>
    <w:rsid w:val="00CA67B7"/>
    <w:rsid w:val="00CA7F75"/>
    <w:rsid w:val="00CB08B9"/>
    <w:rsid w:val="00CB0A14"/>
    <w:rsid w:val="00CB11DB"/>
    <w:rsid w:val="00CB18C7"/>
    <w:rsid w:val="00CB28EC"/>
    <w:rsid w:val="00CB3349"/>
    <w:rsid w:val="00CB3A34"/>
    <w:rsid w:val="00CB4AA7"/>
    <w:rsid w:val="00CB4DF8"/>
    <w:rsid w:val="00CB50B8"/>
    <w:rsid w:val="00CB57ED"/>
    <w:rsid w:val="00CB65DF"/>
    <w:rsid w:val="00CB73E1"/>
    <w:rsid w:val="00CB7656"/>
    <w:rsid w:val="00CB7665"/>
    <w:rsid w:val="00CB78E0"/>
    <w:rsid w:val="00CC0A51"/>
    <w:rsid w:val="00CC1BE5"/>
    <w:rsid w:val="00CC209F"/>
    <w:rsid w:val="00CC2D23"/>
    <w:rsid w:val="00CC3398"/>
    <w:rsid w:val="00CC3586"/>
    <w:rsid w:val="00CC3898"/>
    <w:rsid w:val="00CC3B18"/>
    <w:rsid w:val="00CC3BEE"/>
    <w:rsid w:val="00CC4884"/>
    <w:rsid w:val="00CC5B79"/>
    <w:rsid w:val="00CC6DD5"/>
    <w:rsid w:val="00CC735B"/>
    <w:rsid w:val="00CC7C96"/>
    <w:rsid w:val="00CD0B74"/>
    <w:rsid w:val="00CD11C2"/>
    <w:rsid w:val="00CD206D"/>
    <w:rsid w:val="00CD21EC"/>
    <w:rsid w:val="00CD27BF"/>
    <w:rsid w:val="00CD2F0C"/>
    <w:rsid w:val="00CD31EB"/>
    <w:rsid w:val="00CD3E4B"/>
    <w:rsid w:val="00CD4F8F"/>
    <w:rsid w:val="00CD62F2"/>
    <w:rsid w:val="00CD6CB6"/>
    <w:rsid w:val="00CD6F89"/>
    <w:rsid w:val="00CD72E8"/>
    <w:rsid w:val="00CD74BD"/>
    <w:rsid w:val="00CE0729"/>
    <w:rsid w:val="00CE07AD"/>
    <w:rsid w:val="00CE279E"/>
    <w:rsid w:val="00CE29A5"/>
    <w:rsid w:val="00CE302F"/>
    <w:rsid w:val="00CE30E7"/>
    <w:rsid w:val="00CE313C"/>
    <w:rsid w:val="00CE54D0"/>
    <w:rsid w:val="00CE57BD"/>
    <w:rsid w:val="00CE5E78"/>
    <w:rsid w:val="00CE636C"/>
    <w:rsid w:val="00CE6AC2"/>
    <w:rsid w:val="00CE6B1C"/>
    <w:rsid w:val="00CE7FE9"/>
    <w:rsid w:val="00CF038D"/>
    <w:rsid w:val="00CF23DD"/>
    <w:rsid w:val="00CF4D2F"/>
    <w:rsid w:val="00CF59FF"/>
    <w:rsid w:val="00CF6B51"/>
    <w:rsid w:val="00CF70D3"/>
    <w:rsid w:val="00D01086"/>
    <w:rsid w:val="00D011BF"/>
    <w:rsid w:val="00D014AD"/>
    <w:rsid w:val="00D01850"/>
    <w:rsid w:val="00D02A9A"/>
    <w:rsid w:val="00D02E91"/>
    <w:rsid w:val="00D02EBE"/>
    <w:rsid w:val="00D03097"/>
    <w:rsid w:val="00D03203"/>
    <w:rsid w:val="00D0358B"/>
    <w:rsid w:val="00D041B7"/>
    <w:rsid w:val="00D05103"/>
    <w:rsid w:val="00D06FA4"/>
    <w:rsid w:val="00D06FD1"/>
    <w:rsid w:val="00D11287"/>
    <w:rsid w:val="00D12032"/>
    <w:rsid w:val="00D13238"/>
    <w:rsid w:val="00D13824"/>
    <w:rsid w:val="00D14284"/>
    <w:rsid w:val="00D147C7"/>
    <w:rsid w:val="00D14B6E"/>
    <w:rsid w:val="00D14F18"/>
    <w:rsid w:val="00D16017"/>
    <w:rsid w:val="00D17B4D"/>
    <w:rsid w:val="00D17BC4"/>
    <w:rsid w:val="00D20165"/>
    <w:rsid w:val="00D2043F"/>
    <w:rsid w:val="00D205B9"/>
    <w:rsid w:val="00D21CEB"/>
    <w:rsid w:val="00D21E3C"/>
    <w:rsid w:val="00D2205B"/>
    <w:rsid w:val="00D23211"/>
    <w:rsid w:val="00D247AE"/>
    <w:rsid w:val="00D2483C"/>
    <w:rsid w:val="00D25B2D"/>
    <w:rsid w:val="00D26B75"/>
    <w:rsid w:val="00D2727A"/>
    <w:rsid w:val="00D31194"/>
    <w:rsid w:val="00D320A8"/>
    <w:rsid w:val="00D321A4"/>
    <w:rsid w:val="00D32714"/>
    <w:rsid w:val="00D32769"/>
    <w:rsid w:val="00D32A4C"/>
    <w:rsid w:val="00D32C50"/>
    <w:rsid w:val="00D3353D"/>
    <w:rsid w:val="00D34B14"/>
    <w:rsid w:val="00D35222"/>
    <w:rsid w:val="00D357F7"/>
    <w:rsid w:val="00D357FF"/>
    <w:rsid w:val="00D36108"/>
    <w:rsid w:val="00D37549"/>
    <w:rsid w:val="00D378E9"/>
    <w:rsid w:val="00D404F3"/>
    <w:rsid w:val="00D4051C"/>
    <w:rsid w:val="00D406D4"/>
    <w:rsid w:val="00D42106"/>
    <w:rsid w:val="00D43713"/>
    <w:rsid w:val="00D43E97"/>
    <w:rsid w:val="00D43FB6"/>
    <w:rsid w:val="00D440AF"/>
    <w:rsid w:val="00D45999"/>
    <w:rsid w:val="00D45F21"/>
    <w:rsid w:val="00D46B0B"/>
    <w:rsid w:val="00D46EC9"/>
    <w:rsid w:val="00D474FA"/>
    <w:rsid w:val="00D47B1B"/>
    <w:rsid w:val="00D5000D"/>
    <w:rsid w:val="00D5066E"/>
    <w:rsid w:val="00D507BC"/>
    <w:rsid w:val="00D509AB"/>
    <w:rsid w:val="00D50A31"/>
    <w:rsid w:val="00D51557"/>
    <w:rsid w:val="00D51860"/>
    <w:rsid w:val="00D526E2"/>
    <w:rsid w:val="00D5282A"/>
    <w:rsid w:val="00D52B71"/>
    <w:rsid w:val="00D532C8"/>
    <w:rsid w:val="00D533DB"/>
    <w:rsid w:val="00D537D5"/>
    <w:rsid w:val="00D53B54"/>
    <w:rsid w:val="00D53F37"/>
    <w:rsid w:val="00D556DB"/>
    <w:rsid w:val="00D55B53"/>
    <w:rsid w:val="00D56500"/>
    <w:rsid w:val="00D5709C"/>
    <w:rsid w:val="00D60D8D"/>
    <w:rsid w:val="00D60E37"/>
    <w:rsid w:val="00D62CD1"/>
    <w:rsid w:val="00D630FA"/>
    <w:rsid w:val="00D63487"/>
    <w:rsid w:val="00D64EFF"/>
    <w:rsid w:val="00D64F22"/>
    <w:rsid w:val="00D6533E"/>
    <w:rsid w:val="00D6566A"/>
    <w:rsid w:val="00D65A95"/>
    <w:rsid w:val="00D65E52"/>
    <w:rsid w:val="00D66202"/>
    <w:rsid w:val="00D66DFF"/>
    <w:rsid w:val="00D66E4C"/>
    <w:rsid w:val="00D66E79"/>
    <w:rsid w:val="00D66F75"/>
    <w:rsid w:val="00D67EE6"/>
    <w:rsid w:val="00D70101"/>
    <w:rsid w:val="00D70336"/>
    <w:rsid w:val="00D70A09"/>
    <w:rsid w:val="00D70D8B"/>
    <w:rsid w:val="00D7213D"/>
    <w:rsid w:val="00D74BF6"/>
    <w:rsid w:val="00D74CF5"/>
    <w:rsid w:val="00D75100"/>
    <w:rsid w:val="00D75251"/>
    <w:rsid w:val="00D768BF"/>
    <w:rsid w:val="00D76A87"/>
    <w:rsid w:val="00D772BE"/>
    <w:rsid w:val="00D77FFD"/>
    <w:rsid w:val="00D805F1"/>
    <w:rsid w:val="00D80EE0"/>
    <w:rsid w:val="00D81365"/>
    <w:rsid w:val="00D8146D"/>
    <w:rsid w:val="00D8174A"/>
    <w:rsid w:val="00D82F6B"/>
    <w:rsid w:val="00D835DB"/>
    <w:rsid w:val="00D83D26"/>
    <w:rsid w:val="00D84A55"/>
    <w:rsid w:val="00D85AD1"/>
    <w:rsid w:val="00D87191"/>
    <w:rsid w:val="00D87863"/>
    <w:rsid w:val="00D87879"/>
    <w:rsid w:val="00D90203"/>
    <w:rsid w:val="00D904BB"/>
    <w:rsid w:val="00D9105B"/>
    <w:rsid w:val="00D9113D"/>
    <w:rsid w:val="00D926D6"/>
    <w:rsid w:val="00D92E8A"/>
    <w:rsid w:val="00D94E3F"/>
    <w:rsid w:val="00D950C1"/>
    <w:rsid w:val="00D95361"/>
    <w:rsid w:val="00D9632E"/>
    <w:rsid w:val="00D96535"/>
    <w:rsid w:val="00D96E9E"/>
    <w:rsid w:val="00D972E6"/>
    <w:rsid w:val="00D97B2F"/>
    <w:rsid w:val="00D97C12"/>
    <w:rsid w:val="00D97CBE"/>
    <w:rsid w:val="00D97DE2"/>
    <w:rsid w:val="00D97EA6"/>
    <w:rsid w:val="00D97EEB"/>
    <w:rsid w:val="00DA0513"/>
    <w:rsid w:val="00DA0AFB"/>
    <w:rsid w:val="00DA0B67"/>
    <w:rsid w:val="00DA549C"/>
    <w:rsid w:val="00DA71C3"/>
    <w:rsid w:val="00DA7355"/>
    <w:rsid w:val="00DB10FF"/>
    <w:rsid w:val="00DB1192"/>
    <w:rsid w:val="00DB122B"/>
    <w:rsid w:val="00DB1454"/>
    <w:rsid w:val="00DB185F"/>
    <w:rsid w:val="00DB1E27"/>
    <w:rsid w:val="00DB25FD"/>
    <w:rsid w:val="00DB2A16"/>
    <w:rsid w:val="00DB3626"/>
    <w:rsid w:val="00DB3F51"/>
    <w:rsid w:val="00DB4A95"/>
    <w:rsid w:val="00DB4AE7"/>
    <w:rsid w:val="00DB4CAE"/>
    <w:rsid w:val="00DB7A05"/>
    <w:rsid w:val="00DB7F88"/>
    <w:rsid w:val="00DB7F89"/>
    <w:rsid w:val="00DC07B1"/>
    <w:rsid w:val="00DC0BDF"/>
    <w:rsid w:val="00DC0C8C"/>
    <w:rsid w:val="00DC10DF"/>
    <w:rsid w:val="00DC233F"/>
    <w:rsid w:val="00DC267F"/>
    <w:rsid w:val="00DC2BFF"/>
    <w:rsid w:val="00DC2C79"/>
    <w:rsid w:val="00DC2F22"/>
    <w:rsid w:val="00DC3EED"/>
    <w:rsid w:val="00DC3F34"/>
    <w:rsid w:val="00DC3FEC"/>
    <w:rsid w:val="00DC42D9"/>
    <w:rsid w:val="00DC4F63"/>
    <w:rsid w:val="00DC5650"/>
    <w:rsid w:val="00DC5CBC"/>
    <w:rsid w:val="00DC5D05"/>
    <w:rsid w:val="00DC79A5"/>
    <w:rsid w:val="00DD0B3C"/>
    <w:rsid w:val="00DD0F0F"/>
    <w:rsid w:val="00DD11AE"/>
    <w:rsid w:val="00DD1605"/>
    <w:rsid w:val="00DD1CAA"/>
    <w:rsid w:val="00DD316E"/>
    <w:rsid w:val="00DD3A0C"/>
    <w:rsid w:val="00DD3D94"/>
    <w:rsid w:val="00DD473E"/>
    <w:rsid w:val="00DD585E"/>
    <w:rsid w:val="00DD6048"/>
    <w:rsid w:val="00DD6869"/>
    <w:rsid w:val="00DD7173"/>
    <w:rsid w:val="00DD7541"/>
    <w:rsid w:val="00DE1498"/>
    <w:rsid w:val="00DE152B"/>
    <w:rsid w:val="00DE1D20"/>
    <w:rsid w:val="00DE28EA"/>
    <w:rsid w:val="00DE3ED0"/>
    <w:rsid w:val="00DE6C83"/>
    <w:rsid w:val="00DF07B7"/>
    <w:rsid w:val="00DF0EE9"/>
    <w:rsid w:val="00DF129A"/>
    <w:rsid w:val="00DF1DB5"/>
    <w:rsid w:val="00DF1ED8"/>
    <w:rsid w:val="00DF2835"/>
    <w:rsid w:val="00DF2E34"/>
    <w:rsid w:val="00DF439D"/>
    <w:rsid w:val="00DF4F95"/>
    <w:rsid w:val="00DF523D"/>
    <w:rsid w:val="00DF5AF5"/>
    <w:rsid w:val="00DF5E6A"/>
    <w:rsid w:val="00DF6A1D"/>
    <w:rsid w:val="00E00462"/>
    <w:rsid w:val="00E00FDA"/>
    <w:rsid w:val="00E0218E"/>
    <w:rsid w:val="00E029F2"/>
    <w:rsid w:val="00E03191"/>
    <w:rsid w:val="00E03FC6"/>
    <w:rsid w:val="00E04869"/>
    <w:rsid w:val="00E04EFA"/>
    <w:rsid w:val="00E053CA"/>
    <w:rsid w:val="00E0587B"/>
    <w:rsid w:val="00E05F8C"/>
    <w:rsid w:val="00E06108"/>
    <w:rsid w:val="00E06296"/>
    <w:rsid w:val="00E064B2"/>
    <w:rsid w:val="00E06E8E"/>
    <w:rsid w:val="00E07801"/>
    <w:rsid w:val="00E112AA"/>
    <w:rsid w:val="00E1172B"/>
    <w:rsid w:val="00E12A16"/>
    <w:rsid w:val="00E133D7"/>
    <w:rsid w:val="00E14083"/>
    <w:rsid w:val="00E141C7"/>
    <w:rsid w:val="00E1501F"/>
    <w:rsid w:val="00E161C0"/>
    <w:rsid w:val="00E16339"/>
    <w:rsid w:val="00E168E7"/>
    <w:rsid w:val="00E16EE4"/>
    <w:rsid w:val="00E17633"/>
    <w:rsid w:val="00E203CE"/>
    <w:rsid w:val="00E205C0"/>
    <w:rsid w:val="00E20D57"/>
    <w:rsid w:val="00E2113E"/>
    <w:rsid w:val="00E228B4"/>
    <w:rsid w:val="00E22C7C"/>
    <w:rsid w:val="00E23747"/>
    <w:rsid w:val="00E238C1"/>
    <w:rsid w:val="00E2499C"/>
    <w:rsid w:val="00E24C3A"/>
    <w:rsid w:val="00E255D4"/>
    <w:rsid w:val="00E25A9F"/>
    <w:rsid w:val="00E261C0"/>
    <w:rsid w:val="00E2663A"/>
    <w:rsid w:val="00E26B9F"/>
    <w:rsid w:val="00E26C6C"/>
    <w:rsid w:val="00E2743D"/>
    <w:rsid w:val="00E31B6F"/>
    <w:rsid w:val="00E31BD8"/>
    <w:rsid w:val="00E31EE8"/>
    <w:rsid w:val="00E32560"/>
    <w:rsid w:val="00E328D5"/>
    <w:rsid w:val="00E32A05"/>
    <w:rsid w:val="00E3303B"/>
    <w:rsid w:val="00E33346"/>
    <w:rsid w:val="00E337DC"/>
    <w:rsid w:val="00E347AB"/>
    <w:rsid w:val="00E35364"/>
    <w:rsid w:val="00E35E82"/>
    <w:rsid w:val="00E36B87"/>
    <w:rsid w:val="00E41994"/>
    <w:rsid w:val="00E42182"/>
    <w:rsid w:val="00E421CF"/>
    <w:rsid w:val="00E4397F"/>
    <w:rsid w:val="00E43A73"/>
    <w:rsid w:val="00E43D04"/>
    <w:rsid w:val="00E45313"/>
    <w:rsid w:val="00E459FA"/>
    <w:rsid w:val="00E45A1A"/>
    <w:rsid w:val="00E45E38"/>
    <w:rsid w:val="00E45FFC"/>
    <w:rsid w:val="00E46475"/>
    <w:rsid w:val="00E4654D"/>
    <w:rsid w:val="00E46C1C"/>
    <w:rsid w:val="00E510A7"/>
    <w:rsid w:val="00E51599"/>
    <w:rsid w:val="00E518C4"/>
    <w:rsid w:val="00E52FBE"/>
    <w:rsid w:val="00E53B2C"/>
    <w:rsid w:val="00E53F26"/>
    <w:rsid w:val="00E5444F"/>
    <w:rsid w:val="00E54CFF"/>
    <w:rsid w:val="00E55573"/>
    <w:rsid w:val="00E55BF5"/>
    <w:rsid w:val="00E56709"/>
    <w:rsid w:val="00E56754"/>
    <w:rsid w:val="00E56E57"/>
    <w:rsid w:val="00E60397"/>
    <w:rsid w:val="00E60650"/>
    <w:rsid w:val="00E62503"/>
    <w:rsid w:val="00E627AC"/>
    <w:rsid w:val="00E62A2E"/>
    <w:rsid w:val="00E62DAE"/>
    <w:rsid w:val="00E62EF9"/>
    <w:rsid w:val="00E63233"/>
    <w:rsid w:val="00E6374D"/>
    <w:rsid w:val="00E6471A"/>
    <w:rsid w:val="00E64C2D"/>
    <w:rsid w:val="00E654E7"/>
    <w:rsid w:val="00E65CB7"/>
    <w:rsid w:val="00E660C7"/>
    <w:rsid w:val="00E66B32"/>
    <w:rsid w:val="00E67697"/>
    <w:rsid w:val="00E677AA"/>
    <w:rsid w:val="00E67BFA"/>
    <w:rsid w:val="00E70A11"/>
    <w:rsid w:val="00E71307"/>
    <w:rsid w:val="00E72950"/>
    <w:rsid w:val="00E743CD"/>
    <w:rsid w:val="00E7659D"/>
    <w:rsid w:val="00E770B6"/>
    <w:rsid w:val="00E77BFD"/>
    <w:rsid w:val="00E77E08"/>
    <w:rsid w:val="00E77F58"/>
    <w:rsid w:val="00E800B3"/>
    <w:rsid w:val="00E80892"/>
    <w:rsid w:val="00E82AD9"/>
    <w:rsid w:val="00E82E8C"/>
    <w:rsid w:val="00E8384E"/>
    <w:rsid w:val="00E841E6"/>
    <w:rsid w:val="00E84899"/>
    <w:rsid w:val="00E85B5F"/>
    <w:rsid w:val="00E85D2A"/>
    <w:rsid w:val="00E86C7F"/>
    <w:rsid w:val="00E873A6"/>
    <w:rsid w:val="00E873CB"/>
    <w:rsid w:val="00E91246"/>
    <w:rsid w:val="00E91F8F"/>
    <w:rsid w:val="00E91FEF"/>
    <w:rsid w:val="00E925A1"/>
    <w:rsid w:val="00E92CB6"/>
    <w:rsid w:val="00E92D5F"/>
    <w:rsid w:val="00E94149"/>
    <w:rsid w:val="00E948BF"/>
    <w:rsid w:val="00E94941"/>
    <w:rsid w:val="00E94B56"/>
    <w:rsid w:val="00E96F51"/>
    <w:rsid w:val="00EA00D2"/>
    <w:rsid w:val="00EA38EF"/>
    <w:rsid w:val="00EA4B33"/>
    <w:rsid w:val="00EA527B"/>
    <w:rsid w:val="00EA62B5"/>
    <w:rsid w:val="00EA6985"/>
    <w:rsid w:val="00EA6E53"/>
    <w:rsid w:val="00EA7119"/>
    <w:rsid w:val="00EA7C02"/>
    <w:rsid w:val="00EB0263"/>
    <w:rsid w:val="00EB0671"/>
    <w:rsid w:val="00EB0A16"/>
    <w:rsid w:val="00EB0AC3"/>
    <w:rsid w:val="00EB23C1"/>
    <w:rsid w:val="00EB251D"/>
    <w:rsid w:val="00EB3B96"/>
    <w:rsid w:val="00EB4168"/>
    <w:rsid w:val="00EB449C"/>
    <w:rsid w:val="00EB45F1"/>
    <w:rsid w:val="00EB4F11"/>
    <w:rsid w:val="00EB5565"/>
    <w:rsid w:val="00EB6083"/>
    <w:rsid w:val="00EB6463"/>
    <w:rsid w:val="00EB6E28"/>
    <w:rsid w:val="00EB724D"/>
    <w:rsid w:val="00EB7E39"/>
    <w:rsid w:val="00EC0365"/>
    <w:rsid w:val="00EC050A"/>
    <w:rsid w:val="00EC3994"/>
    <w:rsid w:val="00EC49A5"/>
    <w:rsid w:val="00EC4E4C"/>
    <w:rsid w:val="00EC5A40"/>
    <w:rsid w:val="00EC6353"/>
    <w:rsid w:val="00EC67B0"/>
    <w:rsid w:val="00EC6978"/>
    <w:rsid w:val="00EC7C3F"/>
    <w:rsid w:val="00EC7F81"/>
    <w:rsid w:val="00ED0F25"/>
    <w:rsid w:val="00ED13FD"/>
    <w:rsid w:val="00ED2522"/>
    <w:rsid w:val="00ED313E"/>
    <w:rsid w:val="00ED32A5"/>
    <w:rsid w:val="00ED37BF"/>
    <w:rsid w:val="00ED3EAE"/>
    <w:rsid w:val="00ED530E"/>
    <w:rsid w:val="00ED613A"/>
    <w:rsid w:val="00ED78F8"/>
    <w:rsid w:val="00EE03C5"/>
    <w:rsid w:val="00EE1C32"/>
    <w:rsid w:val="00EE22E5"/>
    <w:rsid w:val="00EE27AD"/>
    <w:rsid w:val="00EE2817"/>
    <w:rsid w:val="00EE2E0E"/>
    <w:rsid w:val="00EE2F31"/>
    <w:rsid w:val="00EE3432"/>
    <w:rsid w:val="00EE3BDA"/>
    <w:rsid w:val="00EE4A20"/>
    <w:rsid w:val="00EE4A33"/>
    <w:rsid w:val="00EE5A45"/>
    <w:rsid w:val="00EE7298"/>
    <w:rsid w:val="00EF175D"/>
    <w:rsid w:val="00EF18AD"/>
    <w:rsid w:val="00EF19FF"/>
    <w:rsid w:val="00EF20DD"/>
    <w:rsid w:val="00EF25AE"/>
    <w:rsid w:val="00EF25F9"/>
    <w:rsid w:val="00EF34E0"/>
    <w:rsid w:val="00EF3876"/>
    <w:rsid w:val="00EF3D61"/>
    <w:rsid w:val="00EF3DAE"/>
    <w:rsid w:val="00EF41B3"/>
    <w:rsid w:val="00EF4309"/>
    <w:rsid w:val="00EF4400"/>
    <w:rsid w:val="00EF4779"/>
    <w:rsid w:val="00EF47AC"/>
    <w:rsid w:val="00EF4D54"/>
    <w:rsid w:val="00EF4E98"/>
    <w:rsid w:val="00EF512B"/>
    <w:rsid w:val="00EF5343"/>
    <w:rsid w:val="00EF53AC"/>
    <w:rsid w:val="00EF578A"/>
    <w:rsid w:val="00EF593A"/>
    <w:rsid w:val="00EF6040"/>
    <w:rsid w:val="00EF698B"/>
    <w:rsid w:val="00EF7033"/>
    <w:rsid w:val="00F0109D"/>
    <w:rsid w:val="00F01FBB"/>
    <w:rsid w:val="00F022B6"/>
    <w:rsid w:val="00F02656"/>
    <w:rsid w:val="00F0269D"/>
    <w:rsid w:val="00F029E0"/>
    <w:rsid w:val="00F031CE"/>
    <w:rsid w:val="00F039F6"/>
    <w:rsid w:val="00F03A79"/>
    <w:rsid w:val="00F03C0B"/>
    <w:rsid w:val="00F05086"/>
    <w:rsid w:val="00F0578E"/>
    <w:rsid w:val="00F05EF4"/>
    <w:rsid w:val="00F06C10"/>
    <w:rsid w:val="00F06CED"/>
    <w:rsid w:val="00F07259"/>
    <w:rsid w:val="00F07883"/>
    <w:rsid w:val="00F07A19"/>
    <w:rsid w:val="00F07B54"/>
    <w:rsid w:val="00F100D7"/>
    <w:rsid w:val="00F1010D"/>
    <w:rsid w:val="00F107BA"/>
    <w:rsid w:val="00F11E42"/>
    <w:rsid w:val="00F12321"/>
    <w:rsid w:val="00F14045"/>
    <w:rsid w:val="00F143FE"/>
    <w:rsid w:val="00F14495"/>
    <w:rsid w:val="00F14764"/>
    <w:rsid w:val="00F14D81"/>
    <w:rsid w:val="00F14F6D"/>
    <w:rsid w:val="00F15853"/>
    <w:rsid w:val="00F1591D"/>
    <w:rsid w:val="00F1593C"/>
    <w:rsid w:val="00F15B3D"/>
    <w:rsid w:val="00F16377"/>
    <w:rsid w:val="00F16AF8"/>
    <w:rsid w:val="00F173A9"/>
    <w:rsid w:val="00F200B2"/>
    <w:rsid w:val="00F2052A"/>
    <w:rsid w:val="00F20764"/>
    <w:rsid w:val="00F2128C"/>
    <w:rsid w:val="00F21A61"/>
    <w:rsid w:val="00F225C6"/>
    <w:rsid w:val="00F22758"/>
    <w:rsid w:val="00F22925"/>
    <w:rsid w:val="00F238FD"/>
    <w:rsid w:val="00F23AEC"/>
    <w:rsid w:val="00F243D5"/>
    <w:rsid w:val="00F248D1"/>
    <w:rsid w:val="00F24BC9"/>
    <w:rsid w:val="00F25BD2"/>
    <w:rsid w:val="00F26007"/>
    <w:rsid w:val="00F26DDE"/>
    <w:rsid w:val="00F30297"/>
    <w:rsid w:val="00F30F3A"/>
    <w:rsid w:val="00F34392"/>
    <w:rsid w:val="00F35D78"/>
    <w:rsid w:val="00F36428"/>
    <w:rsid w:val="00F36459"/>
    <w:rsid w:val="00F364D6"/>
    <w:rsid w:val="00F36D40"/>
    <w:rsid w:val="00F37B57"/>
    <w:rsid w:val="00F37C51"/>
    <w:rsid w:val="00F4028F"/>
    <w:rsid w:val="00F40E48"/>
    <w:rsid w:val="00F40FCD"/>
    <w:rsid w:val="00F42493"/>
    <w:rsid w:val="00F45B2C"/>
    <w:rsid w:val="00F50C24"/>
    <w:rsid w:val="00F51F51"/>
    <w:rsid w:val="00F523B0"/>
    <w:rsid w:val="00F525DA"/>
    <w:rsid w:val="00F52DF8"/>
    <w:rsid w:val="00F53EBC"/>
    <w:rsid w:val="00F54FB4"/>
    <w:rsid w:val="00F556B5"/>
    <w:rsid w:val="00F557C9"/>
    <w:rsid w:val="00F56084"/>
    <w:rsid w:val="00F563CF"/>
    <w:rsid w:val="00F5669E"/>
    <w:rsid w:val="00F569A1"/>
    <w:rsid w:val="00F56F87"/>
    <w:rsid w:val="00F57048"/>
    <w:rsid w:val="00F57386"/>
    <w:rsid w:val="00F573AD"/>
    <w:rsid w:val="00F578B6"/>
    <w:rsid w:val="00F60040"/>
    <w:rsid w:val="00F6075E"/>
    <w:rsid w:val="00F60FFC"/>
    <w:rsid w:val="00F614FA"/>
    <w:rsid w:val="00F61644"/>
    <w:rsid w:val="00F61676"/>
    <w:rsid w:val="00F62566"/>
    <w:rsid w:val="00F62BE9"/>
    <w:rsid w:val="00F634F9"/>
    <w:rsid w:val="00F63D90"/>
    <w:rsid w:val="00F641B2"/>
    <w:rsid w:val="00F64802"/>
    <w:rsid w:val="00F64853"/>
    <w:rsid w:val="00F66104"/>
    <w:rsid w:val="00F66C1A"/>
    <w:rsid w:val="00F66DD5"/>
    <w:rsid w:val="00F67E77"/>
    <w:rsid w:val="00F70660"/>
    <w:rsid w:val="00F714F5"/>
    <w:rsid w:val="00F71D58"/>
    <w:rsid w:val="00F72E25"/>
    <w:rsid w:val="00F73D43"/>
    <w:rsid w:val="00F745BD"/>
    <w:rsid w:val="00F74F63"/>
    <w:rsid w:val="00F7526E"/>
    <w:rsid w:val="00F7543B"/>
    <w:rsid w:val="00F7566A"/>
    <w:rsid w:val="00F763CB"/>
    <w:rsid w:val="00F77E96"/>
    <w:rsid w:val="00F80794"/>
    <w:rsid w:val="00F809A0"/>
    <w:rsid w:val="00F80D3C"/>
    <w:rsid w:val="00F81D09"/>
    <w:rsid w:val="00F82287"/>
    <w:rsid w:val="00F826EA"/>
    <w:rsid w:val="00F82AB0"/>
    <w:rsid w:val="00F8314C"/>
    <w:rsid w:val="00F8367E"/>
    <w:rsid w:val="00F83834"/>
    <w:rsid w:val="00F838D7"/>
    <w:rsid w:val="00F84078"/>
    <w:rsid w:val="00F84CF2"/>
    <w:rsid w:val="00F859AD"/>
    <w:rsid w:val="00F85A6D"/>
    <w:rsid w:val="00F86987"/>
    <w:rsid w:val="00F870FF"/>
    <w:rsid w:val="00F87138"/>
    <w:rsid w:val="00F87256"/>
    <w:rsid w:val="00F9051D"/>
    <w:rsid w:val="00F90F0C"/>
    <w:rsid w:val="00F90F71"/>
    <w:rsid w:val="00F921DA"/>
    <w:rsid w:val="00F92354"/>
    <w:rsid w:val="00F92D2D"/>
    <w:rsid w:val="00F94A8E"/>
    <w:rsid w:val="00F95BD0"/>
    <w:rsid w:val="00F96005"/>
    <w:rsid w:val="00FA07A9"/>
    <w:rsid w:val="00FA07F5"/>
    <w:rsid w:val="00FA1138"/>
    <w:rsid w:val="00FA1215"/>
    <w:rsid w:val="00FA3D3A"/>
    <w:rsid w:val="00FA41E8"/>
    <w:rsid w:val="00FA6101"/>
    <w:rsid w:val="00FA66CE"/>
    <w:rsid w:val="00FA72FC"/>
    <w:rsid w:val="00FA77FE"/>
    <w:rsid w:val="00FA7BAB"/>
    <w:rsid w:val="00FB172C"/>
    <w:rsid w:val="00FB233A"/>
    <w:rsid w:val="00FB2399"/>
    <w:rsid w:val="00FB3183"/>
    <w:rsid w:val="00FB3736"/>
    <w:rsid w:val="00FB3A58"/>
    <w:rsid w:val="00FB65E5"/>
    <w:rsid w:val="00FC0152"/>
    <w:rsid w:val="00FC02A5"/>
    <w:rsid w:val="00FC0396"/>
    <w:rsid w:val="00FC0FA7"/>
    <w:rsid w:val="00FC1451"/>
    <w:rsid w:val="00FC1E79"/>
    <w:rsid w:val="00FC2C31"/>
    <w:rsid w:val="00FC2C7D"/>
    <w:rsid w:val="00FC305E"/>
    <w:rsid w:val="00FC3872"/>
    <w:rsid w:val="00FC38BE"/>
    <w:rsid w:val="00FC38ED"/>
    <w:rsid w:val="00FC4067"/>
    <w:rsid w:val="00FC589E"/>
    <w:rsid w:val="00FC590A"/>
    <w:rsid w:val="00FC5BA1"/>
    <w:rsid w:val="00FC7BC2"/>
    <w:rsid w:val="00FD0338"/>
    <w:rsid w:val="00FD0FC1"/>
    <w:rsid w:val="00FD1CC0"/>
    <w:rsid w:val="00FD28D2"/>
    <w:rsid w:val="00FD2AC7"/>
    <w:rsid w:val="00FD3DF3"/>
    <w:rsid w:val="00FD4346"/>
    <w:rsid w:val="00FD4C7E"/>
    <w:rsid w:val="00FD5AC2"/>
    <w:rsid w:val="00FD5EBE"/>
    <w:rsid w:val="00FD6598"/>
    <w:rsid w:val="00FD69A9"/>
    <w:rsid w:val="00FD6A9C"/>
    <w:rsid w:val="00FD7264"/>
    <w:rsid w:val="00FD7B01"/>
    <w:rsid w:val="00FD7F26"/>
    <w:rsid w:val="00FE0497"/>
    <w:rsid w:val="00FE06EF"/>
    <w:rsid w:val="00FE10D8"/>
    <w:rsid w:val="00FE1231"/>
    <w:rsid w:val="00FE123F"/>
    <w:rsid w:val="00FE24EB"/>
    <w:rsid w:val="00FE2A6C"/>
    <w:rsid w:val="00FE3BBE"/>
    <w:rsid w:val="00FE3F82"/>
    <w:rsid w:val="00FE4CE6"/>
    <w:rsid w:val="00FE4EE2"/>
    <w:rsid w:val="00FE5AF3"/>
    <w:rsid w:val="00FE5AFD"/>
    <w:rsid w:val="00FE66FB"/>
    <w:rsid w:val="00FE6C80"/>
    <w:rsid w:val="00FE6C90"/>
    <w:rsid w:val="00FE7317"/>
    <w:rsid w:val="00FE78F8"/>
    <w:rsid w:val="00FF0252"/>
    <w:rsid w:val="00FF0935"/>
    <w:rsid w:val="00FF09F6"/>
    <w:rsid w:val="00FF2520"/>
    <w:rsid w:val="00FF2E0C"/>
    <w:rsid w:val="00FF3DAE"/>
    <w:rsid w:val="00FF5658"/>
    <w:rsid w:val="00FF57C9"/>
    <w:rsid w:val="00FF6329"/>
    <w:rsid w:val="00FF644C"/>
    <w:rsid w:val="00FF67C5"/>
    <w:rsid w:val="012A8109"/>
    <w:rsid w:val="012F1E2D"/>
    <w:rsid w:val="01E26D2E"/>
    <w:rsid w:val="02773D16"/>
    <w:rsid w:val="02CB6F17"/>
    <w:rsid w:val="04EBCE66"/>
    <w:rsid w:val="0534C587"/>
    <w:rsid w:val="061EEA9D"/>
    <w:rsid w:val="06401C45"/>
    <w:rsid w:val="072FCBF7"/>
    <w:rsid w:val="07C887F3"/>
    <w:rsid w:val="07F2DA57"/>
    <w:rsid w:val="08987211"/>
    <w:rsid w:val="08E49500"/>
    <w:rsid w:val="08E84495"/>
    <w:rsid w:val="090BA358"/>
    <w:rsid w:val="0A03AA30"/>
    <w:rsid w:val="0AA16405"/>
    <w:rsid w:val="0AD586E5"/>
    <w:rsid w:val="0B356100"/>
    <w:rsid w:val="0B8D21B8"/>
    <w:rsid w:val="0C5D8192"/>
    <w:rsid w:val="0D19FDEF"/>
    <w:rsid w:val="0D960483"/>
    <w:rsid w:val="0E0CF8BB"/>
    <w:rsid w:val="0E0DDBEF"/>
    <w:rsid w:val="0E6661C6"/>
    <w:rsid w:val="0FB52D26"/>
    <w:rsid w:val="0FEAFC26"/>
    <w:rsid w:val="12A8196A"/>
    <w:rsid w:val="13FABAFC"/>
    <w:rsid w:val="1412E823"/>
    <w:rsid w:val="151D2186"/>
    <w:rsid w:val="15CBA583"/>
    <w:rsid w:val="17224F0B"/>
    <w:rsid w:val="18B6CCC8"/>
    <w:rsid w:val="18D17E54"/>
    <w:rsid w:val="197B402F"/>
    <w:rsid w:val="19D502CF"/>
    <w:rsid w:val="19ED858B"/>
    <w:rsid w:val="1BC80E05"/>
    <w:rsid w:val="1E29EDF8"/>
    <w:rsid w:val="1EE5F341"/>
    <w:rsid w:val="1F40E197"/>
    <w:rsid w:val="212E0480"/>
    <w:rsid w:val="21F3DACB"/>
    <w:rsid w:val="22773BC3"/>
    <w:rsid w:val="2572CBA8"/>
    <w:rsid w:val="26E11AD1"/>
    <w:rsid w:val="278438D1"/>
    <w:rsid w:val="284BBFF2"/>
    <w:rsid w:val="285A16C6"/>
    <w:rsid w:val="2ADCE941"/>
    <w:rsid w:val="2B9252C1"/>
    <w:rsid w:val="2DC78B56"/>
    <w:rsid w:val="2F137354"/>
    <w:rsid w:val="30CE6CEF"/>
    <w:rsid w:val="31255B73"/>
    <w:rsid w:val="32074BBB"/>
    <w:rsid w:val="323DB8A2"/>
    <w:rsid w:val="335619B1"/>
    <w:rsid w:val="337A9C5D"/>
    <w:rsid w:val="348E4F8C"/>
    <w:rsid w:val="34B66E89"/>
    <w:rsid w:val="34EBE146"/>
    <w:rsid w:val="352368CA"/>
    <w:rsid w:val="35698C7B"/>
    <w:rsid w:val="36F8A76B"/>
    <w:rsid w:val="37055CDC"/>
    <w:rsid w:val="372257A6"/>
    <w:rsid w:val="38321B98"/>
    <w:rsid w:val="391744FB"/>
    <w:rsid w:val="3A6E9928"/>
    <w:rsid w:val="3B2812C0"/>
    <w:rsid w:val="3B5B182C"/>
    <w:rsid w:val="3DC5BF31"/>
    <w:rsid w:val="3E69BE0F"/>
    <w:rsid w:val="3F8BE9E2"/>
    <w:rsid w:val="3FA0FEAC"/>
    <w:rsid w:val="412FAE01"/>
    <w:rsid w:val="420E6BE4"/>
    <w:rsid w:val="448CE782"/>
    <w:rsid w:val="44B066FA"/>
    <w:rsid w:val="44CC6616"/>
    <w:rsid w:val="44F729E5"/>
    <w:rsid w:val="45860344"/>
    <w:rsid w:val="4615CC30"/>
    <w:rsid w:val="464F3B39"/>
    <w:rsid w:val="4730F105"/>
    <w:rsid w:val="47ECD61F"/>
    <w:rsid w:val="483376B8"/>
    <w:rsid w:val="48BFD50A"/>
    <w:rsid w:val="49335736"/>
    <w:rsid w:val="496AA4FF"/>
    <w:rsid w:val="4A18EA85"/>
    <w:rsid w:val="4B2AE458"/>
    <w:rsid w:val="4B46E45B"/>
    <w:rsid w:val="4BF4DD93"/>
    <w:rsid w:val="4C6CF70D"/>
    <w:rsid w:val="4C7BBFC3"/>
    <w:rsid w:val="4D33983A"/>
    <w:rsid w:val="4D58CC7A"/>
    <w:rsid w:val="4D78095B"/>
    <w:rsid w:val="4E5B3817"/>
    <w:rsid w:val="4E8FB106"/>
    <w:rsid w:val="4EA32A4D"/>
    <w:rsid w:val="4EBCB4F3"/>
    <w:rsid w:val="4ED813E1"/>
    <w:rsid w:val="4EEA1F9F"/>
    <w:rsid w:val="4EFAD590"/>
    <w:rsid w:val="510471E5"/>
    <w:rsid w:val="511A8711"/>
    <w:rsid w:val="512A5846"/>
    <w:rsid w:val="51566624"/>
    <w:rsid w:val="5184302F"/>
    <w:rsid w:val="519CFD82"/>
    <w:rsid w:val="51B9BED6"/>
    <w:rsid w:val="52141595"/>
    <w:rsid w:val="52C6DA11"/>
    <w:rsid w:val="545CB492"/>
    <w:rsid w:val="54CACEBE"/>
    <w:rsid w:val="55D06DEB"/>
    <w:rsid w:val="56E68663"/>
    <w:rsid w:val="58FE7D17"/>
    <w:rsid w:val="596B600D"/>
    <w:rsid w:val="597619B7"/>
    <w:rsid w:val="5A3D8727"/>
    <w:rsid w:val="5B966F34"/>
    <w:rsid w:val="5C15B016"/>
    <w:rsid w:val="5C46E554"/>
    <w:rsid w:val="5C77414A"/>
    <w:rsid w:val="5D5021E2"/>
    <w:rsid w:val="5DE2B5B5"/>
    <w:rsid w:val="5E3EEF65"/>
    <w:rsid w:val="5EEC217E"/>
    <w:rsid w:val="5F974887"/>
    <w:rsid w:val="600EABBF"/>
    <w:rsid w:val="6029919C"/>
    <w:rsid w:val="61812B9C"/>
    <w:rsid w:val="62ED6EC5"/>
    <w:rsid w:val="6438E39E"/>
    <w:rsid w:val="648E1F8A"/>
    <w:rsid w:val="64A501D1"/>
    <w:rsid w:val="64FB5B2E"/>
    <w:rsid w:val="6560E80D"/>
    <w:rsid w:val="65877EDD"/>
    <w:rsid w:val="664E1B1F"/>
    <w:rsid w:val="667ED5B2"/>
    <w:rsid w:val="669242F8"/>
    <w:rsid w:val="673F1166"/>
    <w:rsid w:val="680D560B"/>
    <w:rsid w:val="683FCA94"/>
    <w:rsid w:val="68F60206"/>
    <w:rsid w:val="691EA9C6"/>
    <w:rsid w:val="694F22F2"/>
    <w:rsid w:val="69FDFCEC"/>
    <w:rsid w:val="6A18566E"/>
    <w:rsid w:val="6A2EBA2C"/>
    <w:rsid w:val="6A992C92"/>
    <w:rsid w:val="6B987DAF"/>
    <w:rsid w:val="6C3ED3B5"/>
    <w:rsid w:val="6CC7DA52"/>
    <w:rsid w:val="6CCB5987"/>
    <w:rsid w:val="6E484D0B"/>
    <w:rsid w:val="6E8CFE25"/>
    <w:rsid w:val="702DB059"/>
    <w:rsid w:val="715626C7"/>
    <w:rsid w:val="716B1C2D"/>
    <w:rsid w:val="71DF1374"/>
    <w:rsid w:val="72DC6087"/>
    <w:rsid w:val="73A61057"/>
    <w:rsid w:val="73A6E538"/>
    <w:rsid w:val="73D2775C"/>
    <w:rsid w:val="751A2FDB"/>
    <w:rsid w:val="751F2449"/>
    <w:rsid w:val="75BB7FA4"/>
    <w:rsid w:val="7683DE98"/>
    <w:rsid w:val="76DBB085"/>
    <w:rsid w:val="78298421"/>
    <w:rsid w:val="78552AE1"/>
    <w:rsid w:val="78BD4979"/>
    <w:rsid w:val="790D9728"/>
    <w:rsid w:val="795EF1DF"/>
    <w:rsid w:val="79664206"/>
    <w:rsid w:val="796DA914"/>
    <w:rsid w:val="798CDB90"/>
    <w:rsid w:val="7A3933E2"/>
    <w:rsid w:val="7AB4FC8F"/>
    <w:rsid w:val="7ACF8603"/>
    <w:rsid w:val="7B2CF6D5"/>
    <w:rsid w:val="7BA2B484"/>
    <w:rsid w:val="7BDECFBF"/>
    <w:rsid w:val="7D0D6251"/>
    <w:rsid w:val="7D850F6B"/>
    <w:rsid w:val="7E04A63E"/>
    <w:rsid w:val="7E9F114A"/>
    <w:rsid w:val="7F56EE3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2588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078"/>
    <w:pPr>
      <w:spacing w:after="120" w:line="240" w:lineRule="auto"/>
      <w:jc w:val="both"/>
    </w:pPr>
    <w:rPr>
      <w:rFonts w:ascii="Arial" w:hAnsi="Arial" w:cs="Arial"/>
      <w:sz w:val="24"/>
      <w:szCs w:val="24"/>
    </w:rPr>
  </w:style>
  <w:style w:type="paragraph" w:styleId="Heading1">
    <w:name w:val="heading 1"/>
    <w:basedOn w:val="Normal"/>
    <w:next w:val="Normal"/>
    <w:link w:val="Heading1Char"/>
    <w:uiPriority w:val="9"/>
    <w:qFormat/>
    <w:rsid w:val="00C110F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160DB"/>
    <w:pPr>
      <w:keepNext/>
      <w:keepLines/>
      <w:spacing w:before="40" w:after="0" w:line="259" w:lineRule="auto"/>
      <w:jc w:val="left"/>
      <w:outlineLvl w:val="1"/>
    </w:pPr>
    <w:rPr>
      <w:rFonts w:asciiTheme="majorHAnsi" w:eastAsiaTheme="majorEastAsia" w:hAnsiTheme="majorHAnsi" w:cstheme="majorBidi"/>
      <w:color w:val="365F91"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5514"/>
    <w:pPr>
      <w:tabs>
        <w:tab w:val="center" w:pos="4513"/>
        <w:tab w:val="right" w:pos="9026"/>
      </w:tabs>
      <w:spacing w:after="0"/>
    </w:pPr>
  </w:style>
  <w:style w:type="character" w:customStyle="1" w:styleId="HeaderChar">
    <w:name w:val="Header Char"/>
    <w:basedOn w:val="DefaultParagraphFont"/>
    <w:link w:val="Header"/>
    <w:uiPriority w:val="99"/>
    <w:rsid w:val="00B85514"/>
  </w:style>
  <w:style w:type="paragraph" w:styleId="Footer">
    <w:name w:val="footer"/>
    <w:basedOn w:val="Normal"/>
    <w:link w:val="FooterChar"/>
    <w:uiPriority w:val="99"/>
    <w:unhideWhenUsed/>
    <w:rsid w:val="00B85514"/>
    <w:pPr>
      <w:tabs>
        <w:tab w:val="center" w:pos="4513"/>
        <w:tab w:val="right" w:pos="9026"/>
      </w:tabs>
      <w:spacing w:after="0"/>
    </w:pPr>
  </w:style>
  <w:style w:type="character" w:customStyle="1" w:styleId="FooterChar">
    <w:name w:val="Footer Char"/>
    <w:basedOn w:val="DefaultParagraphFont"/>
    <w:link w:val="Footer"/>
    <w:uiPriority w:val="99"/>
    <w:rsid w:val="00B85514"/>
  </w:style>
  <w:style w:type="paragraph" w:styleId="ListParagraph">
    <w:name w:val="List Paragraph"/>
    <w:basedOn w:val="Normal"/>
    <w:uiPriority w:val="34"/>
    <w:qFormat/>
    <w:rsid w:val="00E35364"/>
    <w:pPr>
      <w:ind w:left="720"/>
      <w:contextualSpacing/>
    </w:pPr>
  </w:style>
  <w:style w:type="character" w:styleId="Hyperlink">
    <w:name w:val="Hyperlink"/>
    <w:basedOn w:val="DefaultParagraphFont"/>
    <w:uiPriority w:val="99"/>
    <w:unhideWhenUsed/>
    <w:rsid w:val="00E35364"/>
    <w:rPr>
      <w:color w:val="0000FF" w:themeColor="hyperlink"/>
      <w:u w:val="single"/>
    </w:rPr>
  </w:style>
  <w:style w:type="character" w:styleId="CommentReference">
    <w:name w:val="annotation reference"/>
    <w:basedOn w:val="DefaultParagraphFont"/>
    <w:uiPriority w:val="99"/>
    <w:semiHidden/>
    <w:unhideWhenUsed/>
    <w:rsid w:val="00616F54"/>
    <w:rPr>
      <w:sz w:val="16"/>
      <w:szCs w:val="16"/>
    </w:rPr>
  </w:style>
  <w:style w:type="paragraph" w:styleId="CommentText">
    <w:name w:val="annotation text"/>
    <w:basedOn w:val="Normal"/>
    <w:link w:val="CommentTextChar"/>
    <w:uiPriority w:val="99"/>
    <w:unhideWhenUsed/>
    <w:rsid w:val="00616F54"/>
    <w:rPr>
      <w:sz w:val="20"/>
      <w:szCs w:val="20"/>
    </w:rPr>
  </w:style>
  <w:style w:type="character" w:customStyle="1" w:styleId="CommentTextChar">
    <w:name w:val="Comment Text Char"/>
    <w:basedOn w:val="DefaultParagraphFont"/>
    <w:link w:val="CommentText"/>
    <w:uiPriority w:val="99"/>
    <w:rsid w:val="00616F54"/>
    <w:rPr>
      <w:sz w:val="20"/>
      <w:szCs w:val="20"/>
    </w:rPr>
  </w:style>
  <w:style w:type="paragraph" w:styleId="CommentSubject">
    <w:name w:val="annotation subject"/>
    <w:basedOn w:val="CommentText"/>
    <w:next w:val="CommentText"/>
    <w:link w:val="CommentSubjectChar"/>
    <w:uiPriority w:val="99"/>
    <w:semiHidden/>
    <w:unhideWhenUsed/>
    <w:rsid w:val="00616F54"/>
    <w:rPr>
      <w:b/>
      <w:bCs/>
    </w:rPr>
  </w:style>
  <w:style w:type="character" w:customStyle="1" w:styleId="CommentSubjectChar">
    <w:name w:val="Comment Subject Char"/>
    <w:basedOn w:val="CommentTextChar"/>
    <w:link w:val="CommentSubject"/>
    <w:uiPriority w:val="99"/>
    <w:semiHidden/>
    <w:rsid w:val="00616F54"/>
    <w:rPr>
      <w:b/>
      <w:bCs/>
      <w:sz w:val="20"/>
      <w:szCs w:val="20"/>
    </w:rPr>
  </w:style>
  <w:style w:type="paragraph" w:styleId="BalloonText">
    <w:name w:val="Balloon Text"/>
    <w:basedOn w:val="Normal"/>
    <w:link w:val="BalloonTextChar"/>
    <w:uiPriority w:val="99"/>
    <w:semiHidden/>
    <w:unhideWhenUsed/>
    <w:rsid w:val="00616F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F54"/>
    <w:rPr>
      <w:rFonts w:ascii="Tahoma" w:hAnsi="Tahoma" w:cs="Tahoma"/>
      <w:sz w:val="16"/>
      <w:szCs w:val="16"/>
    </w:rPr>
  </w:style>
  <w:style w:type="table" w:styleId="TableGrid">
    <w:name w:val="Table Grid"/>
    <w:basedOn w:val="TableNormal"/>
    <w:uiPriority w:val="39"/>
    <w:rsid w:val="001A21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1A213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neNumber">
    <w:name w:val="line number"/>
    <w:basedOn w:val="DefaultParagraphFont"/>
    <w:uiPriority w:val="99"/>
    <w:semiHidden/>
    <w:unhideWhenUsed/>
    <w:rsid w:val="006B7D09"/>
  </w:style>
  <w:style w:type="character" w:styleId="PlaceholderText">
    <w:name w:val="Placeholder Text"/>
    <w:basedOn w:val="DefaultParagraphFont"/>
    <w:uiPriority w:val="99"/>
    <w:semiHidden/>
    <w:rsid w:val="005E5DA1"/>
    <w:rPr>
      <w:color w:val="808080"/>
    </w:rPr>
  </w:style>
  <w:style w:type="paragraph" w:styleId="HTMLPreformatted">
    <w:name w:val="HTML Preformatted"/>
    <w:basedOn w:val="Normal"/>
    <w:link w:val="HTMLPreformattedChar"/>
    <w:uiPriority w:val="99"/>
    <w:semiHidden/>
    <w:unhideWhenUsed/>
    <w:rsid w:val="00EC3994"/>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C3994"/>
    <w:rPr>
      <w:rFonts w:ascii="Consolas" w:hAnsi="Consolas" w:cs="Consolas"/>
      <w:sz w:val="20"/>
      <w:szCs w:val="20"/>
    </w:rPr>
  </w:style>
  <w:style w:type="paragraph" w:styleId="Revision">
    <w:name w:val="Revision"/>
    <w:hidden/>
    <w:uiPriority w:val="99"/>
    <w:semiHidden/>
    <w:rsid w:val="0063328C"/>
    <w:pPr>
      <w:spacing w:after="0" w:line="240" w:lineRule="auto"/>
    </w:pPr>
  </w:style>
  <w:style w:type="character" w:styleId="SubtleEmphasis">
    <w:name w:val="Subtle Emphasis"/>
    <w:basedOn w:val="DefaultParagraphFont"/>
    <w:uiPriority w:val="19"/>
    <w:qFormat/>
    <w:rsid w:val="00956981"/>
    <w:rPr>
      <w:i/>
      <w:iCs/>
      <w:color w:val="808080" w:themeColor="text1" w:themeTint="7F"/>
    </w:rPr>
  </w:style>
  <w:style w:type="paragraph" w:customStyle="1" w:styleId="Table">
    <w:name w:val="Table"/>
    <w:basedOn w:val="Normal"/>
    <w:link w:val="TableChar"/>
    <w:qFormat/>
    <w:rsid w:val="008309F1"/>
    <w:pPr>
      <w:spacing w:before="480" w:after="240"/>
    </w:pPr>
    <w:rPr>
      <w:rFonts w:ascii="Times New Roman" w:hAnsi="Times New Roman"/>
      <w:bCs/>
      <w:szCs w:val="20"/>
      <w:lang w:val="en-US"/>
    </w:rPr>
  </w:style>
  <w:style w:type="character" w:customStyle="1" w:styleId="TableChar">
    <w:name w:val="Table Char"/>
    <w:basedOn w:val="DefaultParagraphFont"/>
    <w:link w:val="Table"/>
    <w:rsid w:val="008309F1"/>
    <w:rPr>
      <w:rFonts w:ascii="Times New Roman" w:hAnsi="Times New Roman" w:cs="Arial"/>
      <w:bCs/>
      <w:sz w:val="24"/>
      <w:szCs w:val="20"/>
      <w:lang w:val="en-US"/>
    </w:rPr>
  </w:style>
  <w:style w:type="paragraph" w:customStyle="1" w:styleId="Figure">
    <w:name w:val="Figure"/>
    <w:basedOn w:val="Normal"/>
    <w:link w:val="FigureChar"/>
    <w:qFormat/>
    <w:rsid w:val="00F62BE9"/>
    <w:pPr>
      <w:spacing w:after="240"/>
    </w:pPr>
    <w:rPr>
      <w:rFonts w:ascii="Times New Roman" w:hAnsi="Times New Roman"/>
      <w:bCs/>
      <w:szCs w:val="20"/>
    </w:rPr>
  </w:style>
  <w:style w:type="character" w:customStyle="1" w:styleId="FigureChar">
    <w:name w:val="Figure Char"/>
    <w:basedOn w:val="DefaultParagraphFont"/>
    <w:link w:val="Figure"/>
    <w:rsid w:val="00F62BE9"/>
    <w:rPr>
      <w:rFonts w:ascii="Times New Roman" w:hAnsi="Times New Roman" w:cs="Arial"/>
      <w:bCs/>
      <w:sz w:val="24"/>
      <w:szCs w:val="20"/>
    </w:rPr>
  </w:style>
  <w:style w:type="table" w:customStyle="1" w:styleId="TableGrid1">
    <w:name w:val="Table Grid1"/>
    <w:basedOn w:val="TableNormal"/>
    <w:next w:val="TableGrid"/>
    <w:uiPriority w:val="39"/>
    <w:rsid w:val="00524F33"/>
    <w:pPr>
      <w:spacing w:after="0" w:line="240" w:lineRule="auto"/>
    </w:pPr>
    <w:rPr>
      <w:rFonts w:ascii="Arial" w:hAnsi="Arial"/>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160DB"/>
    <w:rPr>
      <w:rFonts w:asciiTheme="majorHAnsi" w:eastAsiaTheme="majorEastAsia" w:hAnsiTheme="majorHAnsi" w:cstheme="majorBidi"/>
      <w:color w:val="365F91" w:themeColor="accent1" w:themeShade="BF"/>
      <w:sz w:val="26"/>
      <w:szCs w:val="26"/>
      <w:lang w:val="en-US"/>
    </w:rPr>
  </w:style>
  <w:style w:type="paragraph" w:styleId="NormalWeb">
    <w:name w:val="Normal (Web)"/>
    <w:basedOn w:val="Normal"/>
    <w:uiPriority w:val="99"/>
    <w:unhideWhenUsed/>
    <w:rsid w:val="009B5483"/>
    <w:pPr>
      <w:spacing w:before="100" w:beforeAutospacing="1" w:after="100" w:afterAutospacing="1"/>
      <w:jc w:val="left"/>
    </w:pPr>
    <w:rPr>
      <w:rFonts w:ascii="Times New Roman" w:eastAsia="Times New Roman" w:hAnsi="Times New Roman" w:cs="Times New Roman"/>
      <w:lang w:val="en-US"/>
    </w:rPr>
  </w:style>
  <w:style w:type="paragraph" w:styleId="BodyText">
    <w:name w:val="Body Text"/>
    <w:basedOn w:val="Normal"/>
    <w:link w:val="BodyTextChar"/>
    <w:uiPriority w:val="99"/>
    <w:semiHidden/>
    <w:unhideWhenUsed/>
    <w:rsid w:val="00DC3F34"/>
  </w:style>
  <w:style w:type="character" w:customStyle="1" w:styleId="BodyTextChar">
    <w:name w:val="Body Text Char"/>
    <w:basedOn w:val="DefaultParagraphFont"/>
    <w:link w:val="BodyText"/>
    <w:uiPriority w:val="99"/>
    <w:semiHidden/>
    <w:rsid w:val="00DC3F34"/>
    <w:rPr>
      <w:rFonts w:ascii="Arial" w:hAnsi="Arial" w:cs="Arial"/>
      <w:sz w:val="24"/>
      <w:szCs w:val="24"/>
    </w:rPr>
  </w:style>
  <w:style w:type="character" w:customStyle="1" w:styleId="Heading1Char">
    <w:name w:val="Heading 1 Char"/>
    <w:basedOn w:val="DefaultParagraphFont"/>
    <w:link w:val="Heading1"/>
    <w:uiPriority w:val="9"/>
    <w:rsid w:val="00C110F6"/>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EF19FF"/>
    <w:rPr>
      <w:color w:val="605E5C"/>
      <w:shd w:val="clear" w:color="auto" w:fill="E1DFDD"/>
    </w:rPr>
  </w:style>
  <w:style w:type="table" w:customStyle="1" w:styleId="PlainTable21">
    <w:name w:val="Plain Table 21"/>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772013">
      <w:bodyDiv w:val="1"/>
      <w:marLeft w:val="0"/>
      <w:marRight w:val="0"/>
      <w:marTop w:val="0"/>
      <w:marBottom w:val="0"/>
      <w:divBdr>
        <w:top w:val="none" w:sz="0" w:space="0" w:color="auto"/>
        <w:left w:val="none" w:sz="0" w:space="0" w:color="auto"/>
        <w:bottom w:val="none" w:sz="0" w:space="0" w:color="auto"/>
        <w:right w:val="none" w:sz="0" w:space="0" w:color="auto"/>
      </w:divBdr>
    </w:div>
    <w:div w:id="250091049">
      <w:bodyDiv w:val="1"/>
      <w:marLeft w:val="0"/>
      <w:marRight w:val="0"/>
      <w:marTop w:val="0"/>
      <w:marBottom w:val="0"/>
      <w:divBdr>
        <w:top w:val="none" w:sz="0" w:space="0" w:color="auto"/>
        <w:left w:val="none" w:sz="0" w:space="0" w:color="auto"/>
        <w:bottom w:val="none" w:sz="0" w:space="0" w:color="auto"/>
        <w:right w:val="none" w:sz="0" w:space="0" w:color="auto"/>
      </w:divBdr>
    </w:div>
    <w:div w:id="423460105">
      <w:bodyDiv w:val="1"/>
      <w:marLeft w:val="0"/>
      <w:marRight w:val="0"/>
      <w:marTop w:val="0"/>
      <w:marBottom w:val="0"/>
      <w:divBdr>
        <w:top w:val="none" w:sz="0" w:space="0" w:color="auto"/>
        <w:left w:val="none" w:sz="0" w:space="0" w:color="auto"/>
        <w:bottom w:val="none" w:sz="0" w:space="0" w:color="auto"/>
        <w:right w:val="none" w:sz="0" w:space="0" w:color="auto"/>
      </w:divBdr>
    </w:div>
    <w:div w:id="590773895">
      <w:bodyDiv w:val="1"/>
      <w:marLeft w:val="0"/>
      <w:marRight w:val="0"/>
      <w:marTop w:val="0"/>
      <w:marBottom w:val="0"/>
      <w:divBdr>
        <w:top w:val="none" w:sz="0" w:space="0" w:color="auto"/>
        <w:left w:val="none" w:sz="0" w:space="0" w:color="auto"/>
        <w:bottom w:val="none" w:sz="0" w:space="0" w:color="auto"/>
        <w:right w:val="none" w:sz="0" w:space="0" w:color="auto"/>
      </w:divBdr>
    </w:div>
    <w:div w:id="712268882">
      <w:bodyDiv w:val="1"/>
      <w:marLeft w:val="0"/>
      <w:marRight w:val="0"/>
      <w:marTop w:val="0"/>
      <w:marBottom w:val="0"/>
      <w:divBdr>
        <w:top w:val="none" w:sz="0" w:space="0" w:color="auto"/>
        <w:left w:val="none" w:sz="0" w:space="0" w:color="auto"/>
        <w:bottom w:val="none" w:sz="0" w:space="0" w:color="auto"/>
        <w:right w:val="none" w:sz="0" w:space="0" w:color="auto"/>
      </w:divBdr>
    </w:div>
    <w:div w:id="809516698">
      <w:bodyDiv w:val="1"/>
      <w:marLeft w:val="0"/>
      <w:marRight w:val="0"/>
      <w:marTop w:val="0"/>
      <w:marBottom w:val="0"/>
      <w:divBdr>
        <w:top w:val="none" w:sz="0" w:space="0" w:color="auto"/>
        <w:left w:val="none" w:sz="0" w:space="0" w:color="auto"/>
        <w:bottom w:val="none" w:sz="0" w:space="0" w:color="auto"/>
        <w:right w:val="none" w:sz="0" w:space="0" w:color="auto"/>
      </w:divBdr>
    </w:div>
    <w:div w:id="1061291208">
      <w:bodyDiv w:val="1"/>
      <w:marLeft w:val="0"/>
      <w:marRight w:val="0"/>
      <w:marTop w:val="0"/>
      <w:marBottom w:val="0"/>
      <w:divBdr>
        <w:top w:val="none" w:sz="0" w:space="0" w:color="auto"/>
        <w:left w:val="none" w:sz="0" w:space="0" w:color="auto"/>
        <w:bottom w:val="none" w:sz="0" w:space="0" w:color="auto"/>
        <w:right w:val="none" w:sz="0" w:space="0" w:color="auto"/>
      </w:divBdr>
    </w:div>
    <w:div w:id="1429883695">
      <w:bodyDiv w:val="1"/>
      <w:marLeft w:val="0"/>
      <w:marRight w:val="0"/>
      <w:marTop w:val="0"/>
      <w:marBottom w:val="0"/>
      <w:divBdr>
        <w:top w:val="none" w:sz="0" w:space="0" w:color="auto"/>
        <w:left w:val="none" w:sz="0" w:space="0" w:color="auto"/>
        <w:bottom w:val="none" w:sz="0" w:space="0" w:color="auto"/>
        <w:right w:val="none" w:sz="0" w:space="0" w:color="auto"/>
      </w:divBdr>
    </w:div>
    <w:div w:id="1841235584">
      <w:bodyDiv w:val="1"/>
      <w:marLeft w:val="0"/>
      <w:marRight w:val="0"/>
      <w:marTop w:val="0"/>
      <w:marBottom w:val="0"/>
      <w:divBdr>
        <w:top w:val="none" w:sz="0" w:space="0" w:color="auto"/>
        <w:left w:val="none" w:sz="0" w:space="0" w:color="auto"/>
        <w:bottom w:val="none" w:sz="0" w:space="0" w:color="auto"/>
        <w:right w:val="none" w:sz="0" w:space="0" w:color="auto"/>
      </w:divBdr>
    </w:div>
    <w:div w:id="1964843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C91A6281B54D47B01EBCAC11D611B7" ma:contentTypeVersion="13" ma:contentTypeDescription="Create a new document." ma:contentTypeScope="" ma:versionID="a82e3978a3994db59936a216ad05218a">
  <xsd:schema xmlns:xsd="http://www.w3.org/2001/XMLSchema" xmlns:xs="http://www.w3.org/2001/XMLSchema" xmlns:p="http://schemas.microsoft.com/office/2006/metadata/properties" xmlns:ns3="e4553ca0-5933-406c-8eb2-c57ea9d107bb" xmlns:ns4="2fd150c7-aace-456a-bd1a-6bba1a4a550d" targetNamespace="http://schemas.microsoft.com/office/2006/metadata/properties" ma:root="true" ma:fieldsID="579881c6509b8fea64336205438f4fd4" ns3:_="" ns4:_="">
    <xsd:import namespace="e4553ca0-5933-406c-8eb2-c57ea9d107bb"/>
    <xsd:import namespace="2fd150c7-aace-456a-bd1a-6bba1a4a550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53ca0-5933-406c-8eb2-c57ea9d107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150c7-aace-456a-bd1a-6bba1a4a550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r="http://schemas.openxmlformats.org/officeDocument/2006/relationships" xmlns:go="http://customooxmlschemas.google.com/">
  <go:docsCustomData xmlns:go="http://customooxmlschemas.google.com/" roundtripDataSignature="AMtx7mii/5MTa78E9hGXMoMAXMv/gsQ4qA==">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91E9532-A4F6-4BC9-8952-B3AA68307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53ca0-5933-406c-8eb2-c57ea9d107bb"/>
    <ds:schemaRef ds:uri="2fd150c7-aace-456a-bd1a-6bba1a4a55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231A8BDB-9905-4B53-9A76-A6CB1D33B7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732AFC2-BDE1-43ED-9FD6-D657DF498AC2}">
  <ds:schemaRefs>
    <ds:schemaRef ds:uri="http://schemas.microsoft.com/sharepoint/v3/contenttype/forms"/>
  </ds:schemaRefs>
</ds:datastoreItem>
</file>

<file path=customXml/itemProps5.xml><?xml version="1.0" encoding="utf-8"?>
<ds:datastoreItem xmlns:ds="http://schemas.openxmlformats.org/officeDocument/2006/customXml" ds:itemID="{78120649-444F-4A64-99E4-4227C7FE0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2743</Words>
  <Characters>15641</Characters>
  <Application>Microsoft Office Word</Application>
  <DocSecurity>0</DocSecurity>
  <Lines>130</Lines>
  <Paragraphs>36</Paragraphs>
  <ScaleCrop>false</ScaleCrop>
  <Manager/>
  <Company/>
  <LinksUpToDate>false</LinksUpToDate>
  <CharactersWithSpaces>18348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2015-03-10T10:31:00Z</cp:lastPrinted>
  <dcterms:created xsi:type="dcterms:W3CDTF">2021-04-13T06:40:00Z</dcterms:created>
  <dcterms:modified xsi:type="dcterms:W3CDTF">2021-04-13T06:40:00Z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0x0101001CC91A6281B54D47B01EBCAC11D611B7</vt:lpwstr>
  </property>
</Properties>
</file>